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jc w:val="center"/>
        <w:tblLook w:val="04A0"/>
      </w:tblPr>
      <w:tblGrid>
        <w:gridCol w:w="9576"/>
      </w:tblGrid>
      <w:tr w:rsidR="00CC6546" w:rsidTr="00CC6546">
        <w:trPr>
          <w:trHeight w:val="2880"/>
          <w:jc w:val="center"/>
        </w:trPr>
        <w:tc>
          <w:tcPr>
            <w:tcW w:w="5000" w:type="pct"/>
          </w:tcPr>
          <w:p w:rsidR="00CC6546" w:rsidRDefault="00CC6546" w:rsidP="00CC6546">
            <w:pPr>
              <w:pStyle w:val="NoSpacing"/>
              <w:jc w:val="center"/>
              <w:rPr>
                <w:rFonts w:ascii="Cambria" w:hAnsi="Cambria"/>
                <w:caps/>
              </w:rPr>
            </w:pPr>
            <w:bookmarkStart w:id="0" w:name="OLE_LINK1"/>
            <w:bookmarkStart w:id="1" w:name="OLE_LINK2"/>
          </w:p>
        </w:tc>
      </w:tr>
      <w:tr w:rsidR="00CC6546" w:rsidRPr="002B03D7" w:rsidTr="00AE79C2">
        <w:trPr>
          <w:trHeight w:val="2340"/>
          <w:jc w:val="center"/>
        </w:trPr>
        <w:tc>
          <w:tcPr>
            <w:tcW w:w="5000" w:type="pct"/>
            <w:tcBorders>
              <w:bottom w:val="single" w:sz="4" w:space="0" w:color="4F81BD"/>
            </w:tcBorders>
            <w:vAlign w:val="center"/>
          </w:tcPr>
          <w:p w:rsidR="00CC6546" w:rsidRDefault="00CC6546" w:rsidP="00CC6546">
            <w:pPr>
              <w:pStyle w:val="NoSpacing"/>
              <w:jc w:val="center"/>
              <w:rPr>
                <w:rFonts w:ascii="Arial" w:hAnsi="Arial" w:cs="Arial"/>
                <w:b/>
                <w:sz w:val="44"/>
                <w:szCs w:val="80"/>
              </w:rPr>
            </w:pPr>
            <w:r w:rsidRPr="00CC6546">
              <w:rPr>
                <w:rFonts w:ascii="Arial" w:hAnsi="Arial" w:cs="Arial"/>
                <w:b/>
                <w:sz w:val="44"/>
                <w:szCs w:val="80"/>
              </w:rPr>
              <w:t xml:space="preserve">Automating Software Updates for Offline Virtual Machines Using </w:t>
            </w:r>
          </w:p>
          <w:p w:rsidR="00CC6546" w:rsidRPr="002B03D7" w:rsidRDefault="00CC6546" w:rsidP="00CC6546">
            <w:pPr>
              <w:pStyle w:val="NoSpacing"/>
              <w:jc w:val="center"/>
              <w:rPr>
                <w:rFonts w:ascii="Arial" w:hAnsi="Arial" w:cs="Arial"/>
                <w:b/>
                <w:sz w:val="80"/>
                <w:szCs w:val="80"/>
              </w:rPr>
            </w:pPr>
            <w:r w:rsidRPr="00CC6546">
              <w:rPr>
                <w:rFonts w:ascii="Arial" w:hAnsi="Arial" w:cs="Arial"/>
                <w:b/>
                <w:sz w:val="44"/>
                <w:szCs w:val="80"/>
              </w:rPr>
              <w:t xml:space="preserve">Virtual Machine Manager 2007 and Configuration Manager 2007 </w:t>
            </w:r>
          </w:p>
        </w:tc>
      </w:tr>
      <w:tr w:rsidR="00CC6546" w:rsidRPr="002B03D7" w:rsidTr="00CC6546">
        <w:trPr>
          <w:trHeight w:val="980"/>
          <w:jc w:val="center"/>
        </w:trPr>
        <w:tc>
          <w:tcPr>
            <w:tcW w:w="5000" w:type="pct"/>
            <w:tcBorders>
              <w:top w:val="single" w:sz="4" w:space="0" w:color="4F81BD"/>
            </w:tcBorders>
            <w:vAlign w:val="center"/>
          </w:tcPr>
          <w:p w:rsidR="00CC6546" w:rsidRPr="002B03D7" w:rsidRDefault="00CC6546" w:rsidP="00CC6546">
            <w:pPr>
              <w:pStyle w:val="NoSpacing"/>
              <w:jc w:val="center"/>
              <w:rPr>
                <w:rFonts w:ascii="Arial" w:hAnsi="Arial" w:cs="Arial"/>
                <w:sz w:val="44"/>
                <w:szCs w:val="44"/>
              </w:rPr>
            </w:pPr>
            <w:r w:rsidRPr="00CC6546">
              <w:rPr>
                <w:rFonts w:ascii="Arial" w:hAnsi="Arial" w:cs="Arial"/>
                <w:sz w:val="44"/>
                <w:szCs w:val="44"/>
              </w:rPr>
              <w:t>Technical Solution Whitepaper</w:t>
            </w:r>
          </w:p>
        </w:tc>
      </w:tr>
      <w:tr w:rsidR="00CC6546" w:rsidRPr="00D82E73" w:rsidTr="00CC6546">
        <w:trPr>
          <w:trHeight w:val="360"/>
          <w:jc w:val="center"/>
        </w:trPr>
        <w:tc>
          <w:tcPr>
            <w:tcW w:w="5000" w:type="pct"/>
            <w:vAlign w:val="center"/>
          </w:tcPr>
          <w:p w:rsidR="00CC6546" w:rsidRPr="00D82E73" w:rsidRDefault="00CC6546" w:rsidP="00CC6546">
            <w:pPr>
              <w:pStyle w:val="NoSpacing"/>
              <w:jc w:val="center"/>
            </w:pPr>
          </w:p>
          <w:p w:rsidR="00CC6546" w:rsidRPr="00D82E73" w:rsidRDefault="00CC6546" w:rsidP="00CC6546">
            <w:pPr>
              <w:pStyle w:val="NoSpacing"/>
              <w:jc w:val="center"/>
            </w:pPr>
          </w:p>
          <w:p w:rsidR="00CC6546" w:rsidRPr="00D82E73" w:rsidRDefault="00CC6546" w:rsidP="00CC6546">
            <w:pPr>
              <w:pStyle w:val="NoSpacing"/>
              <w:jc w:val="center"/>
            </w:pPr>
          </w:p>
          <w:p w:rsidR="00CC6546" w:rsidRPr="00D82E73" w:rsidRDefault="00CC6546" w:rsidP="00CC6546">
            <w:pPr>
              <w:pStyle w:val="NoSpacing"/>
              <w:jc w:val="center"/>
            </w:pPr>
          </w:p>
          <w:p w:rsidR="00CC6546" w:rsidRPr="00D82E73" w:rsidRDefault="00CC6546" w:rsidP="00CC6546">
            <w:pPr>
              <w:pStyle w:val="NoSpacing"/>
              <w:jc w:val="center"/>
            </w:pPr>
          </w:p>
          <w:p w:rsidR="00CC6546" w:rsidRPr="00D82E73" w:rsidRDefault="00CC6546" w:rsidP="00CC6546">
            <w:pPr>
              <w:pStyle w:val="NoSpacing"/>
              <w:jc w:val="center"/>
            </w:pPr>
          </w:p>
        </w:tc>
      </w:tr>
      <w:tr w:rsidR="00CC6546" w:rsidRPr="002B03D7" w:rsidTr="00CC6546">
        <w:trPr>
          <w:trHeight w:val="360"/>
          <w:jc w:val="center"/>
        </w:trPr>
        <w:tc>
          <w:tcPr>
            <w:tcW w:w="5000" w:type="pct"/>
            <w:vAlign w:val="center"/>
          </w:tcPr>
          <w:p w:rsidR="00CC6546" w:rsidRDefault="00CC6546" w:rsidP="00CC6546">
            <w:pPr>
              <w:pStyle w:val="NoSpacing"/>
              <w:jc w:val="center"/>
              <w:rPr>
                <w:rFonts w:ascii="Arial" w:hAnsi="Arial" w:cs="Arial"/>
                <w:bCs/>
              </w:rPr>
            </w:pPr>
          </w:p>
          <w:p w:rsidR="00CC6546" w:rsidRDefault="00CC6546" w:rsidP="00CC6546">
            <w:pPr>
              <w:pStyle w:val="NoSpacing"/>
              <w:jc w:val="center"/>
              <w:rPr>
                <w:rFonts w:ascii="Arial" w:hAnsi="Arial" w:cs="Arial"/>
                <w:bCs/>
              </w:rPr>
            </w:pPr>
            <w:r w:rsidRPr="002B03D7">
              <w:rPr>
                <w:rFonts w:ascii="Arial" w:hAnsi="Arial" w:cs="Arial"/>
                <w:bCs/>
              </w:rPr>
              <w:t>Published</w:t>
            </w:r>
            <w:r>
              <w:rPr>
                <w:rFonts w:ascii="Arial" w:hAnsi="Arial" w:cs="Arial"/>
                <w:bCs/>
              </w:rPr>
              <w:t>:</w:t>
            </w:r>
            <w:r w:rsidRPr="002B03D7">
              <w:rPr>
                <w:rFonts w:ascii="Arial" w:hAnsi="Arial" w:cs="Arial"/>
                <w:bCs/>
              </w:rPr>
              <w:t xml:space="preserve"> </w:t>
            </w:r>
          </w:p>
          <w:p w:rsidR="00CC6546" w:rsidRPr="002B03D7" w:rsidRDefault="00CC6546" w:rsidP="00CC6546">
            <w:pPr>
              <w:pStyle w:val="NoSpacing"/>
              <w:jc w:val="center"/>
              <w:rPr>
                <w:rFonts w:ascii="Arial" w:hAnsi="Arial" w:cs="Arial"/>
                <w:bCs/>
              </w:rPr>
            </w:pPr>
            <w:r>
              <w:rPr>
                <w:rFonts w:ascii="Arial" w:hAnsi="Arial" w:cs="Arial"/>
                <w:bCs/>
              </w:rPr>
              <w:t>February</w:t>
            </w:r>
            <w:r w:rsidRPr="002B03D7">
              <w:rPr>
                <w:rFonts w:ascii="Arial" w:hAnsi="Arial" w:cs="Arial"/>
                <w:bCs/>
              </w:rPr>
              <w:t xml:space="preserve"> 200</w:t>
            </w:r>
            <w:r>
              <w:rPr>
                <w:rFonts w:ascii="Arial" w:hAnsi="Arial" w:cs="Arial"/>
                <w:bCs/>
              </w:rPr>
              <w:t>8</w:t>
            </w:r>
          </w:p>
        </w:tc>
      </w:tr>
      <w:tr w:rsidR="00CC6546" w:rsidRPr="002B03D7" w:rsidTr="00CC6546">
        <w:trPr>
          <w:trHeight w:val="360"/>
          <w:jc w:val="center"/>
        </w:trPr>
        <w:tc>
          <w:tcPr>
            <w:tcW w:w="5000" w:type="pct"/>
            <w:vAlign w:val="center"/>
          </w:tcPr>
          <w:p w:rsidR="00CC6546" w:rsidRDefault="00CC6546" w:rsidP="00CC6546">
            <w:pPr>
              <w:pStyle w:val="NoSpacing"/>
              <w:jc w:val="center"/>
              <w:rPr>
                <w:rFonts w:ascii="Arial" w:hAnsi="Arial" w:cs="Arial"/>
                <w:caps/>
              </w:rPr>
            </w:pPr>
          </w:p>
          <w:p w:rsidR="00CC6546" w:rsidRDefault="00CC6546" w:rsidP="00CC6546">
            <w:pPr>
              <w:pStyle w:val="NoSpacing"/>
              <w:jc w:val="center"/>
              <w:rPr>
                <w:rFonts w:ascii="Arial" w:hAnsi="Arial" w:cs="Arial"/>
                <w:caps/>
              </w:rPr>
            </w:pPr>
          </w:p>
          <w:p w:rsidR="00CC6546" w:rsidRDefault="00CC6546" w:rsidP="00CC6546">
            <w:pPr>
              <w:pStyle w:val="NoSpacing"/>
              <w:jc w:val="center"/>
              <w:rPr>
                <w:rFonts w:ascii="Arial" w:hAnsi="Arial" w:cs="Arial"/>
                <w:caps/>
              </w:rPr>
            </w:pPr>
          </w:p>
          <w:p w:rsidR="00AE79C2" w:rsidRDefault="00AE79C2" w:rsidP="00CC6546">
            <w:pPr>
              <w:pStyle w:val="NoSpacing"/>
              <w:jc w:val="center"/>
              <w:rPr>
                <w:rFonts w:ascii="Arial" w:hAnsi="Arial" w:cs="Arial"/>
                <w:caps/>
              </w:rPr>
            </w:pPr>
          </w:p>
          <w:p w:rsidR="00AE79C2" w:rsidRDefault="00AE79C2" w:rsidP="00CC6546">
            <w:pPr>
              <w:pStyle w:val="NoSpacing"/>
              <w:jc w:val="center"/>
              <w:rPr>
                <w:rFonts w:ascii="Arial" w:hAnsi="Arial" w:cs="Arial"/>
                <w:caps/>
              </w:rPr>
            </w:pPr>
          </w:p>
          <w:p w:rsidR="00AE79C2" w:rsidRDefault="00AE79C2" w:rsidP="00CC6546">
            <w:pPr>
              <w:pStyle w:val="NoSpacing"/>
              <w:jc w:val="center"/>
              <w:rPr>
                <w:rFonts w:ascii="Arial" w:hAnsi="Arial" w:cs="Arial"/>
                <w:caps/>
              </w:rPr>
            </w:pPr>
          </w:p>
          <w:p w:rsidR="00CC6546" w:rsidRDefault="00CC6546" w:rsidP="00CC6546">
            <w:pPr>
              <w:pStyle w:val="NoSpacing"/>
              <w:jc w:val="center"/>
              <w:rPr>
                <w:rFonts w:ascii="Arial" w:hAnsi="Arial" w:cs="Arial"/>
                <w:caps/>
              </w:rPr>
            </w:pPr>
          </w:p>
          <w:p w:rsidR="00CC6546" w:rsidRPr="002B03D7" w:rsidRDefault="00CC6546" w:rsidP="00CC6546">
            <w:pPr>
              <w:pStyle w:val="NoSpacing"/>
              <w:jc w:val="center"/>
              <w:rPr>
                <w:rFonts w:ascii="Arial" w:hAnsi="Arial" w:cs="Arial"/>
                <w:b/>
                <w:bCs/>
              </w:rPr>
            </w:pPr>
            <w:r w:rsidRPr="002B03D7">
              <w:rPr>
                <w:rFonts w:ascii="Arial" w:hAnsi="Arial" w:cs="Arial"/>
                <w:caps/>
              </w:rPr>
              <w:t>Microsoft Corporation</w:t>
            </w:r>
          </w:p>
        </w:tc>
      </w:tr>
    </w:tbl>
    <w:p w:rsidR="006A728C" w:rsidRPr="001E2ED0" w:rsidRDefault="00F539ED" w:rsidP="00D07D5C">
      <w:pPr>
        <w:spacing w:beforeLines="2000" w:after="0" w:line="240" w:lineRule="auto"/>
        <w:ind w:left="-180" w:right="-547"/>
        <w:contextualSpacing/>
        <w:jc w:val="center"/>
        <w:rPr>
          <w:sz w:val="40"/>
          <w:szCs w:val="40"/>
        </w:rPr>
      </w:pPr>
      <w:fldSimple w:instr=" TITLE   \* MERGEFORMAT ">
        <w:r w:rsidR="006A728C" w:rsidRPr="006A728C">
          <w:rPr>
            <w:sz w:val="40"/>
            <w:szCs w:val="40"/>
          </w:rPr>
          <w:t xml:space="preserve"> </w:t>
        </w:r>
      </w:fldSimple>
    </w:p>
    <w:bookmarkEnd w:id="0"/>
    <w:bookmarkEnd w:id="1"/>
    <w:p w:rsidR="00CC6546" w:rsidRDefault="00CC6546">
      <w:pPr>
        <w:spacing w:after="0" w:line="240" w:lineRule="auto"/>
        <w:rPr>
          <w:b/>
          <w:bCs/>
          <w:color w:val="333333"/>
          <w:sz w:val="28"/>
          <w:szCs w:val="28"/>
        </w:rPr>
      </w:pPr>
      <w:r>
        <w:rPr>
          <w:b/>
          <w:bCs/>
          <w:color w:val="333333"/>
          <w:sz w:val="28"/>
          <w:szCs w:val="28"/>
        </w:rPr>
        <w:br w:type="page"/>
      </w:r>
    </w:p>
    <w:p w:rsidR="0025374C" w:rsidRDefault="0025374C" w:rsidP="0025374C">
      <w:pPr>
        <w:spacing w:after="0" w:line="240" w:lineRule="auto"/>
        <w:rPr>
          <w:b/>
          <w:bCs/>
          <w:color w:val="333333"/>
          <w:sz w:val="20"/>
          <w:szCs w:val="20"/>
        </w:rPr>
      </w:pPr>
    </w:p>
    <w:p w:rsidR="0025374C" w:rsidRDefault="0025374C" w:rsidP="0025374C">
      <w:pPr>
        <w:spacing w:after="0" w:line="240" w:lineRule="auto"/>
        <w:rPr>
          <w:b/>
          <w:bCs/>
          <w:color w:val="333333"/>
          <w:sz w:val="20"/>
          <w:szCs w:val="20"/>
        </w:rPr>
      </w:pPr>
    </w:p>
    <w:p w:rsidR="0025374C" w:rsidRDefault="0025374C" w:rsidP="0025374C">
      <w:pPr>
        <w:spacing w:after="0" w:line="240" w:lineRule="auto"/>
        <w:rPr>
          <w:b/>
          <w:bCs/>
          <w:color w:val="333333"/>
          <w:sz w:val="20"/>
          <w:szCs w:val="20"/>
        </w:rPr>
      </w:pPr>
    </w:p>
    <w:p w:rsidR="0025374C" w:rsidRPr="0025374C" w:rsidRDefault="0025374C" w:rsidP="0025374C">
      <w:pPr>
        <w:spacing w:after="0" w:line="240" w:lineRule="auto"/>
        <w:rPr>
          <w:b/>
          <w:bCs/>
          <w:color w:val="333333"/>
          <w:sz w:val="20"/>
          <w:szCs w:val="20"/>
        </w:rPr>
      </w:pPr>
      <w:r w:rsidRPr="0025374C">
        <w:rPr>
          <w:b/>
          <w:bCs/>
          <w:color w:val="333333"/>
          <w:sz w:val="20"/>
          <w:szCs w:val="20"/>
        </w:rPr>
        <w:t>© 2006 Microsoft Corporation. All rights reserved. This document is developed prior to the product’s release to manufacturing, and as such, we cannot guarantee that all details included herein will be exactly as what is found in the shipping product. 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 The information represents the product at the time this document was printed and should be used for planning purposes only. Information subject to change at any time without prior notice.</w:t>
      </w:r>
      <w:r w:rsidR="000128B8">
        <w:rPr>
          <w:b/>
          <w:bCs/>
          <w:color w:val="333333"/>
          <w:sz w:val="20"/>
          <w:szCs w:val="20"/>
        </w:rPr>
        <w:t xml:space="preserve"> </w:t>
      </w:r>
      <w:r w:rsidRPr="0025374C">
        <w:rPr>
          <w:b/>
          <w:bCs/>
          <w:color w:val="333333"/>
          <w:sz w:val="20"/>
          <w:szCs w:val="20"/>
        </w:rPr>
        <w:t xml:space="preserve">This whitepaper is for informational purposes only. MICROSOFT MAKES NO WARRANTIES, EXPRESS OR IMPLIED, IN THIS SUMMARY. </w:t>
      </w:r>
    </w:p>
    <w:p w:rsidR="0025374C" w:rsidRPr="0025374C" w:rsidRDefault="0025374C" w:rsidP="0025374C">
      <w:pPr>
        <w:spacing w:after="0" w:line="240" w:lineRule="auto"/>
        <w:rPr>
          <w:b/>
          <w:bCs/>
          <w:color w:val="333333"/>
          <w:sz w:val="20"/>
          <w:szCs w:val="20"/>
        </w:rPr>
      </w:pPr>
    </w:p>
    <w:p w:rsidR="0025374C" w:rsidRPr="0025374C" w:rsidRDefault="0025374C" w:rsidP="0025374C">
      <w:pPr>
        <w:spacing w:after="0" w:line="240" w:lineRule="auto"/>
        <w:rPr>
          <w:b/>
          <w:bCs/>
          <w:color w:val="333333"/>
          <w:sz w:val="20"/>
          <w:szCs w:val="20"/>
        </w:rPr>
      </w:pPr>
      <w:r w:rsidRPr="0025374C">
        <w:rPr>
          <w:b/>
          <w:bCs/>
          <w:color w:val="333333"/>
          <w:sz w:val="20"/>
          <w:szCs w:val="20"/>
        </w:rPr>
        <w:t>Microsoft, Active Directory, Windows, the Windows logo, and Windows Server System are either registered trademarks or trademarks of Microsoft Corporation in the United States and/or other countries.</w:t>
      </w:r>
    </w:p>
    <w:p w:rsidR="0025374C" w:rsidRPr="0025374C" w:rsidRDefault="0025374C" w:rsidP="0025374C">
      <w:pPr>
        <w:spacing w:after="0" w:line="240" w:lineRule="auto"/>
        <w:rPr>
          <w:b/>
          <w:bCs/>
          <w:color w:val="333333"/>
          <w:sz w:val="20"/>
          <w:szCs w:val="20"/>
        </w:rPr>
      </w:pPr>
    </w:p>
    <w:p w:rsidR="0025374C" w:rsidRPr="0025374C" w:rsidRDefault="0025374C" w:rsidP="0025374C">
      <w:pPr>
        <w:spacing w:after="0" w:line="240" w:lineRule="auto"/>
        <w:rPr>
          <w:b/>
          <w:bCs/>
          <w:color w:val="333333"/>
          <w:sz w:val="20"/>
          <w:szCs w:val="20"/>
        </w:rPr>
      </w:pPr>
      <w:r w:rsidRPr="0025374C">
        <w:rPr>
          <w:b/>
          <w:bCs/>
          <w:color w:val="333333"/>
          <w:sz w:val="20"/>
          <w:szCs w:val="20"/>
        </w:rPr>
        <w:t>All other trademarks are property of their respective owners.</w:t>
      </w:r>
    </w:p>
    <w:p w:rsidR="0025374C" w:rsidRDefault="0025374C">
      <w:pPr>
        <w:spacing w:after="0" w:line="240" w:lineRule="auto"/>
        <w:rPr>
          <w:b/>
          <w:bCs/>
          <w:color w:val="333333"/>
          <w:sz w:val="28"/>
          <w:szCs w:val="28"/>
        </w:rPr>
      </w:pPr>
      <w:r>
        <w:rPr>
          <w:b/>
          <w:bCs/>
          <w:color w:val="333333"/>
          <w:sz w:val="28"/>
          <w:szCs w:val="28"/>
        </w:rPr>
        <w:br w:type="page"/>
      </w:r>
    </w:p>
    <w:p w:rsidR="00C154B0" w:rsidRPr="00AC5A4A" w:rsidRDefault="00C154B0" w:rsidP="00D5701F">
      <w:pPr>
        <w:spacing w:after="120"/>
        <w:outlineLvl w:val="0"/>
        <w:rPr>
          <w:b/>
          <w:bCs/>
          <w:color w:val="333333"/>
          <w:sz w:val="28"/>
          <w:szCs w:val="28"/>
        </w:rPr>
      </w:pPr>
      <w:r w:rsidRPr="00AC5A4A">
        <w:rPr>
          <w:b/>
          <w:bCs/>
          <w:color w:val="333333"/>
          <w:sz w:val="28"/>
          <w:szCs w:val="28"/>
        </w:rPr>
        <w:lastRenderedPageBreak/>
        <w:t>Tab</w:t>
      </w:r>
      <w:r w:rsidR="00787A2F" w:rsidRPr="00AC5A4A">
        <w:rPr>
          <w:b/>
          <w:bCs/>
          <w:color w:val="333333"/>
          <w:sz w:val="28"/>
          <w:szCs w:val="28"/>
        </w:rPr>
        <w:t>le of C</w:t>
      </w:r>
      <w:r w:rsidRPr="00AC5A4A">
        <w:rPr>
          <w:b/>
          <w:bCs/>
          <w:color w:val="333333"/>
          <w:sz w:val="28"/>
          <w:szCs w:val="28"/>
        </w:rPr>
        <w:t>ontents</w:t>
      </w:r>
    </w:p>
    <w:p w:rsidR="002A11CD" w:rsidRDefault="00F539ED" w:rsidP="002A11CD">
      <w:pPr>
        <w:pStyle w:val="TOC1"/>
        <w:tabs>
          <w:tab w:val="left" w:pos="403"/>
          <w:tab w:val="right" w:leader="dot" w:pos="9350"/>
        </w:tabs>
        <w:rPr>
          <w:rStyle w:val="Hyperlink"/>
          <w:noProof/>
        </w:rPr>
      </w:pPr>
      <w:r w:rsidRPr="00F539ED">
        <w:fldChar w:fldCharType="begin"/>
      </w:r>
      <w:r w:rsidR="00504A10">
        <w:instrText xml:space="preserve"> TOC \o "1-3" \h \z \t "Heading 9,9,Heading Part,9" </w:instrText>
      </w:r>
      <w:r w:rsidRPr="00F539ED">
        <w:fldChar w:fldCharType="separate"/>
      </w:r>
      <w:hyperlink w:anchor="_Toc191460486" w:history="1">
        <w:r w:rsidR="002A11CD" w:rsidRPr="001E1FB7">
          <w:rPr>
            <w:rStyle w:val="Hyperlink"/>
            <w:noProof/>
          </w:rPr>
          <w:t>1</w:t>
        </w:r>
        <w:r w:rsidR="002A11CD">
          <w:rPr>
            <w:rFonts w:eastAsiaTheme="minorEastAsia"/>
            <w:b w:val="0"/>
            <w:bCs w:val="0"/>
            <w:i w:val="0"/>
            <w:iCs w:val="0"/>
            <w:noProof/>
          </w:rPr>
          <w:tab/>
        </w:r>
        <w:r w:rsidR="002A11CD" w:rsidRPr="001E1FB7">
          <w:rPr>
            <w:rStyle w:val="Hyperlink"/>
            <w:noProof/>
          </w:rPr>
          <w:t>Technical Solution Brief</w:t>
        </w:r>
        <w:r w:rsidR="002A11CD">
          <w:rPr>
            <w:noProof/>
            <w:webHidden/>
          </w:rPr>
          <w:tab/>
        </w:r>
        <w:r>
          <w:rPr>
            <w:noProof/>
            <w:webHidden/>
          </w:rPr>
          <w:fldChar w:fldCharType="begin"/>
        </w:r>
        <w:r w:rsidR="002A11CD">
          <w:rPr>
            <w:noProof/>
            <w:webHidden/>
          </w:rPr>
          <w:instrText xml:space="preserve"> PAGEREF _Toc191460486 \h </w:instrText>
        </w:r>
        <w:r>
          <w:rPr>
            <w:noProof/>
            <w:webHidden/>
          </w:rPr>
        </w:r>
        <w:r>
          <w:rPr>
            <w:noProof/>
            <w:webHidden/>
          </w:rPr>
          <w:fldChar w:fldCharType="separate"/>
        </w:r>
        <w:r w:rsidR="002A11CD">
          <w:rPr>
            <w:noProof/>
            <w:webHidden/>
          </w:rPr>
          <w:t>4</w:t>
        </w:r>
        <w:r>
          <w:rPr>
            <w:noProof/>
            <w:webHidden/>
          </w:rPr>
          <w:fldChar w:fldCharType="end"/>
        </w:r>
      </w:hyperlink>
    </w:p>
    <w:p w:rsidR="002A11CD" w:rsidRDefault="00F539ED" w:rsidP="002A11CD">
      <w:pPr>
        <w:pStyle w:val="TOC1"/>
        <w:tabs>
          <w:tab w:val="left" w:pos="403"/>
          <w:tab w:val="right" w:leader="dot" w:pos="9350"/>
        </w:tabs>
        <w:rPr>
          <w:rFonts w:eastAsiaTheme="minorEastAsia"/>
          <w:noProof/>
        </w:rPr>
      </w:pPr>
      <w:hyperlink w:anchor="_Toc191460487" w:history="1">
        <w:r w:rsidR="002A11CD" w:rsidRPr="001E1FB7">
          <w:rPr>
            <w:rStyle w:val="Hyperlink"/>
            <w:noProof/>
          </w:rPr>
          <w:t>1.1</w:t>
        </w:r>
        <w:r w:rsidR="002A11CD">
          <w:rPr>
            <w:rFonts w:eastAsiaTheme="minorEastAsia"/>
            <w:noProof/>
          </w:rPr>
          <w:tab/>
        </w:r>
        <w:r w:rsidR="002A11CD" w:rsidRPr="001E1FB7">
          <w:rPr>
            <w:rStyle w:val="Hyperlink"/>
            <w:noProof/>
          </w:rPr>
          <w:t>Overview</w:t>
        </w:r>
        <w:r w:rsidR="002A11CD">
          <w:rPr>
            <w:noProof/>
            <w:webHidden/>
          </w:rPr>
          <w:tab/>
        </w:r>
        <w:r>
          <w:rPr>
            <w:noProof/>
            <w:webHidden/>
          </w:rPr>
          <w:fldChar w:fldCharType="begin"/>
        </w:r>
        <w:r w:rsidR="002A11CD">
          <w:rPr>
            <w:noProof/>
            <w:webHidden/>
          </w:rPr>
          <w:instrText xml:space="preserve"> PAGEREF _Toc191460487 \h </w:instrText>
        </w:r>
        <w:r>
          <w:rPr>
            <w:noProof/>
            <w:webHidden/>
          </w:rPr>
        </w:r>
        <w:r>
          <w:rPr>
            <w:noProof/>
            <w:webHidden/>
          </w:rPr>
          <w:fldChar w:fldCharType="separate"/>
        </w:r>
        <w:r w:rsidR="002A11CD">
          <w:rPr>
            <w:noProof/>
            <w:webHidden/>
          </w:rPr>
          <w:t>4</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488" w:history="1">
        <w:r w:rsidR="002A11CD" w:rsidRPr="001E1FB7">
          <w:rPr>
            <w:rStyle w:val="Hyperlink"/>
            <w:noProof/>
          </w:rPr>
          <w:t>1.2</w:t>
        </w:r>
        <w:r w:rsidR="002A11CD">
          <w:rPr>
            <w:rFonts w:eastAsiaTheme="minorEastAsia"/>
            <w:noProof/>
          </w:rPr>
          <w:tab/>
        </w:r>
        <w:r w:rsidR="002A11CD" w:rsidRPr="001E1FB7">
          <w:rPr>
            <w:rStyle w:val="Hyperlink"/>
            <w:noProof/>
          </w:rPr>
          <w:t>Introduction</w:t>
        </w:r>
        <w:r w:rsidR="002A11CD">
          <w:rPr>
            <w:noProof/>
            <w:webHidden/>
          </w:rPr>
          <w:tab/>
        </w:r>
        <w:r>
          <w:rPr>
            <w:noProof/>
            <w:webHidden/>
          </w:rPr>
          <w:fldChar w:fldCharType="begin"/>
        </w:r>
        <w:r w:rsidR="002A11CD">
          <w:rPr>
            <w:noProof/>
            <w:webHidden/>
          </w:rPr>
          <w:instrText xml:space="preserve"> PAGEREF _Toc191460488 \h </w:instrText>
        </w:r>
        <w:r>
          <w:rPr>
            <w:noProof/>
            <w:webHidden/>
          </w:rPr>
        </w:r>
        <w:r>
          <w:rPr>
            <w:noProof/>
            <w:webHidden/>
          </w:rPr>
          <w:fldChar w:fldCharType="separate"/>
        </w:r>
        <w:r w:rsidR="002A11CD">
          <w:rPr>
            <w:noProof/>
            <w:webHidden/>
          </w:rPr>
          <w:t>4</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489" w:history="1">
        <w:r w:rsidR="002A11CD" w:rsidRPr="001E1FB7">
          <w:rPr>
            <w:rStyle w:val="Hyperlink"/>
            <w:noProof/>
          </w:rPr>
          <w:t>1.3</w:t>
        </w:r>
        <w:r w:rsidR="002A11CD">
          <w:rPr>
            <w:rFonts w:eastAsiaTheme="minorEastAsia"/>
            <w:noProof/>
          </w:rPr>
          <w:tab/>
        </w:r>
        <w:r w:rsidR="002A11CD" w:rsidRPr="001E1FB7">
          <w:rPr>
            <w:rStyle w:val="Hyperlink"/>
            <w:noProof/>
          </w:rPr>
          <w:t>Solution – Virtual Machine Library Software Updates (Offline)</w:t>
        </w:r>
        <w:r w:rsidR="002A11CD">
          <w:rPr>
            <w:noProof/>
            <w:webHidden/>
          </w:rPr>
          <w:tab/>
        </w:r>
        <w:r>
          <w:rPr>
            <w:noProof/>
            <w:webHidden/>
          </w:rPr>
          <w:fldChar w:fldCharType="begin"/>
        </w:r>
        <w:r w:rsidR="002A11CD">
          <w:rPr>
            <w:noProof/>
            <w:webHidden/>
          </w:rPr>
          <w:instrText xml:space="preserve"> PAGEREF _Toc191460489 \h </w:instrText>
        </w:r>
        <w:r>
          <w:rPr>
            <w:noProof/>
            <w:webHidden/>
          </w:rPr>
        </w:r>
        <w:r>
          <w:rPr>
            <w:noProof/>
            <w:webHidden/>
          </w:rPr>
          <w:fldChar w:fldCharType="separate"/>
        </w:r>
        <w:r w:rsidR="002A11CD">
          <w:rPr>
            <w:noProof/>
            <w:webHidden/>
          </w:rPr>
          <w:t>4</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490" w:history="1">
        <w:r w:rsidR="002A11CD" w:rsidRPr="001E1FB7">
          <w:rPr>
            <w:rStyle w:val="Hyperlink"/>
            <w:noProof/>
          </w:rPr>
          <w:t>1.3.1</w:t>
        </w:r>
        <w:r w:rsidR="002A11CD">
          <w:rPr>
            <w:rFonts w:eastAsiaTheme="minorEastAsia"/>
            <w:noProof/>
          </w:rPr>
          <w:tab/>
        </w:r>
        <w:r w:rsidR="002A11CD" w:rsidRPr="001E1FB7">
          <w:rPr>
            <w:rStyle w:val="Hyperlink"/>
            <w:noProof/>
          </w:rPr>
          <w:t>Solution Features</w:t>
        </w:r>
        <w:r w:rsidR="002A11CD">
          <w:rPr>
            <w:noProof/>
            <w:webHidden/>
          </w:rPr>
          <w:tab/>
        </w:r>
        <w:r>
          <w:rPr>
            <w:noProof/>
            <w:webHidden/>
          </w:rPr>
          <w:fldChar w:fldCharType="begin"/>
        </w:r>
        <w:r w:rsidR="002A11CD">
          <w:rPr>
            <w:noProof/>
            <w:webHidden/>
          </w:rPr>
          <w:instrText xml:space="preserve"> PAGEREF _Toc191460490 \h </w:instrText>
        </w:r>
        <w:r>
          <w:rPr>
            <w:noProof/>
            <w:webHidden/>
          </w:rPr>
        </w:r>
        <w:r>
          <w:rPr>
            <w:noProof/>
            <w:webHidden/>
          </w:rPr>
          <w:fldChar w:fldCharType="separate"/>
        </w:r>
        <w:r w:rsidR="002A11CD">
          <w:rPr>
            <w:noProof/>
            <w:webHidden/>
          </w:rPr>
          <w:t>5</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491" w:history="1">
        <w:r w:rsidR="002A11CD" w:rsidRPr="001E1FB7">
          <w:rPr>
            <w:rStyle w:val="Hyperlink"/>
            <w:noProof/>
          </w:rPr>
          <w:t>1.3.2</w:t>
        </w:r>
        <w:r w:rsidR="002A11CD">
          <w:rPr>
            <w:rFonts w:eastAsiaTheme="minorEastAsia"/>
            <w:noProof/>
          </w:rPr>
          <w:tab/>
        </w:r>
        <w:r w:rsidR="002A11CD" w:rsidRPr="001E1FB7">
          <w:rPr>
            <w:rStyle w:val="Hyperlink"/>
            <w:noProof/>
          </w:rPr>
          <w:t>Recommended VMM and ConfigMgr configuration in a FC SAN environment</w:t>
        </w:r>
        <w:r w:rsidR="002A11CD">
          <w:rPr>
            <w:noProof/>
            <w:webHidden/>
          </w:rPr>
          <w:tab/>
        </w:r>
        <w:r>
          <w:rPr>
            <w:noProof/>
            <w:webHidden/>
          </w:rPr>
          <w:fldChar w:fldCharType="begin"/>
        </w:r>
        <w:r w:rsidR="002A11CD">
          <w:rPr>
            <w:noProof/>
            <w:webHidden/>
          </w:rPr>
          <w:instrText xml:space="preserve"> PAGEREF _Toc191460491 \h </w:instrText>
        </w:r>
        <w:r>
          <w:rPr>
            <w:noProof/>
            <w:webHidden/>
          </w:rPr>
        </w:r>
        <w:r>
          <w:rPr>
            <w:noProof/>
            <w:webHidden/>
          </w:rPr>
          <w:fldChar w:fldCharType="separate"/>
        </w:r>
        <w:r w:rsidR="002A11CD">
          <w:rPr>
            <w:noProof/>
            <w:webHidden/>
          </w:rPr>
          <w:t>5</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492" w:history="1">
        <w:r w:rsidR="002A11CD" w:rsidRPr="001E1FB7">
          <w:rPr>
            <w:rStyle w:val="Hyperlink"/>
            <w:noProof/>
          </w:rPr>
          <w:t>1.3.3</w:t>
        </w:r>
        <w:r w:rsidR="002A11CD">
          <w:rPr>
            <w:rFonts w:eastAsiaTheme="minorEastAsia"/>
            <w:noProof/>
          </w:rPr>
          <w:tab/>
        </w:r>
        <w:r w:rsidR="002A11CD" w:rsidRPr="001E1FB7">
          <w:rPr>
            <w:rStyle w:val="Hyperlink"/>
            <w:noProof/>
          </w:rPr>
          <w:t>Limitations</w:t>
        </w:r>
        <w:r w:rsidR="002A11CD">
          <w:rPr>
            <w:noProof/>
            <w:webHidden/>
          </w:rPr>
          <w:tab/>
        </w:r>
        <w:r>
          <w:rPr>
            <w:noProof/>
            <w:webHidden/>
          </w:rPr>
          <w:fldChar w:fldCharType="begin"/>
        </w:r>
        <w:r w:rsidR="002A11CD">
          <w:rPr>
            <w:noProof/>
            <w:webHidden/>
          </w:rPr>
          <w:instrText xml:space="preserve"> PAGEREF _Toc191460492 \h </w:instrText>
        </w:r>
        <w:r>
          <w:rPr>
            <w:noProof/>
            <w:webHidden/>
          </w:rPr>
        </w:r>
        <w:r>
          <w:rPr>
            <w:noProof/>
            <w:webHidden/>
          </w:rPr>
          <w:fldChar w:fldCharType="separate"/>
        </w:r>
        <w:r w:rsidR="002A11CD">
          <w:rPr>
            <w:noProof/>
            <w:webHidden/>
          </w:rPr>
          <w:t>5</w:t>
        </w:r>
        <w:r>
          <w:rPr>
            <w:noProof/>
            <w:webHidden/>
          </w:rPr>
          <w:fldChar w:fldCharType="end"/>
        </w:r>
      </w:hyperlink>
    </w:p>
    <w:p w:rsidR="002A11CD" w:rsidRDefault="00F539ED">
      <w:pPr>
        <w:pStyle w:val="TOC1"/>
        <w:tabs>
          <w:tab w:val="left" w:pos="403"/>
          <w:tab w:val="right" w:leader="dot" w:pos="9350"/>
        </w:tabs>
        <w:rPr>
          <w:rFonts w:eastAsiaTheme="minorEastAsia"/>
          <w:b w:val="0"/>
          <w:bCs w:val="0"/>
          <w:i w:val="0"/>
          <w:iCs w:val="0"/>
          <w:noProof/>
        </w:rPr>
      </w:pPr>
      <w:hyperlink w:anchor="_Toc191460493" w:history="1">
        <w:r w:rsidR="002A11CD" w:rsidRPr="001E1FB7">
          <w:rPr>
            <w:rStyle w:val="Hyperlink"/>
            <w:noProof/>
          </w:rPr>
          <w:t>2</w:t>
        </w:r>
        <w:r w:rsidR="002A11CD">
          <w:rPr>
            <w:rFonts w:eastAsiaTheme="minorEastAsia"/>
            <w:b w:val="0"/>
            <w:bCs w:val="0"/>
            <w:i w:val="0"/>
            <w:iCs w:val="0"/>
            <w:noProof/>
          </w:rPr>
          <w:tab/>
        </w:r>
        <w:r w:rsidR="002A11CD" w:rsidRPr="001E1FB7">
          <w:rPr>
            <w:rStyle w:val="Hyperlink"/>
            <w:noProof/>
          </w:rPr>
          <w:t>Setup and Configuration</w:t>
        </w:r>
        <w:r w:rsidR="002A11CD">
          <w:rPr>
            <w:noProof/>
            <w:webHidden/>
          </w:rPr>
          <w:tab/>
        </w:r>
        <w:r>
          <w:rPr>
            <w:noProof/>
            <w:webHidden/>
          </w:rPr>
          <w:fldChar w:fldCharType="begin"/>
        </w:r>
        <w:r w:rsidR="002A11CD">
          <w:rPr>
            <w:noProof/>
            <w:webHidden/>
          </w:rPr>
          <w:instrText xml:space="preserve"> PAGEREF _Toc191460493 \h </w:instrText>
        </w:r>
        <w:r>
          <w:rPr>
            <w:noProof/>
            <w:webHidden/>
          </w:rPr>
        </w:r>
        <w:r>
          <w:rPr>
            <w:noProof/>
            <w:webHidden/>
          </w:rPr>
          <w:fldChar w:fldCharType="separate"/>
        </w:r>
        <w:r w:rsidR="002A11CD">
          <w:rPr>
            <w:noProof/>
            <w:webHidden/>
          </w:rPr>
          <w:t>7</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494" w:history="1">
        <w:r w:rsidR="002A11CD" w:rsidRPr="001E1FB7">
          <w:rPr>
            <w:rStyle w:val="Hyperlink"/>
            <w:noProof/>
          </w:rPr>
          <w:t>2.1</w:t>
        </w:r>
        <w:r w:rsidR="002A11CD">
          <w:rPr>
            <w:rFonts w:eastAsiaTheme="minorEastAsia"/>
            <w:noProof/>
          </w:rPr>
          <w:tab/>
        </w:r>
        <w:r w:rsidR="002A11CD" w:rsidRPr="001E1FB7">
          <w:rPr>
            <w:rStyle w:val="Hyperlink"/>
            <w:noProof/>
          </w:rPr>
          <w:t>Assumptions</w:t>
        </w:r>
        <w:r w:rsidR="002A11CD">
          <w:rPr>
            <w:noProof/>
            <w:webHidden/>
          </w:rPr>
          <w:tab/>
        </w:r>
        <w:r>
          <w:rPr>
            <w:noProof/>
            <w:webHidden/>
          </w:rPr>
          <w:fldChar w:fldCharType="begin"/>
        </w:r>
        <w:r w:rsidR="002A11CD">
          <w:rPr>
            <w:noProof/>
            <w:webHidden/>
          </w:rPr>
          <w:instrText xml:space="preserve"> PAGEREF _Toc191460494 \h </w:instrText>
        </w:r>
        <w:r>
          <w:rPr>
            <w:noProof/>
            <w:webHidden/>
          </w:rPr>
        </w:r>
        <w:r>
          <w:rPr>
            <w:noProof/>
            <w:webHidden/>
          </w:rPr>
          <w:fldChar w:fldCharType="separate"/>
        </w:r>
        <w:r w:rsidR="002A11CD">
          <w:rPr>
            <w:noProof/>
            <w:webHidden/>
          </w:rPr>
          <w:t>7</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495" w:history="1">
        <w:r w:rsidR="002A11CD" w:rsidRPr="001E1FB7">
          <w:rPr>
            <w:rStyle w:val="Hyperlink"/>
            <w:noProof/>
          </w:rPr>
          <w:t>2.2</w:t>
        </w:r>
        <w:r w:rsidR="002A11CD">
          <w:rPr>
            <w:rFonts w:eastAsiaTheme="minorEastAsia"/>
            <w:noProof/>
          </w:rPr>
          <w:tab/>
        </w:r>
        <w:r w:rsidR="002A11CD" w:rsidRPr="001E1FB7">
          <w:rPr>
            <w:rStyle w:val="Hyperlink"/>
            <w:noProof/>
          </w:rPr>
          <w:t>Prerequisites</w:t>
        </w:r>
        <w:r w:rsidR="002A11CD">
          <w:rPr>
            <w:noProof/>
            <w:webHidden/>
          </w:rPr>
          <w:tab/>
        </w:r>
        <w:r>
          <w:rPr>
            <w:noProof/>
            <w:webHidden/>
          </w:rPr>
          <w:fldChar w:fldCharType="begin"/>
        </w:r>
        <w:r w:rsidR="002A11CD">
          <w:rPr>
            <w:noProof/>
            <w:webHidden/>
          </w:rPr>
          <w:instrText xml:space="preserve"> PAGEREF _Toc191460495 \h </w:instrText>
        </w:r>
        <w:r>
          <w:rPr>
            <w:noProof/>
            <w:webHidden/>
          </w:rPr>
        </w:r>
        <w:r>
          <w:rPr>
            <w:noProof/>
            <w:webHidden/>
          </w:rPr>
          <w:fldChar w:fldCharType="separate"/>
        </w:r>
        <w:r w:rsidR="002A11CD">
          <w:rPr>
            <w:noProof/>
            <w:webHidden/>
          </w:rPr>
          <w:t>7</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496" w:history="1">
        <w:r w:rsidR="002A11CD" w:rsidRPr="001E1FB7">
          <w:rPr>
            <w:rStyle w:val="Hyperlink"/>
            <w:noProof/>
          </w:rPr>
          <w:t>2.3</w:t>
        </w:r>
        <w:r w:rsidR="002A11CD">
          <w:rPr>
            <w:rFonts w:eastAsiaTheme="minorEastAsia"/>
            <w:noProof/>
          </w:rPr>
          <w:tab/>
        </w:r>
        <w:r w:rsidR="002A11CD" w:rsidRPr="001E1FB7">
          <w:rPr>
            <w:rStyle w:val="Hyperlink"/>
            <w:noProof/>
          </w:rPr>
          <w:t>Recommended Configuration</w:t>
        </w:r>
        <w:r w:rsidR="002A11CD">
          <w:rPr>
            <w:noProof/>
            <w:webHidden/>
          </w:rPr>
          <w:tab/>
        </w:r>
        <w:r>
          <w:rPr>
            <w:noProof/>
            <w:webHidden/>
          </w:rPr>
          <w:fldChar w:fldCharType="begin"/>
        </w:r>
        <w:r w:rsidR="002A11CD">
          <w:rPr>
            <w:noProof/>
            <w:webHidden/>
          </w:rPr>
          <w:instrText xml:space="preserve"> PAGEREF _Toc191460496 \h </w:instrText>
        </w:r>
        <w:r>
          <w:rPr>
            <w:noProof/>
            <w:webHidden/>
          </w:rPr>
        </w:r>
        <w:r>
          <w:rPr>
            <w:noProof/>
            <w:webHidden/>
          </w:rPr>
          <w:fldChar w:fldCharType="separate"/>
        </w:r>
        <w:r w:rsidR="002A11CD">
          <w:rPr>
            <w:noProof/>
            <w:webHidden/>
          </w:rPr>
          <w:t>8</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497" w:history="1">
        <w:r w:rsidR="002A11CD" w:rsidRPr="001E1FB7">
          <w:rPr>
            <w:rStyle w:val="Hyperlink"/>
            <w:noProof/>
          </w:rPr>
          <w:t>2.3.1</w:t>
        </w:r>
        <w:r w:rsidR="002A11CD">
          <w:rPr>
            <w:rFonts w:eastAsiaTheme="minorEastAsia"/>
            <w:noProof/>
          </w:rPr>
          <w:tab/>
        </w:r>
        <w:r w:rsidR="002A11CD" w:rsidRPr="001E1FB7">
          <w:rPr>
            <w:rStyle w:val="Hyperlink"/>
            <w:noProof/>
          </w:rPr>
          <w:t>Scale up Vs. Scale out</w:t>
        </w:r>
        <w:r w:rsidR="002A11CD">
          <w:rPr>
            <w:noProof/>
            <w:webHidden/>
          </w:rPr>
          <w:tab/>
        </w:r>
        <w:r>
          <w:rPr>
            <w:noProof/>
            <w:webHidden/>
          </w:rPr>
          <w:fldChar w:fldCharType="begin"/>
        </w:r>
        <w:r w:rsidR="002A11CD">
          <w:rPr>
            <w:noProof/>
            <w:webHidden/>
          </w:rPr>
          <w:instrText xml:space="preserve"> PAGEREF _Toc191460497 \h </w:instrText>
        </w:r>
        <w:r>
          <w:rPr>
            <w:noProof/>
            <w:webHidden/>
          </w:rPr>
        </w:r>
        <w:r>
          <w:rPr>
            <w:noProof/>
            <w:webHidden/>
          </w:rPr>
          <w:fldChar w:fldCharType="separate"/>
        </w:r>
        <w:r w:rsidR="002A11CD">
          <w:rPr>
            <w:noProof/>
            <w:webHidden/>
          </w:rPr>
          <w:t>8</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498" w:history="1">
        <w:r w:rsidR="002A11CD" w:rsidRPr="001E1FB7">
          <w:rPr>
            <w:rStyle w:val="Hyperlink"/>
            <w:noProof/>
          </w:rPr>
          <w:t>2.4</w:t>
        </w:r>
        <w:r w:rsidR="002A11CD">
          <w:rPr>
            <w:rFonts w:eastAsiaTheme="minorEastAsia"/>
            <w:noProof/>
          </w:rPr>
          <w:tab/>
        </w:r>
        <w:r w:rsidR="002A11CD" w:rsidRPr="001E1FB7">
          <w:rPr>
            <w:rStyle w:val="Hyperlink"/>
            <w:noProof/>
          </w:rPr>
          <w:t>Server Requirements</w:t>
        </w:r>
        <w:r w:rsidR="002A11CD">
          <w:rPr>
            <w:noProof/>
            <w:webHidden/>
          </w:rPr>
          <w:tab/>
        </w:r>
        <w:r>
          <w:rPr>
            <w:noProof/>
            <w:webHidden/>
          </w:rPr>
          <w:fldChar w:fldCharType="begin"/>
        </w:r>
        <w:r w:rsidR="002A11CD">
          <w:rPr>
            <w:noProof/>
            <w:webHidden/>
          </w:rPr>
          <w:instrText xml:space="preserve"> PAGEREF _Toc191460498 \h </w:instrText>
        </w:r>
        <w:r>
          <w:rPr>
            <w:noProof/>
            <w:webHidden/>
          </w:rPr>
        </w:r>
        <w:r>
          <w:rPr>
            <w:noProof/>
            <w:webHidden/>
          </w:rPr>
          <w:fldChar w:fldCharType="separate"/>
        </w:r>
        <w:r w:rsidR="002A11CD">
          <w:rPr>
            <w:noProof/>
            <w:webHidden/>
          </w:rPr>
          <w:t>9</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499" w:history="1">
        <w:r w:rsidR="002A11CD" w:rsidRPr="001E1FB7">
          <w:rPr>
            <w:rStyle w:val="Hyperlink"/>
            <w:noProof/>
          </w:rPr>
          <w:t>2.4.1</w:t>
        </w:r>
        <w:r w:rsidR="002A11CD">
          <w:rPr>
            <w:rFonts w:eastAsiaTheme="minorEastAsia"/>
            <w:noProof/>
          </w:rPr>
          <w:tab/>
        </w:r>
        <w:r w:rsidR="002A11CD" w:rsidRPr="001E1FB7">
          <w:rPr>
            <w:rStyle w:val="Hyperlink"/>
            <w:noProof/>
          </w:rPr>
          <w:t>Recommended Hardware Requirements</w:t>
        </w:r>
        <w:r w:rsidR="002A11CD">
          <w:rPr>
            <w:noProof/>
            <w:webHidden/>
          </w:rPr>
          <w:tab/>
        </w:r>
        <w:r>
          <w:rPr>
            <w:noProof/>
            <w:webHidden/>
          </w:rPr>
          <w:fldChar w:fldCharType="begin"/>
        </w:r>
        <w:r w:rsidR="002A11CD">
          <w:rPr>
            <w:noProof/>
            <w:webHidden/>
          </w:rPr>
          <w:instrText xml:space="preserve"> PAGEREF _Toc191460499 \h </w:instrText>
        </w:r>
        <w:r>
          <w:rPr>
            <w:noProof/>
            <w:webHidden/>
          </w:rPr>
        </w:r>
        <w:r>
          <w:rPr>
            <w:noProof/>
            <w:webHidden/>
          </w:rPr>
          <w:fldChar w:fldCharType="separate"/>
        </w:r>
        <w:r w:rsidR="002A11CD">
          <w:rPr>
            <w:noProof/>
            <w:webHidden/>
          </w:rPr>
          <w:t>9</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00" w:history="1">
        <w:r w:rsidR="002A11CD" w:rsidRPr="001E1FB7">
          <w:rPr>
            <w:rStyle w:val="Hyperlink"/>
            <w:noProof/>
          </w:rPr>
          <w:t>2.4.2</w:t>
        </w:r>
        <w:r w:rsidR="002A11CD">
          <w:rPr>
            <w:rFonts w:eastAsiaTheme="minorEastAsia"/>
            <w:noProof/>
          </w:rPr>
          <w:tab/>
        </w:r>
        <w:r w:rsidR="002A11CD" w:rsidRPr="001E1FB7">
          <w:rPr>
            <w:rStyle w:val="Hyperlink"/>
            <w:noProof/>
          </w:rPr>
          <w:t>Software Requirements</w:t>
        </w:r>
        <w:r w:rsidR="002A11CD">
          <w:rPr>
            <w:noProof/>
            <w:webHidden/>
          </w:rPr>
          <w:tab/>
        </w:r>
        <w:r>
          <w:rPr>
            <w:noProof/>
            <w:webHidden/>
          </w:rPr>
          <w:fldChar w:fldCharType="begin"/>
        </w:r>
        <w:r w:rsidR="002A11CD">
          <w:rPr>
            <w:noProof/>
            <w:webHidden/>
          </w:rPr>
          <w:instrText xml:space="preserve"> PAGEREF _Toc191460500 \h </w:instrText>
        </w:r>
        <w:r>
          <w:rPr>
            <w:noProof/>
            <w:webHidden/>
          </w:rPr>
        </w:r>
        <w:r>
          <w:rPr>
            <w:noProof/>
            <w:webHidden/>
          </w:rPr>
          <w:fldChar w:fldCharType="separate"/>
        </w:r>
        <w:r w:rsidR="002A11CD">
          <w:rPr>
            <w:noProof/>
            <w:webHidden/>
          </w:rPr>
          <w:t>9</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01" w:history="1">
        <w:r w:rsidR="002A11CD" w:rsidRPr="001E1FB7">
          <w:rPr>
            <w:rStyle w:val="Hyperlink"/>
            <w:noProof/>
          </w:rPr>
          <w:t>2.4.3</w:t>
        </w:r>
        <w:r w:rsidR="002A11CD">
          <w:rPr>
            <w:rFonts w:eastAsiaTheme="minorEastAsia"/>
            <w:noProof/>
          </w:rPr>
          <w:tab/>
        </w:r>
        <w:r w:rsidR="002A11CD" w:rsidRPr="001E1FB7">
          <w:rPr>
            <w:rStyle w:val="Hyperlink"/>
            <w:noProof/>
          </w:rPr>
          <w:t>Credential Requirements</w:t>
        </w:r>
        <w:r w:rsidR="002A11CD">
          <w:rPr>
            <w:noProof/>
            <w:webHidden/>
          </w:rPr>
          <w:tab/>
        </w:r>
        <w:r>
          <w:rPr>
            <w:noProof/>
            <w:webHidden/>
          </w:rPr>
          <w:fldChar w:fldCharType="begin"/>
        </w:r>
        <w:r w:rsidR="002A11CD">
          <w:rPr>
            <w:noProof/>
            <w:webHidden/>
          </w:rPr>
          <w:instrText xml:space="preserve"> PAGEREF _Toc191460501 \h </w:instrText>
        </w:r>
        <w:r>
          <w:rPr>
            <w:noProof/>
            <w:webHidden/>
          </w:rPr>
        </w:r>
        <w:r>
          <w:rPr>
            <w:noProof/>
            <w:webHidden/>
          </w:rPr>
          <w:fldChar w:fldCharType="separate"/>
        </w:r>
        <w:r w:rsidR="002A11CD">
          <w:rPr>
            <w:noProof/>
            <w:webHidden/>
          </w:rPr>
          <w:t>9</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02" w:history="1">
        <w:r w:rsidR="002A11CD" w:rsidRPr="001E1FB7">
          <w:rPr>
            <w:rStyle w:val="Hyperlink"/>
            <w:noProof/>
          </w:rPr>
          <w:t>2.5</w:t>
        </w:r>
        <w:r w:rsidR="002A11CD">
          <w:rPr>
            <w:rFonts w:eastAsiaTheme="minorEastAsia"/>
            <w:noProof/>
          </w:rPr>
          <w:tab/>
        </w:r>
        <w:r w:rsidR="002A11CD" w:rsidRPr="001E1FB7">
          <w:rPr>
            <w:rStyle w:val="Hyperlink"/>
            <w:noProof/>
          </w:rPr>
          <w:t>Prepare SAN, VMM and Host Servers for SAN Transfer</w:t>
        </w:r>
        <w:r w:rsidR="002A11CD">
          <w:rPr>
            <w:noProof/>
            <w:webHidden/>
          </w:rPr>
          <w:tab/>
        </w:r>
        <w:r>
          <w:rPr>
            <w:noProof/>
            <w:webHidden/>
          </w:rPr>
          <w:fldChar w:fldCharType="begin"/>
        </w:r>
        <w:r w:rsidR="002A11CD">
          <w:rPr>
            <w:noProof/>
            <w:webHidden/>
          </w:rPr>
          <w:instrText xml:space="preserve"> PAGEREF _Toc191460502 \h </w:instrText>
        </w:r>
        <w:r>
          <w:rPr>
            <w:noProof/>
            <w:webHidden/>
          </w:rPr>
        </w:r>
        <w:r>
          <w:rPr>
            <w:noProof/>
            <w:webHidden/>
          </w:rPr>
          <w:fldChar w:fldCharType="separate"/>
        </w:r>
        <w:r w:rsidR="002A11CD">
          <w:rPr>
            <w:noProof/>
            <w:webHidden/>
          </w:rPr>
          <w:t>10</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03" w:history="1">
        <w:r w:rsidR="002A11CD" w:rsidRPr="001E1FB7">
          <w:rPr>
            <w:rStyle w:val="Hyperlink"/>
            <w:noProof/>
          </w:rPr>
          <w:t>2.5.1</w:t>
        </w:r>
        <w:r w:rsidR="002A11CD">
          <w:rPr>
            <w:rFonts w:eastAsiaTheme="minorEastAsia"/>
            <w:noProof/>
          </w:rPr>
          <w:tab/>
        </w:r>
        <w:r w:rsidR="002A11CD" w:rsidRPr="001E1FB7">
          <w:rPr>
            <w:rStyle w:val="Hyperlink"/>
            <w:noProof/>
          </w:rPr>
          <w:t>Test Results with SAN Transfer</w:t>
        </w:r>
        <w:r w:rsidR="002A11CD">
          <w:rPr>
            <w:noProof/>
            <w:webHidden/>
          </w:rPr>
          <w:tab/>
        </w:r>
        <w:r>
          <w:rPr>
            <w:noProof/>
            <w:webHidden/>
          </w:rPr>
          <w:fldChar w:fldCharType="begin"/>
        </w:r>
        <w:r w:rsidR="002A11CD">
          <w:rPr>
            <w:noProof/>
            <w:webHidden/>
          </w:rPr>
          <w:instrText xml:space="preserve"> PAGEREF _Toc191460503 \h </w:instrText>
        </w:r>
        <w:r>
          <w:rPr>
            <w:noProof/>
            <w:webHidden/>
          </w:rPr>
        </w:r>
        <w:r>
          <w:rPr>
            <w:noProof/>
            <w:webHidden/>
          </w:rPr>
          <w:fldChar w:fldCharType="separate"/>
        </w:r>
        <w:r w:rsidR="002A11CD">
          <w:rPr>
            <w:noProof/>
            <w:webHidden/>
          </w:rPr>
          <w:t>10</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04" w:history="1">
        <w:r w:rsidR="002A11CD" w:rsidRPr="001E1FB7">
          <w:rPr>
            <w:rStyle w:val="Hyperlink"/>
            <w:noProof/>
          </w:rPr>
          <w:t>2.6</w:t>
        </w:r>
        <w:r w:rsidR="002A11CD">
          <w:rPr>
            <w:rFonts w:eastAsiaTheme="minorEastAsia"/>
            <w:noProof/>
          </w:rPr>
          <w:tab/>
        </w:r>
        <w:r w:rsidR="002A11CD" w:rsidRPr="001E1FB7">
          <w:rPr>
            <w:rStyle w:val="Hyperlink"/>
            <w:noProof/>
          </w:rPr>
          <w:t>Prepare Fibre Channel SAN Storage</w:t>
        </w:r>
        <w:r w:rsidR="002A11CD">
          <w:rPr>
            <w:noProof/>
            <w:webHidden/>
          </w:rPr>
          <w:tab/>
        </w:r>
        <w:r>
          <w:rPr>
            <w:noProof/>
            <w:webHidden/>
          </w:rPr>
          <w:fldChar w:fldCharType="begin"/>
        </w:r>
        <w:r w:rsidR="002A11CD">
          <w:rPr>
            <w:noProof/>
            <w:webHidden/>
          </w:rPr>
          <w:instrText xml:space="preserve"> PAGEREF _Toc191460504 \h </w:instrText>
        </w:r>
        <w:r>
          <w:rPr>
            <w:noProof/>
            <w:webHidden/>
          </w:rPr>
        </w:r>
        <w:r>
          <w:rPr>
            <w:noProof/>
            <w:webHidden/>
          </w:rPr>
          <w:fldChar w:fldCharType="separate"/>
        </w:r>
        <w:r w:rsidR="002A11CD">
          <w:rPr>
            <w:noProof/>
            <w:webHidden/>
          </w:rPr>
          <w:t>11</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05" w:history="1">
        <w:r w:rsidR="002A11CD" w:rsidRPr="001E1FB7">
          <w:rPr>
            <w:rStyle w:val="Hyperlink"/>
            <w:noProof/>
          </w:rPr>
          <w:t>2.6.1</w:t>
        </w:r>
        <w:r w:rsidR="002A11CD">
          <w:rPr>
            <w:rFonts w:eastAsiaTheme="minorEastAsia"/>
            <w:noProof/>
          </w:rPr>
          <w:tab/>
        </w:r>
        <w:r w:rsidR="002A11CD" w:rsidRPr="001E1FB7">
          <w:rPr>
            <w:rStyle w:val="Hyperlink"/>
            <w:noProof/>
          </w:rPr>
          <w:t>SAN storage requirements</w:t>
        </w:r>
        <w:r w:rsidR="002A11CD">
          <w:rPr>
            <w:noProof/>
            <w:webHidden/>
          </w:rPr>
          <w:tab/>
        </w:r>
        <w:r>
          <w:rPr>
            <w:noProof/>
            <w:webHidden/>
          </w:rPr>
          <w:fldChar w:fldCharType="begin"/>
        </w:r>
        <w:r w:rsidR="002A11CD">
          <w:rPr>
            <w:noProof/>
            <w:webHidden/>
          </w:rPr>
          <w:instrText xml:space="preserve"> PAGEREF _Toc191460505 \h </w:instrText>
        </w:r>
        <w:r>
          <w:rPr>
            <w:noProof/>
            <w:webHidden/>
          </w:rPr>
        </w:r>
        <w:r>
          <w:rPr>
            <w:noProof/>
            <w:webHidden/>
          </w:rPr>
          <w:fldChar w:fldCharType="separate"/>
        </w:r>
        <w:r w:rsidR="002A11CD">
          <w:rPr>
            <w:noProof/>
            <w:webHidden/>
          </w:rPr>
          <w:t>11</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06" w:history="1">
        <w:r w:rsidR="002A11CD" w:rsidRPr="001E1FB7">
          <w:rPr>
            <w:rStyle w:val="Hyperlink"/>
            <w:noProof/>
          </w:rPr>
          <w:t>2.6.2</w:t>
        </w:r>
        <w:r w:rsidR="002A11CD">
          <w:rPr>
            <w:rFonts w:eastAsiaTheme="minorEastAsia"/>
            <w:noProof/>
          </w:rPr>
          <w:tab/>
        </w:r>
        <w:r w:rsidR="002A11CD" w:rsidRPr="001E1FB7">
          <w:rPr>
            <w:rStyle w:val="Hyperlink"/>
            <w:noProof/>
          </w:rPr>
          <w:t>Provision required SAN storage space to a SAN Storage Group</w:t>
        </w:r>
        <w:r w:rsidR="002A11CD">
          <w:rPr>
            <w:noProof/>
            <w:webHidden/>
          </w:rPr>
          <w:tab/>
        </w:r>
        <w:r>
          <w:rPr>
            <w:noProof/>
            <w:webHidden/>
          </w:rPr>
          <w:fldChar w:fldCharType="begin"/>
        </w:r>
        <w:r w:rsidR="002A11CD">
          <w:rPr>
            <w:noProof/>
            <w:webHidden/>
          </w:rPr>
          <w:instrText xml:space="preserve"> PAGEREF _Toc191460506 \h </w:instrText>
        </w:r>
        <w:r>
          <w:rPr>
            <w:noProof/>
            <w:webHidden/>
          </w:rPr>
        </w:r>
        <w:r>
          <w:rPr>
            <w:noProof/>
            <w:webHidden/>
          </w:rPr>
          <w:fldChar w:fldCharType="separate"/>
        </w:r>
        <w:r w:rsidR="002A11CD">
          <w:rPr>
            <w:noProof/>
            <w:webHidden/>
          </w:rPr>
          <w:t>11</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07" w:history="1">
        <w:r w:rsidR="002A11CD" w:rsidRPr="001E1FB7">
          <w:rPr>
            <w:rStyle w:val="Hyperlink"/>
            <w:noProof/>
          </w:rPr>
          <w:t>2.6.3</w:t>
        </w:r>
        <w:r w:rsidR="002A11CD">
          <w:rPr>
            <w:rFonts w:eastAsiaTheme="minorEastAsia"/>
            <w:noProof/>
          </w:rPr>
          <w:tab/>
        </w:r>
        <w:r w:rsidR="002A11CD" w:rsidRPr="001E1FB7">
          <w:rPr>
            <w:rStyle w:val="Hyperlink"/>
            <w:noProof/>
          </w:rPr>
          <w:t>Create one LUN volume for each managed VM</w:t>
        </w:r>
        <w:r w:rsidR="002A11CD">
          <w:rPr>
            <w:noProof/>
            <w:webHidden/>
          </w:rPr>
          <w:tab/>
        </w:r>
        <w:r>
          <w:rPr>
            <w:noProof/>
            <w:webHidden/>
          </w:rPr>
          <w:fldChar w:fldCharType="begin"/>
        </w:r>
        <w:r w:rsidR="002A11CD">
          <w:rPr>
            <w:noProof/>
            <w:webHidden/>
          </w:rPr>
          <w:instrText xml:space="preserve"> PAGEREF _Toc191460507 \h </w:instrText>
        </w:r>
        <w:r>
          <w:rPr>
            <w:noProof/>
            <w:webHidden/>
          </w:rPr>
        </w:r>
        <w:r>
          <w:rPr>
            <w:noProof/>
            <w:webHidden/>
          </w:rPr>
          <w:fldChar w:fldCharType="separate"/>
        </w:r>
        <w:r w:rsidR="002A11CD">
          <w:rPr>
            <w:noProof/>
            <w:webHidden/>
          </w:rPr>
          <w:t>12</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08" w:history="1">
        <w:r w:rsidR="002A11CD" w:rsidRPr="001E1FB7">
          <w:rPr>
            <w:rStyle w:val="Hyperlink"/>
            <w:noProof/>
          </w:rPr>
          <w:t>2.6.4</w:t>
        </w:r>
        <w:r w:rsidR="002A11CD">
          <w:rPr>
            <w:rFonts w:eastAsiaTheme="minorEastAsia"/>
            <w:noProof/>
          </w:rPr>
          <w:tab/>
        </w:r>
        <w:r w:rsidR="002A11CD" w:rsidRPr="001E1FB7">
          <w:rPr>
            <w:rStyle w:val="Hyperlink"/>
            <w:noProof/>
          </w:rPr>
          <w:t>Set each LUN volume size</w:t>
        </w:r>
        <w:r w:rsidR="002A11CD">
          <w:rPr>
            <w:noProof/>
            <w:webHidden/>
          </w:rPr>
          <w:tab/>
        </w:r>
        <w:r>
          <w:rPr>
            <w:noProof/>
            <w:webHidden/>
          </w:rPr>
          <w:fldChar w:fldCharType="begin"/>
        </w:r>
        <w:r w:rsidR="002A11CD">
          <w:rPr>
            <w:noProof/>
            <w:webHidden/>
          </w:rPr>
          <w:instrText xml:space="preserve"> PAGEREF _Toc191460508 \h </w:instrText>
        </w:r>
        <w:r>
          <w:rPr>
            <w:noProof/>
            <w:webHidden/>
          </w:rPr>
        </w:r>
        <w:r>
          <w:rPr>
            <w:noProof/>
            <w:webHidden/>
          </w:rPr>
          <w:fldChar w:fldCharType="separate"/>
        </w:r>
        <w:r w:rsidR="002A11CD">
          <w:rPr>
            <w:noProof/>
            <w:webHidden/>
          </w:rPr>
          <w:t>13</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09" w:history="1">
        <w:r w:rsidR="002A11CD" w:rsidRPr="001E1FB7">
          <w:rPr>
            <w:rStyle w:val="Hyperlink"/>
            <w:noProof/>
          </w:rPr>
          <w:t>2.6.5</w:t>
        </w:r>
        <w:r w:rsidR="002A11CD">
          <w:rPr>
            <w:rFonts w:eastAsiaTheme="minorEastAsia"/>
            <w:noProof/>
          </w:rPr>
          <w:tab/>
        </w:r>
        <w:r w:rsidR="002A11CD" w:rsidRPr="001E1FB7">
          <w:rPr>
            <w:rStyle w:val="Hyperlink"/>
            <w:noProof/>
          </w:rPr>
          <w:t>Prepare Host Servers for FC SAN</w:t>
        </w:r>
        <w:r w:rsidR="002A11CD">
          <w:rPr>
            <w:noProof/>
            <w:webHidden/>
          </w:rPr>
          <w:tab/>
        </w:r>
        <w:r>
          <w:rPr>
            <w:noProof/>
            <w:webHidden/>
          </w:rPr>
          <w:fldChar w:fldCharType="begin"/>
        </w:r>
        <w:r w:rsidR="002A11CD">
          <w:rPr>
            <w:noProof/>
            <w:webHidden/>
          </w:rPr>
          <w:instrText xml:space="preserve"> PAGEREF _Toc191460509 \h </w:instrText>
        </w:r>
        <w:r>
          <w:rPr>
            <w:noProof/>
            <w:webHidden/>
          </w:rPr>
        </w:r>
        <w:r>
          <w:rPr>
            <w:noProof/>
            <w:webHidden/>
          </w:rPr>
          <w:fldChar w:fldCharType="separate"/>
        </w:r>
        <w:r w:rsidR="002A11CD">
          <w:rPr>
            <w:noProof/>
            <w:webHidden/>
          </w:rPr>
          <w:t>14</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10" w:history="1">
        <w:r w:rsidR="002A11CD" w:rsidRPr="001E1FB7">
          <w:rPr>
            <w:rStyle w:val="Hyperlink"/>
            <w:noProof/>
          </w:rPr>
          <w:t>2.6.6</w:t>
        </w:r>
        <w:r w:rsidR="002A11CD">
          <w:rPr>
            <w:rFonts w:eastAsiaTheme="minorEastAsia"/>
            <w:noProof/>
          </w:rPr>
          <w:tab/>
        </w:r>
        <w:r w:rsidR="002A11CD" w:rsidRPr="001E1FB7">
          <w:rPr>
            <w:rStyle w:val="Hyperlink"/>
            <w:noProof/>
          </w:rPr>
          <w:t>Prepare the VMM Server for FC SAN</w:t>
        </w:r>
        <w:r w:rsidR="002A11CD">
          <w:rPr>
            <w:noProof/>
            <w:webHidden/>
          </w:rPr>
          <w:tab/>
        </w:r>
        <w:r>
          <w:rPr>
            <w:noProof/>
            <w:webHidden/>
          </w:rPr>
          <w:fldChar w:fldCharType="begin"/>
        </w:r>
        <w:r w:rsidR="002A11CD">
          <w:rPr>
            <w:noProof/>
            <w:webHidden/>
          </w:rPr>
          <w:instrText xml:space="preserve"> PAGEREF _Toc191460510 \h </w:instrText>
        </w:r>
        <w:r>
          <w:rPr>
            <w:noProof/>
            <w:webHidden/>
          </w:rPr>
        </w:r>
        <w:r>
          <w:rPr>
            <w:noProof/>
            <w:webHidden/>
          </w:rPr>
          <w:fldChar w:fldCharType="separate"/>
        </w:r>
        <w:r w:rsidR="002A11CD">
          <w:rPr>
            <w:noProof/>
            <w:webHidden/>
          </w:rPr>
          <w:t>17</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11" w:history="1">
        <w:r w:rsidR="002A11CD" w:rsidRPr="001E1FB7">
          <w:rPr>
            <w:rStyle w:val="Hyperlink"/>
            <w:noProof/>
          </w:rPr>
          <w:t>2.7</w:t>
        </w:r>
        <w:r w:rsidR="002A11CD">
          <w:rPr>
            <w:rFonts w:eastAsiaTheme="minorEastAsia"/>
            <w:noProof/>
          </w:rPr>
          <w:tab/>
        </w:r>
        <w:r w:rsidR="002A11CD" w:rsidRPr="001E1FB7">
          <w:rPr>
            <w:rStyle w:val="Hyperlink"/>
            <w:noProof/>
          </w:rPr>
          <w:t>Prepare iSCSI SAN Storage (Alternative)</w:t>
        </w:r>
        <w:r w:rsidR="002A11CD">
          <w:rPr>
            <w:noProof/>
            <w:webHidden/>
          </w:rPr>
          <w:tab/>
        </w:r>
        <w:r>
          <w:rPr>
            <w:noProof/>
            <w:webHidden/>
          </w:rPr>
          <w:fldChar w:fldCharType="begin"/>
        </w:r>
        <w:r w:rsidR="002A11CD">
          <w:rPr>
            <w:noProof/>
            <w:webHidden/>
          </w:rPr>
          <w:instrText xml:space="preserve"> PAGEREF _Toc191460511 \h </w:instrText>
        </w:r>
        <w:r>
          <w:rPr>
            <w:noProof/>
            <w:webHidden/>
          </w:rPr>
        </w:r>
        <w:r>
          <w:rPr>
            <w:noProof/>
            <w:webHidden/>
          </w:rPr>
          <w:fldChar w:fldCharType="separate"/>
        </w:r>
        <w:r w:rsidR="002A11CD">
          <w:rPr>
            <w:noProof/>
            <w:webHidden/>
          </w:rPr>
          <w:t>18</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12" w:history="1">
        <w:r w:rsidR="002A11CD" w:rsidRPr="001E1FB7">
          <w:rPr>
            <w:rStyle w:val="Hyperlink"/>
            <w:noProof/>
          </w:rPr>
          <w:t>2.7.1</w:t>
        </w:r>
        <w:r w:rsidR="002A11CD">
          <w:rPr>
            <w:rFonts w:eastAsiaTheme="minorEastAsia"/>
            <w:noProof/>
          </w:rPr>
          <w:tab/>
        </w:r>
        <w:r w:rsidR="002A11CD" w:rsidRPr="001E1FB7">
          <w:rPr>
            <w:rStyle w:val="Hyperlink"/>
            <w:noProof/>
          </w:rPr>
          <w:t>Recommended network configuration in an iSCSI SAN environment</w:t>
        </w:r>
        <w:r w:rsidR="002A11CD">
          <w:rPr>
            <w:noProof/>
            <w:webHidden/>
          </w:rPr>
          <w:tab/>
        </w:r>
        <w:r>
          <w:rPr>
            <w:noProof/>
            <w:webHidden/>
          </w:rPr>
          <w:fldChar w:fldCharType="begin"/>
        </w:r>
        <w:r w:rsidR="002A11CD">
          <w:rPr>
            <w:noProof/>
            <w:webHidden/>
          </w:rPr>
          <w:instrText xml:space="preserve"> PAGEREF _Toc191460512 \h </w:instrText>
        </w:r>
        <w:r>
          <w:rPr>
            <w:noProof/>
            <w:webHidden/>
          </w:rPr>
        </w:r>
        <w:r>
          <w:rPr>
            <w:noProof/>
            <w:webHidden/>
          </w:rPr>
          <w:fldChar w:fldCharType="separate"/>
        </w:r>
        <w:r w:rsidR="002A11CD">
          <w:rPr>
            <w:noProof/>
            <w:webHidden/>
          </w:rPr>
          <w:t>18</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13" w:history="1">
        <w:r w:rsidR="002A11CD" w:rsidRPr="001E1FB7">
          <w:rPr>
            <w:rStyle w:val="Hyperlink"/>
            <w:noProof/>
          </w:rPr>
          <w:t>2.7.2</w:t>
        </w:r>
        <w:r w:rsidR="002A11CD">
          <w:rPr>
            <w:rFonts w:eastAsiaTheme="minorEastAsia"/>
            <w:noProof/>
          </w:rPr>
          <w:tab/>
        </w:r>
        <w:r w:rsidR="002A11CD" w:rsidRPr="001E1FB7">
          <w:rPr>
            <w:rStyle w:val="Hyperlink"/>
            <w:noProof/>
          </w:rPr>
          <w:t>Prepare iSCSI Target (storage array)</w:t>
        </w:r>
        <w:r w:rsidR="002A11CD">
          <w:rPr>
            <w:noProof/>
            <w:webHidden/>
          </w:rPr>
          <w:tab/>
        </w:r>
        <w:r>
          <w:rPr>
            <w:noProof/>
            <w:webHidden/>
          </w:rPr>
          <w:fldChar w:fldCharType="begin"/>
        </w:r>
        <w:r w:rsidR="002A11CD">
          <w:rPr>
            <w:noProof/>
            <w:webHidden/>
          </w:rPr>
          <w:instrText xml:space="preserve"> PAGEREF _Toc191460513 \h </w:instrText>
        </w:r>
        <w:r>
          <w:rPr>
            <w:noProof/>
            <w:webHidden/>
          </w:rPr>
        </w:r>
        <w:r>
          <w:rPr>
            <w:noProof/>
            <w:webHidden/>
          </w:rPr>
          <w:fldChar w:fldCharType="separate"/>
        </w:r>
        <w:r w:rsidR="002A11CD">
          <w:rPr>
            <w:noProof/>
            <w:webHidden/>
          </w:rPr>
          <w:t>19</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14" w:history="1">
        <w:r w:rsidR="002A11CD" w:rsidRPr="001E1FB7">
          <w:rPr>
            <w:rStyle w:val="Hyperlink"/>
            <w:noProof/>
          </w:rPr>
          <w:t>2.7.3</w:t>
        </w:r>
        <w:r w:rsidR="002A11CD">
          <w:rPr>
            <w:rFonts w:eastAsiaTheme="minorEastAsia"/>
            <w:noProof/>
          </w:rPr>
          <w:tab/>
        </w:r>
        <w:r w:rsidR="002A11CD" w:rsidRPr="001E1FB7">
          <w:rPr>
            <w:rStyle w:val="Hyperlink"/>
            <w:noProof/>
          </w:rPr>
          <w:t>Install iSCSI Software Target VDS Hardware Provider on the VMM Server</w:t>
        </w:r>
        <w:r w:rsidR="002A11CD">
          <w:rPr>
            <w:noProof/>
            <w:webHidden/>
          </w:rPr>
          <w:tab/>
        </w:r>
        <w:r>
          <w:rPr>
            <w:noProof/>
            <w:webHidden/>
          </w:rPr>
          <w:fldChar w:fldCharType="begin"/>
        </w:r>
        <w:r w:rsidR="002A11CD">
          <w:rPr>
            <w:noProof/>
            <w:webHidden/>
          </w:rPr>
          <w:instrText xml:space="preserve"> PAGEREF _Toc191460514 \h </w:instrText>
        </w:r>
        <w:r>
          <w:rPr>
            <w:noProof/>
            <w:webHidden/>
          </w:rPr>
        </w:r>
        <w:r>
          <w:rPr>
            <w:noProof/>
            <w:webHidden/>
          </w:rPr>
          <w:fldChar w:fldCharType="separate"/>
        </w:r>
        <w:r w:rsidR="002A11CD">
          <w:rPr>
            <w:noProof/>
            <w:webHidden/>
          </w:rPr>
          <w:t>20</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15" w:history="1">
        <w:r w:rsidR="002A11CD" w:rsidRPr="001E1FB7">
          <w:rPr>
            <w:rStyle w:val="Hyperlink"/>
            <w:noProof/>
          </w:rPr>
          <w:t>2.7.4</w:t>
        </w:r>
        <w:r w:rsidR="002A11CD">
          <w:rPr>
            <w:rFonts w:eastAsiaTheme="minorEastAsia"/>
            <w:noProof/>
          </w:rPr>
          <w:tab/>
        </w:r>
        <w:r w:rsidR="002A11CD" w:rsidRPr="001E1FB7">
          <w:rPr>
            <w:rStyle w:val="Hyperlink"/>
            <w:noProof/>
          </w:rPr>
          <w:t>Install Microsoft iSCSI Initiator (Client) on host and library servers</w:t>
        </w:r>
        <w:r w:rsidR="002A11CD">
          <w:rPr>
            <w:noProof/>
            <w:webHidden/>
          </w:rPr>
          <w:tab/>
        </w:r>
        <w:r>
          <w:rPr>
            <w:noProof/>
            <w:webHidden/>
          </w:rPr>
          <w:fldChar w:fldCharType="begin"/>
        </w:r>
        <w:r w:rsidR="002A11CD">
          <w:rPr>
            <w:noProof/>
            <w:webHidden/>
          </w:rPr>
          <w:instrText xml:space="preserve"> PAGEREF _Toc191460515 \h </w:instrText>
        </w:r>
        <w:r>
          <w:rPr>
            <w:noProof/>
            <w:webHidden/>
          </w:rPr>
        </w:r>
        <w:r>
          <w:rPr>
            <w:noProof/>
            <w:webHidden/>
          </w:rPr>
          <w:fldChar w:fldCharType="separate"/>
        </w:r>
        <w:r w:rsidR="002A11CD">
          <w:rPr>
            <w:noProof/>
            <w:webHidden/>
          </w:rPr>
          <w:t>20</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16" w:history="1">
        <w:r w:rsidR="002A11CD" w:rsidRPr="001E1FB7">
          <w:rPr>
            <w:rStyle w:val="Hyperlink"/>
            <w:noProof/>
          </w:rPr>
          <w:t>2.7.5</w:t>
        </w:r>
        <w:r w:rsidR="002A11CD">
          <w:rPr>
            <w:rFonts w:eastAsiaTheme="minorEastAsia"/>
            <w:noProof/>
          </w:rPr>
          <w:tab/>
        </w:r>
        <w:r w:rsidR="002A11CD" w:rsidRPr="001E1FB7">
          <w:rPr>
            <w:rStyle w:val="Hyperlink"/>
            <w:noProof/>
          </w:rPr>
          <w:t>Create an iSCSI Initiator Target</w:t>
        </w:r>
        <w:r w:rsidR="002A11CD">
          <w:rPr>
            <w:noProof/>
            <w:webHidden/>
          </w:rPr>
          <w:tab/>
        </w:r>
        <w:r>
          <w:rPr>
            <w:noProof/>
            <w:webHidden/>
          </w:rPr>
          <w:fldChar w:fldCharType="begin"/>
        </w:r>
        <w:r w:rsidR="002A11CD">
          <w:rPr>
            <w:noProof/>
            <w:webHidden/>
          </w:rPr>
          <w:instrText xml:space="preserve"> PAGEREF _Toc191460516 \h </w:instrText>
        </w:r>
        <w:r>
          <w:rPr>
            <w:noProof/>
            <w:webHidden/>
          </w:rPr>
        </w:r>
        <w:r>
          <w:rPr>
            <w:noProof/>
            <w:webHidden/>
          </w:rPr>
          <w:fldChar w:fldCharType="separate"/>
        </w:r>
        <w:r w:rsidR="002A11CD">
          <w:rPr>
            <w:noProof/>
            <w:webHidden/>
          </w:rPr>
          <w:t>21</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17" w:history="1">
        <w:r w:rsidR="002A11CD" w:rsidRPr="001E1FB7">
          <w:rPr>
            <w:rStyle w:val="Hyperlink"/>
            <w:noProof/>
          </w:rPr>
          <w:t>2.7.6</w:t>
        </w:r>
        <w:r w:rsidR="002A11CD">
          <w:rPr>
            <w:rFonts w:eastAsiaTheme="minorEastAsia"/>
            <w:noProof/>
          </w:rPr>
          <w:tab/>
        </w:r>
        <w:r w:rsidR="002A11CD" w:rsidRPr="001E1FB7">
          <w:rPr>
            <w:rStyle w:val="Hyperlink"/>
            <w:noProof/>
          </w:rPr>
          <w:t>Configure an iSCSI virtual disk</w:t>
        </w:r>
        <w:r w:rsidR="002A11CD">
          <w:rPr>
            <w:noProof/>
            <w:webHidden/>
          </w:rPr>
          <w:tab/>
        </w:r>
        <w:r>
          <w:rPr>
            <w:noProof/>
            <w:webHidden/>
          </w:rPr>
          <w:fldChar w:fldCharType="begin"/>
        </w:r>
        <w:r w:rsidR="002A11CD">
          <w:rPr>
            <w:noProof/>
            <w:webHidden/>
          </w:rPr>
          <w:instrText xml:space="preserve"> PAGEREF _Toc191460517 \h </w:instrText>
        </w:r>
        <w:r>
          <w:rPr>
            <w:noProof/>
            <w:webHidden/>
          </w:rPr>
        </w:r>
        <w:r>
          <w:rPr>
            <w:noProof/>
            <w:webHidden/>
          </w:rPr>
          <w:fldChar w:fldCharType="separate"/>
        </w:r>
        <w:r w:rsidR="002A11CD">
          <w:rPr>
            <w:noProof/>
            <w:webHidden/>
          </w:rPr>
          <w:t>23</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18" w:history="1">
        <w:r w:rsidR="002A11CD" w:rsidRPr="001E1FB7">
          <w:rPr>
            <w:rStyle w:val="Hyperlink"/>
            <w:noProof/>
          </w:rPr>
          <w:t>2.8</w:t>
        </w:r>
        <w:r w:rsidR="002A11CD">
          <w:rPr>
            <w:rFonts w:eastAsiaTheme="minorEastAsia"/>
            <w:noProof/>
          </w:rPr>
          <w:tab/>
        </w:r>
        <w:r w:rsidR="002A11CD" w:rsidRPr="001E1FB7">
          <w:rPr>
            <w:rStyle w:val="Hyperlink"/>
            <w:noProof/>
          </w:rPr>
          <w:t>Install VMM in a SAN Environment</w:t>
        </w:r>
        <w:r w:rsidR="002A11CD">
          <w:rPr>
            <w:noProof/>
            <w:webHidden/>
          </w:rPr>
          <w:tab/>
        </w:r>
        <w:r>
          <w:rPr>
            <w:noProof/>
            <w:webHidden/>
          </w:rPr>
          <w:fldChar w:fldCharType="begin"/>
        </w:r>
        <w:r w:rsidR="002A11CD">
          <w:rPr>
            <w:noProof/>
            <w:webHidden/>
          </w:rPr>
          <w:instrText xml:space="preserve"> PAGEREF _Toc191460518 \h </w:instrText>
        </w:r>
        <w:r>
          <w:rPr>
            <w:noProof/>
            <w:webHidden/>
          </w:rPr>
        </w:r>
        <w:r>
          <w:rPr>
            <w:noProof/>
            <w:webHidden/>
          </w:rPr>
          <w:fldChar w:fldCharType="separate"/>
        </w:r>
        <w:r w:rsidR="002A11CD">
          <w:rPr>
            <w:noProof/>
            <w:webHidden/>
          </w:rPr>
          <w:t>28</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19" w:history="1">
        <w:r w:rsidR="002A11CD" w:rsidRPr="001E1FB7">
          <w:rPr>
            <w:rStyle w:val="Hyperlink"/>
            <w:noProof/>
          </w:rPr>
          <w:t>2.8.1</w:t>
        </w:r>
        <w:r w:rsidR="002A11CD">
          <w:rPr>
            <w:rFonts w:eastAsiaTheme="minorEastAsia"/>
            <w:noProof/>
          </w:rPr>
          <w:tab/>
        </w:r>
        <w:r w:rsidR="002A11CD" w:rsidRPr="001E1FB7">
          <w:rPr>
            <w:rStyle w:val="Hyperlink"/>
            <w:noProof/>
          </w:rPr>
          <w:t>Verify Virtual Machine Manager installation</w:t>
        </w:r>
        <w:r w:rsidR="002A11CD">
          <w:rPr>
            <w:noProof/>
            <w:webHidden/>
          </w:rPr>
          <w:tab/>
        </w:r>
        <w:r>
          <w:rPr>
            <w:noProof/>
            <w:webHidden/>
          </w:rPr>
          <w:fldChar w:fldCharType="begin"/>
        </w:r>
        <w:r w:rsidR="002A11CD">
          <w:rPr>
            <w:noProof/>
            <w:webHidden/>
          </w:rPr>
          <w:instrText xml:space="preserve"> PAGEREF _Toc191460519 \h </w:instrText>
        </w:r>
        <w:r>
          <w:rPr>
            <w:noProof/>
            <w:webHidden/>
          </w:rPr>
        </w:r>
        <w:r>
          <w:rPr>
            <w:noProof/>
            <w:webHidden/>
          </w:rPr>
          <w:fldChar w:fldCharType="separate"/>
        </w:r>
        <w:r w:rsidR="002A11CD">
          <w:rPr>
            <w:noProof/>
            <w:webHidden/>
          </w:rPr>
          <w:t>28</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20" w:history="1">
        <w:r w:rsidR="002A11CD" w:rsidRPr="001E1FB7">
          <w:rPr>
            <w:rStyle w:val="Hyperlink"/>
            <w:noProof/>
          </w:rPr>
          <w:t>2.8.2</w:t>
        </w:r>
        <w:r w:rsidR="002A11CD">
          <w:rPr>
            <w:rFonts w:eastAsiaTheme="minorEastAsia"/>
            <w:noProof/>
          </w:rPr>
          <w:tab/>
        </w:r>
        <w:r w:rsidR="002A11CD" w:rsidRPr="001E1FB7">
          <w:rPr>
            <w:rStyle w:val="Hyperlink"/>
            <w:noProof/>
          </w:rPr>
          <w:t>Configure VMM Server</w:t>
        </w:r>
        <w:r w:rsidR="002A11CD">
          <w:rPr>
            <w:noProof/>
            <w:webHidden/>
          </w:rPr>
          <w:tab/>
        </w:r>
        <w:r>
          <w:rPr>
            <w:noProof/>
            <w:webHidden/>
          </w:rPr>
          <w:fldChar w:fldCharType="begin"/>
        </w:r>
        <w:r w:rsidR="002A11CD">
          <w:rPr>
            <w:noProof/>
            <w:webHidden/>
          </w:rPr>
          <w:instrText xml:space="preserve"> PAGEREF _Toc191460520 \h </w:instrText>
        </w:r>
        <w:r>
          <w:rPr>
            <w:noProof/>
            <w:webHidden/>
          </w:rPr>
        </w:r>
        <w:r>
          <w:rPr>
            <w:noProof/>
            <w:webHidden/>
          </w:rPr>
          <w:fldChar w:fldCharType="separate"/>
        </w:r>
        <w:r w:rsidR="002A11CD">
          <w:rPr>
            <w:noProof/>
            <w:webHidden/>
          </w:rPr>
          <w:t>29</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21" w:history="1">
        <w:r w:rsidR="002A11CD" w:rsidRPr="001E1FB7">
          <w:rPr>
            <w:rStyle w:val="Hyperlink"/>
            <w:noProof/>
          </w:rPr>
          <w:t>2.9</w:t>
        </w:r>
        <w:r w:rsidR="002A11CD">
          <w:rPr>
            <w:rFonts w:eastAsiaTheme="minorEastAsia"/>
            <w:noProof/>
          </w:rPr>
          <w:tab/>
        </w:r>
        <w:r w:rsidR="002A11CD" w:rsidRPr="001E1FB7">
          <w:rPr>
            <w:rStyle w:val="Hyperlink"/>
            <w:noProof/>
          </w:rPr>
          <w:t>Prepare Default and Offline Libraries for Software Updates</w:t>
        </w:r>
        <w:r w:rsidR="002A11CD">
          <w:rPr>
            <w:noProof/>
            <w:webHidden/>
          </w:rPr>
          <w:tab/>
        </w:r>
        <w:r>
          <w:rPr>
            <w:noProof/>
            <w:webHidden/>
          </w:rPr>
          <w:fldChar w:fldCharType="begin"/>
        </w:r>
        <w:r w:rsidR="002A11CD">
          <w:rPr>
            <w:noProof/>
            <w:webHidden/>
          </w:rPr>
          <w:instrText xml:space="preserve"> PAGEREF _Toc191460521 \h </w:instrText>
        </w:r>
        <w:r>
          <w:rPr>
            <w:noProof/>
            <w:webHidden/>
          </w:rPr>
        </w:r>
        <w:r>
          <w:rPr>
            <w:noProof/>
            <w:webHidden/>
          </w:rPr>
          <w:fldChar w:fldCharType="separate"/>
        </w:r>
        <w:r w:rsidR="002A11CD">
          <w:rPr>
            <w:noProof/>
            <w:webHidden/>
          </w:rPr>
          <w:t>33</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22" w:history="1">
        <w:r w:rsidR="002A11CD" w:rsidRPr="001E1FB7">
          <w:rPr>
            <w:rStyle w:val="Hyperlink"/>
            <w:noProof/>
          </w:rPr>
          <w:t>2.9.1</w:t>
        </w:r>
        <w:r w:rsidR="002A11CD">
          <w:rPr>
            <w:rFonts w:eastAsiaTheme="minorEastAsia"/>
            <w:noProof/>
          </w:rPr>
          <w:tab/>
        </w:r>
        <w:r w:rsidR="002A11CD" w:rsidRPr="001E1FB7">
          <w:rPr>
            <w:rStyle w:val="Hyperlink"/>
            <w:noProof/>
          </w:rPr>
          <w:t>Requirements for VMs in the Offline Library:</w:t>
        </w:r>
        <w:r w:rsidR="002A11CD">
          <w:rPr>
            <w:noProof/>
            <w:webHidden/>
          </w:rPr>
          <w:tab/>
        </w:r>
        <w:r>
          <w:rPr>
            <w:noProof/>
            <w:webHidden/>
          </w:rPr>
          <w:fldChar w:fldCharType="begin"/>
        </w:r>
        <w:r w:rsidR="002A11CD">
          <w:rPr>
            <w:noProof/>
            <w:webHidden/>
          </w:rPr>
          <w:instrText xml:space="preserve"> PAGEREF _Toc191460522 \h </w:instrText>
        </w:r>
        <w:r>
          <w:rPr>
            <w:noProof/>
            <w:webHidden/>
          </w:rPr>
        </w:r>
        <w:r>
          <w:rPr>
            <w:noProof/>
            <w:webHidden/>
          </w:rPr>
          <w:fldChar w:fldCharType="separate"/>
        </w:r>
        <w:r w:rsidR="002A11CD">
          <w:rPr>
            <w:noProof/>
            <w:webHidden/>
          </w:rPr>
          <w:t>33</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23" w:history="1">
        <w:r w:rsidR="002A11CD" w:rsidRPr="001E1FB7">
          <w:rPr>
            <w:rStyle w:val="Hyperlink"/>
            <w:noProof/>
          </w:rPr>
          <w:t>2.9.2</w:t>
        </w:r>
        <w:r w:rsidR="002A11CD">
          <w:rPr>
            <w:rFonts w:eastAsiaTheme="minorEastAsia"/>
            <w:noProof/>
          </w:rPr>
          <w:tab/>
        </w:r>
        <w:r w:rsidR="002A11CD" w:rsidRPr="001E1FB7">
          <w:rPr>
            <w:rStyle w:val="Hyperlink"/>
            <w:noProof/>
          </w:rPr>
          <w:t>Requirements for new VM templates in the default library:</w:t>
        </w:r>
        <w:r w:rsidR="002A11CD">
          <w:rPr>
            <w:noProof/>
            <w:webHidden/>
          </w:rPr>
          <w:tab/>
        </w:r>
        <w:r>
          <w:rPr>
            <w:noProof/>
            <w:webHidden/>
          </w:rPr>
          <w:fldChar w:fldCharType="begin"/>
        </w:r>
        <w:r w:rsidR="002A11CD">
          <w:rPr>
            <w:noProof/>
            <w:webHidden/>
          </w:rPr>
          <w:instrText xml:space="preserve"> PAGEREF _Toc191460523 \h </w:instrText>
        </w:r>
        <w:r>
          <w:rPr>
            <w:noProof/>
            <w:webHidden/>
          </w:rPr>
        </w:r>
        <w:r>
          <w:rPr>
            <w:noProof/>
            <w:webHidden/>
          </w:rPr>
          <w:fldChar w:fldCharType="separate"/>
        </w:r>
        <w:r w:rsidR="002A11CD">
          <w:rPr>
            <w:noProof/>
            <w:webHidden/>
          </w:rPr>
          <w:t>33</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24" w:history="1">
        <w:r w:rsidR="002A11CD" w:rsidRPr="001E1FB7">
          <w:rPr>
            <w:rStyle w:val="Hyperlink"/>
            <w:noProof/>
          </w:rPr>
          <w:t>2.9.3</w:t>
        </w:r>
        <w:r w:rsidR="002A11CD">
          <w:rPr>
            <w:rFonts w:eastAsiaTheme="minorEastAsia"/>
            <w:noProof/>
          </w:rPr>
          <w:tab/>
        </w:r>
        <w:r w:rsidR="002A11CD" w:rsidRPr="001E1FB7">
          <w:rPr>
            <w:rStyle w:val="Hyperlink"/>
            <w:noProof/>
          </w:rPr>
          <w:t>Offline Library - Shutdown and Store VMs in Library</w:t>
        </w:r>
        <w:r w:rsidR="002A11CD">
          <w:rPr>
            <w:noProof/>
            <w:webHidden/>
          </w:rPr>
          <w:tab/>
        </w:r>
        <w:r>
          <w:rPr>
            <w:noProof/>
            <w:webHidden/>
          </w:rPr>
          <w:fldChar w:fldCharType="begin"/>
        </w:r>
        <w:r w:rsidR="002A11CD">
          <w:rPr>
            <w:noProof/>
            <w:webHidden/>
          </w:rPr>
          <w:instrText xml:space="preserve"> PAGEREF _Toc191460524 \h </w:instrText>
        </w:r>
        <w:r>
          <w:rPr>
            <w:noProof/>
            <w:webHidden/>
          </w:rPr>
        </w:r>
        <w:r>
          <w:rPr>
            <w:noProof/>
            <w:webHidden/>
          </w:rPr>
          <w:fldChar w:fldCharType="separate"/>
        </w:r>
        <w:r w:rsidR="002A11CD">
          <w:rPr>
            <w:noProof/>
            <w:webHidden/>
          </w:rPr>
          <w:t>33</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25" w:history="1">
        <w:r w:rsidR="002A11CD" w:rsidRPr="001E1FB7">
          <w:rPr>
            <w:rStyle w:val="Hyperlink"/>
            <w:noProof/>
          </w:rPr>
          <w:t>2.9.4</w:t>
        </w:r>
        <w:r w:rsidR="002A11CD">
          <w:rPr>
            <w:rFonts w:eastAsiaTheme="minorEastAsia"/>
            <w:noProof/>
          </w:rPr>
          <w:tab/>
        </w:r>
        <w:r w:rsidR="002A11CD" w:rsidRPr="001E1FB7">
          <w:rPr>
            <w:rStyle w:val="Hyperlink"/>
            <w:noProof/>
          </w:rPr>
          <w:t>Default Library - Add the ConfigMgr client to VM templates</w:t>
        </w:r>
        <w:r w:rsidR="002A11CD">
          <w:rPr>
            <w:noProof/>
            <w:webHidden/>
          </w:rPr>
          <w:tab/>
        </w:r>
        <w:r>
          <w:rPr>
            <w:noProof/>
            <w:webHidden/>
          </w:rPr>
          <w:fldChar w:fldCharType="begin"/>
        </w:r>
        <w:r w:rsidR="002A11CD">
          <w:rPr>
            <w:noProof/>
            <w:webHidden/>
          </w:rPr>
          <w:instrText xml:space="preserve"> PAGEREF _Toc191460525 \h </w:instrText>
        </w:r>
        <w:r>
          <w:rPr>
            <w:noProof/>
            <w:webHidden/>
          </w:rPr>
        </w:r>
        <w:r>
          <w:rPr>
            <w:noProof/>
            <w:webHidden/>
          </w:rPr>
          <w:fldChar w:fldCharType="separate"/>
        </w:r>
        <w:r w:rsidR="002A11CD">
          <w:rPr>
            <w:noProof/>
            <w:webHidden/>
          </w:rPr>
          <w:t>33</w:t>
        </w:r>
        <w:r>
          <w:rPr>
            <w:noProof/>
            <w:webHidden/>
          </w:rPr>
          <w:fldChar w:fldCharType="end"/>
        </w:r>
      </w:hyperlink>
    </w:p>
    <w:p w:rsidR="002A11CD" w:rsidRDefault="00F539ED">
      <w:pPr>
        <w:pStyle w:val="TOC2"/>
        <w:tabs>
          <w:tab w:val="left" w:pos="799"/>
          <w:tab w:val="right" w:leader="dot" w:pos="9350"/>
        </w:tabs>
        <w:rPr>
          <w:rFonts w:eastAsiaTheme="minorEastAsia"/>
          <w:noProof/>
        </w:rPr>
      </w:pPr>
      <w:hyperlink w:anchor="_Toc191460526" w:history="1">
        <w:r w:rsidR="002A11CD" w:rsidRPr="001E1FB7">
          <w:rPr>
            <w:rStyle w:val="Hyperlink"/>
            <w:noProof/>
          </w:rPr>
          <w:t>2.10</w:t>
        </w:r>
        <w:r w:rsidR="002A11CD">
          <w:rPr>
            <w:rFonts w:eastAsiaTheme="minorEastAsia"/>
            <w:noProof/>
          </w:rPr>
          <w:tab/>
        </w:r>
        <w:r w:rsidR="002A11CD" w:rsidRPr="001E1FB7">
          <w:rPr>
            <w:rStyle w:val="Hyperlink"/>
            <w:noProof/>
          </w:rPr>
          <w:t>Deploy White Paper Scripts</w:t>
        </w:r>
        <w:r w:rsidR="002A11CD">
          <w:rPr>
            <w:noProof/>
            <w:webHidden/>
          </w:rPr>
          <w:tab/>
        </w:r>
        <w:r>
          <w:rPr>
            <w:noProof/>
            <w:webHidden/>
          </w:rPr>
          <w:fldChar w:fldCharType="begin"/>
        </w:r>
        <w:r w:rsidR="002A11CD">
          <w:rPr>
            <w:noProof/>
            <w:webHidden/>
          </w:rPr>
          <w:instrText xml:space="preserve"> PAGEREF _Toc191460526 \h </w:instrText>
        </w:r>
        <w:r>
          <w:rPr>
            <w:noProof/>
            <w:webHidden/>
          </w:rPr>
        </w:r>
        <w:r>
          <w:rPr>
            <w:noProof/>
            <w:webHidden/>
          </w:rPr>
          <w:fldChar w:fldCharType="separate"/>
        </w:r>
        <w:r w:rsidR="002A11CD">
          <w:rPr>
            <w:noProof/>
            <w:webHidden/>
          </w:rPr>
          <w:t>35</w:t>
        </w:r>
        <w:r>
          <w:rPr>
            <w:noProof/>
            <w:webHidden/>
          </w:rPr>
          <w:fldChar w:fldCharType="end"/>
        </w:r>
      </w:hyperlink>
    </w:p>
    <w:p w:rsidR="002A11CD" w:rsidRDefault="00F539ED">
      <w:pPr>
        <w:pStyle w:val="TOC3"/>
        <w:tabs>
          <w:tab w:val="left" w:pos="1320"/>
          <w:tab w:val="right" w:leader="dot" w:pos="9350"/>
        </w:tabs>
        <w:rPr>
          <w:rFonts w:eastAsiaTheme="minorEastAsia"/>
          <w:noProof/>
        </w:rPr>
      </w:pPr>
      <w:hyperlink w:anchor="_Toc191460527" w:history="1">
        <w:r w:rsidR="002A11CD" w:rsidRPr="001E1FB7">
          <w:rPr>
            <w:rStyle w:val="Hyperlink"/>
            <w:noProof/>
          </w:rPr>
          <w:t>2.10.1</w:t>
        </w:r>
        <w:r w:rsidR="002A11CD">
          <w:rPr>
            <w:rFonts w:eastAsiaTheme="minorEastAsia"/>
            <w:noProof/>
          </w:rPr>
          <w:tab/>
        </w:r>
        <w:r w:rsidR="002A11CD" w:rsidRPr="001E1FB7">
          <w:rPr>
            <w:rStyle w:val="Hyperlink"/>
            <w:noProof/>
          </w:rPr>
          <w:t>Deploy scripts to VMM Server</w:t>
        </w:r>
        <w:r w:rsidR="002A11CD">
          <w:rPr>
            <w:noProof/>
            <w:webHidden/>
          </w:rPr>
          <w:tab/>
        </w:r>
        <w:r>
          <w:rPr>
            <w:noProof/>
            <w:webHidden/>
          </w:rPr>
          <w:fldChar w:fldCharType="begin"/>
        </w:r>
        <w:r w:rsidR="002A11CD">
          <w:rPr>
            <w:noProof/>
            <w:webHidden/>
          </w:rPr>
          <w:instrText xml:space="preserve"> PAGEREF _Toc191460527 \h </w:instrText>
        </w:r>
        <w:r>
          <w:rPr>
            <w:noProof/>
            <w:webHidden/>
          </w:rPr>
        </w:r>
        <w:r>
          <w:rPr>
            <w:noProof/>
            <w:webHidden/>
          </w:rPr>
          <w:fldChar w:fldCharType="separate"/>
        </w:r>
        <w:r w:rsidR="002A11CD">
          <w:rPr>
            <w:noProof/>
            <w:webHidden/>
          </w:rPr>
          <w:t>35</w:t>
        </w:r>
        <w:r>
          <w:rPr>
            <w:noProof/>
            <w:webHidden/>
          </w:rPr>
          <w:fldChar w:fldCharType="end"/>
        </w:r>
      </w:hyperlink>
    </w:p>
    <w:p w:rsidR="002A11CD" w:rsidRDefault="00F539ED">
      <w:pPr>
        <w:pStyle w:val="TOC3"/>
        <w:tabs>
          <w:tab w:val="left" w:pos="1320"/>
          <w:tab w:val="right" w:leader="dot" w:pos="9350"/>
        </w:tabs>
        <w:rPr>
          <w:rFonts w:eastAsiaTheme="minorEastAsia"/>
          <w:noProof/>
        </w:rPr>
      </w:pPr>
      <w:hyperlink w:anchor="_Toc191460528" w:history="1">
        <w:r w:rsidR="002A11CD" w:rsidRPr="001E1FB7">
          <w:rPr>
            <w:rStyle w:val="Hyperlink"/>
            <w:noProof/>
          </w:rPr>
          <w:t>2.10.2</w:t>
        </w:r>
        <w:r w:rsidR="002A11CD">
          <w:rPr>
            <w:rFonts w:eastAsiaTheme="minorEastAsia"/>
            <w:noProof/>
          </w:rPr>
          <w:tab/>
        </w:r>
        <w:r w:rsidR="002A11CD" w:rsidRPr="001E1FB7">
          <w:rPr>
            <w:rStyle w:val="Hyperlink"/>
            <w:noProof/>
          </w:rPr>
          <w:t>Deploy Scripts to ConfigMgr Server</w:t>
        </w:r>
        <w:r w:rsidR="002A11CD">
          <w:rPr>
            <w:noProof/>
            <w:webHidden/>
          </w:rPr>
          <w:tab/>
        </w:r>
        <w:r>
          <w:rPr>
            <w:noProof/>
            <w:webHidden/>
          </w:rPr>
          <w:fldChar w:fldCharType="begin"/>
        </w:r>
        <w:r w:rsidR="002A11CD">
          <w:rPr>
            <w:noProof/>
            <w:webHidden/>
          </w:rPr>
          <w:instrText xml:space="preserve"> PAGEREF _Toc191460528 \h </w:instrText>
        </w:r>
        <w:r>
          <w:rPr>
            <w:noProof/>
            <w:webHidden/>
          </w:rPr>
        </w:r>
        <w:r>
          <w:rPr>
            <w:noProof/>
            <w:webHidden/>
          </w:rPr>
          <w:fldChar w:fldCharType="separate"/>
        </w:r>
        <w:r w:rsidR="002A11CD">
          <w:rPr>
            <w:noProof/>
            <w:webHidden/>
          </w:rPr>
          <w:t>35</w:t>
        </w:r>
        <w:r>
          <w:rPr>
            <w:noProof/>
            <w:webHidden/>
          </w:rPr>
          <w:fldChar w:fldCharType="end"/>
        </w:r>
      </w:hyperlink>
    </w:p>
    <w:p w:rsidR="002A11CD" w:rsidRDefault="00F539ED">
      <w:pPr>
        <w:pStyle w:val="TOC3"/>
        <w:tabs>
          <w:tab w:val="left" w:pos="1320"/>
          <w:tab w:val="right" w:leader="dot" w:pos="9350"/>
        </w:tabs>
        <w:rPr>
          <w:rFonts w:eastAsiaTheme="minorEastAsia"/>
          <w:noProof/>
        </w:rPr>
      </w:pPr>
      <w:hyperlink w:anchor="_Toc191460529" w:history="1">
        <w:r w:rsidR="002A11CD" w:rsidRPr="001E1FB7">
          <w:rPr>
            <w:rStyle w:val="Hyperlink"/>
            <w:noProof/>
          </w:rPr>
          <w:t>2.10.3</w:t>
        </w:r>
        <w:r w:rsidR="002A11CD">
          <w:rPr>
            <w:rFonts w:eastAsiaTheme="minorEastAsia"/>
            <w:noProof/>
          </w:rPr>
          <w:tab/>
        </w:r>
        <w:r w:rsidR="002A11CD" w:rsidRPr="001E1FB7">
          <w:rPr>
            <w:rStyle w:val="Hyperlink"/>
            <w:noProof/>
          </w:rPr>
          <w:t>Configure white paper scripts</w:t>
        </w:r>
        <w:r w:rsidR="002A11CD">
          <w:rPr>
            <w:noProof/>
            <w:webHidden/>
          </w:rPr>
          <w:tab/>
        </w:r>
        <w:r>
          <w:rPr>
            <w:noProof/>
            <w:webHidden/>
          </w:rPr>
          <w:fldChar w:fldCharType="begin"/>
        </w:r>
        <w:r w:rsidR="002A11CD">
          <w:rPr>
            <w:noProof/>
            <w:webHidden/>
          </w:rPr>
          <w:instrText xml:space="preserve"> PAGEREF _Toc191460529 \h </w:instrText>
        </w:r>
        <w:r>
          <w:rPr>
            <w:noProof/>
            <w:webHidden/>
          </w:rPr>
        </w:r>
        <w:r>
          <w:rPr>
            <w:noProof/>
            <w:webHidden/>
          </w:rPr>
          <w:fldChar w:fldCharType="separate"/>
        </w:r>
        <w:r w:rsidR="002A11CD">
          <w:rPr>
            <w:noProof/>
            <w:webHidden/>
          </w:rPr>
          <w:t>36</w:t>
        </w:r>
        <w:r>
          <w:rPr>
            <w:noProof/>
            <w:webHidden/>
          </w:rPr>
          <w:fldChar w:fldCharType="end"/>
        </w:r>
      </w:hyperlink>
    </w:p>
    <w:p w:rsidR="002A11CD" w:rsidRDefault="00F539ED">
      <w:pPr>
        <w:pStyle w:val="TOC2"/>
        <w:tabs>
          <w:tab w:val="left" w:pos="799"/>
          <w:tab w:val="right" w:leader="dot" w:pos="9350"/>
        </w:tabs>
        <w:rPr>
          <w:rFonts w:eastAsiaTheme="minorEastAsia"/>
          <w:noProof/>
        </w:rPr>
      </w:pPr>
      <w:hyperlink w:anchor="_Toc191460530" w:history="1">
        <w:r w:rsidR="002A11CD" w:rsidRPr="001E1FB7">
          <w:rPr>
            <w:rStyle w:val="Hyperlink"/>
            <w:noProof/>
          </w:rPr>
          <w:t>2.11</w:t>
        </w:r>
        <w:r w:rsidR="002A11CD">
          <w:rPr>
            <w:rFonts w:eastAsiaTheme="minorEastAsia"/>
            <w:noProof/>
          </w:rPr>
          <w:tab/>
        </w:r>
        <w:r w:rsidR="002A11CD" w:rsidRPr="001E1FB7">
          <w:rPr>
            <w:rStyle w:val="Hyperlink"/>
            <w:noProof/>
          </w:rPr>
          <w:t>Configure ConfigMgr for VMM Library Software Updates</w:t>
        </w:r>
        <w:r w:rsidR="002A11CD">
          <w:rPr>
            <w:noProof/>
            <w:webHidden/>
          </w:rPr>
          <w:tab/>
        </w:r>
        <w:r>
          <w:rPr>
            <w:noProof/>
            <w:webHidden/>
          </w:rPr>
          <w:fldChar w:fldCharType="begin"/>
        </w:r>
        <w:r w:rsidR="002A11CD">
          <w:rPr>
            <w:noProof/>
            <w:webHidden/>
          </w:rPr>
          <w:instrText xml:space="preserve"> PAGEREF _Toc191460530 \h </w:instrText>
        </w:r>
        <w:r>
          <w:rPr>
            <w:noProof/>
            <w:webHidden/>
          </w:rPr>
        </w:r>
        <w:r>
          <w:rPr>
            <w:noProof/>
            <w:webHidden/>
          </w:rPr>
          <w:fldChar w:fldCharType="separate"/>
        </w:r>
        <w:r w:rsidR="002A11CD">
          <w:rPr>
            <w:noProof/>
            <w:webHidden/>
          </w:rPr>
          <w:t>38</w:t>
        </w:r>
        <w:r>
          <w:rPr>
            <w:noProof/>
            <w:webHidden/>
          </w:rPr>
          <w:fldChar w:fldCharType="end"/>
        </w:r>
      </w:hyperlink>
    </w:p>
    <w:p w:rsidR="002A11CD" w:rsidRDefault="00F539ED">
      <w:pPr>
        <w:pStyle w:val="TOC3"/>
        <w:tabs>
          <w:tab w:val="left" w:pos="1320"/>
          <w:tab w:val="right" w:leader="dot" w:pos="9350"/>
        </w:tabs>
        <w:rPr>
          <w:rFonts w:eastAsiaTheme="minorEastAsia"/>
          <w:noProof/>
        </w:rPr>
      </w:pPr>
      <w:hyperlink w:anchor="_Toc191460531" w:history="1">
        <w:r w:rsidR="002A11CD" w:rsidRPr="001E1FB7">
          <w:rPr>
            <w:rStyle w:val="Hyperlink"/>
            <w:noProof/>
          </w:rPr>
          <w:t>2.11.1</w:t>
        </w:r>
        <w:r w:rsidR="002A11CD">
          <w:rPr>
            <w:rFonts w:eastAsiaTheme="minorEastAsia"/>
            <w:noProof/>
          </w:rPr>
          <w:tab/>
        </w:r>
        <w:r w:rsidR="002A11CD" w:rsidRPr="001E1FB7">
          <w:rPr>
            <w:rStyle w:val="Hyperlink"/>
            <w:noProof/>
          </w:rPr>
          <w:t>Verify ConfigMgr configuration</w:t>
        </w:r>
        <w:r w:rsidR="002A11CD">
          <w:rPr>
            <w:noProof/>
            <w:webHidden/>
          </w:rPr>
          <w:tab/>
        </w:r>
        <w:r>
          <w:rPr>
            <w:noProof/>
            <w:webHidden/>
          </w:rPr>
          <w:fldChar w:fldCharType="begin"/>
        </w:r>
        <w:r w:rsidR="002A11CD">
          <w:rPr>
            <w:noProof/>
            <w:webHidden/>
          </w:rPr>
          <w:instrText xml:space="preserve"> PAGEREF _Toc191460531 \h </w:instrText>
        </w:r>
        <w:r>
          <w:rPr>
            <w:noProof/>
            <w:webHidden/>
          </w:rPr>
        </w:r>
        <w:r>
          <w:rPr>
            <w:noProof/>
            <w:webHidden/>
          </w:rPr>
          <w:fldChar w:fldCharType="separate"/>
        </w:r>
        <w:r w:rsidR="002A11CD">
          <w:rPr>
            <w:noProof/>
            <w:webHidden/>
          </w:rPr>
          <w:t>38</w:t>
        </w:r>
        <w:r>
          <w:rPr>
            <w:noProof/>
            <w:webHidden/>
          </w:rPr>
          <w:fldChar w:fldCharType="end"/>
        </w:r>
      </w:hyperlink>
    </w:p>
    <w:p w:rsidR="002A11CD" w:rsidRDefault="00F539ED">
      <w:pPr>
        <w:pStyle w:val="TOC3"/>
        <w:tabs>
          <w:tab w:val="left" w:pos="1320"/>
          <w:tab w:val="right" w:leader="dot" w:pos="9350"/>
        </w:tabs>
        <w:rPr>
          <w:rFonts w:eastAsiaTheme="minorEastAsia"/>
          <w:noProof/>
        </w:rPr>
      </w:pPr>
      <w:hyperlink w:anchor="_Toc191460532" w:history="1">
        <w:r w:rsidR="002A11CD" w:rsidRPr="001E1FB7">
          <w:rPr>
            <w:rStyle w:val="Hyperlink"/>
            <w:noProof/>
          </w:rPr>
          <w:t>2.11.2</w:t>
        </w:r>
        <w:r w:rsidR="002A11CD">
          <w:rPr>
            <w:rFonts w:eastAsiaTheme="minorEastAsia"/>
            <w:noProof/>
          </w:rPr>
          <w:tab/>
        </w:r>
        <w:r w:rsidR="002A11CD" w:rsidRPr="001E1FB7">
          <w:rPr>
            <w:rStyle w:val="Hyperlink"/>
            <w:noProof/>
          </w:rPr>
          <w:t>Verify ConfigMgr Software Updates configuration</w:t>
        </w:r>
        <w:r w:rsidR="002A11CD">
          <w:rPr>
            <w:noProof/>
            <w:webHidden/>
          </w:rPr>
          <w:tab/>
        </w:r>
        <w:r>
          <w:rPr>
            <w:noProof/>
            <w:webHidden/>
          </w:rPr>
          <w:fldChar w:fldCharType="begin"/>
        </w:r>
        <w:r w:rsidR="002A11CD">
          <w:rPr>
            <w:noProof/>
            <w:webHidden/>
          </w:rPr>
          <w:instrText xml:space="preserve"> PAGEREF _Toc191460532 \h </w:instrText>
        </w:r>
        <w:r>
          <w:rPr>
            <w:noProof/>
            <w:webHidden/>
          </w:rPr>
        </w:r>
        <w:r>
          <w:rPr>
            <w:noProof/>
            <w:webHidden/>
          </w:rPr>
          <w:fldChar w:fldCharType="separate"/>
        </w:r>
        <w:r w:rsidR="002A11CD">
          <w:rPr>
            <w:noProof/>
            <w:webHidden/>
          </w:rPr>
          <w:t>40</w:t>
        </w:r>
        <w:r>
          <w:rPr>
            <w:noProof/>
            <w:webHidden/>
          </w:rPr>
          <w:fldChar w:fldCharType="end"/>
        </w:r>
      </w:hyperlink>
    </w:p>
    <w:p w:rsidR="002A11CD" w:rsidRDefault="00F539ED">
      <w:pPr>
        <w:pStyle w:val="TOC3"/>
        <w:tabs>
          <w:tab w:val="left" w:pos="1320"/>
          <w:tab w:val="right" w:leader="dot" w:pos="9350"/>
        </w:tabs>
        <w:rPr>
          <w:rFonts w:eastAsiaTheme="minorEastAsia"/>
          <w:noProof/>
        </w:rPr>
      </w:pPr>
      <w:hyperlink w:anchor="_Toc191460533" w:history="1">
        <w:r w:rsidR="002A11CD" w:rsidRPr="001E1FB7">
          <w:rPr>
            <w:rStyle w:val="Hyperlink"/>
            <w:noProof/>
          </w:rPr>
          <w:t>2.11.3</w:t>
        </w:r>
        <w:r w:rsidR="002A11CD">
          <w:rPr>
            <w:rFonts w:eastAsiaTheme="minorEastAsia"/>
            <w:noProof/>
          </w:rPr>
          <w:tab/>
        </w:r>
        <w:r w:rsidR="002A11CD" w:rsidRPr="001E1FB7">
          <w:rPr>
            <w:rStyle w:val="Hyperlink"/>
            <w:noProof/>
          </w:rPr>
          <w:t>Create and configure parent collection for VM software updates</w:t>
        </w:r>
        <w:r w:rsidR="002A11CD">
          <w:rPr>
            <w:noProof/>
            <w:webHidden/>
          </w:rPr>
          <w:tab/>
        </w:r>
        <w:r>
          <w:rPr>
            <w:noProof/>
            <w:webHidden/>
          </w:rPr>
          <w:fldChar w:fldCharType="begin"/>
        </w:r>
        <w:r w:rsidR="002A11CD">
          <w:rPr>
            <w:noProof/>
            <w:webHidden/>
          </w:rPr>
          <w:instrText xml:space="preserve"> PAGEREF _Toc191460533 \h </w:instrText>
        </w:r>
        <w:r>
          <w:rPr>
            <w:noProof/>
            <w:webHidden/>
          </w:rPr>
        </w:r>
        <w:r>
          <w:rPr>
            <w:noProof/>
            <w:webHidden/>
          </w:rPr>
          <w:fldChar w:fldCharType="separate"/>
        </w:r>
        <w:r w:rsidR="002A11CD">
          <w:rPr>
            <w:noProof/>
            <w:webHidden/>
          </w:rPr>
          <w:t>43</w:t>
        </w:r>
        <w:r>
          <w:rPr>
            <w:noProof/>
            <w:webHidden/>
          </w:rPr>
          <w:fldChar w:fldCharType="end"/>
        </w:r>
      </w:hyperlink>
    </w:p>
    <w:p w:rsidR="002A11CD" w:rsidRDefault="00F539ED">
      <w:pPr>
        <w:pStyle w:val="TOC3"/>
        <w:tabs>
          <w:tab w:val="left" w:pos="1320"/>
          <w:tab w:val="right" w:leader="dot" w:pos="9350"/>
        </w:tabs>
        <w:rPr>
          <w:rFonts w:eastAsiaTheme="minorEastAsia"/>
          <w:noProof/>
        </w:rPr>
      </w:pPr>
      <w:hyperlink w:anchor="_Toc191460534" w:history="1">
        <w:r w:rsidR="002A11CD" w:rsidRPr="001E1FB7">
          <w:rPr>
            <w:rStyle w:val="Hyperlink"/>
            <w:noProof/>
          </w:rPr>
          <w:t>2.11.4</w:t>
        </w:r>
        <w:r w:rsidR="002A11CD">
          <w:rPr>
            <w:rFonts w:eastAsiaTheme="minorEastAsia"/>
            <w:noProof/>
          </w:rPr>
          <w:tab/>
        </w:r>
        <w:r w:rsidR="002A11CD" w:rsidRPr="001E1FB7">
          <w:rPr>
            <w:rStyle w:val="Hyperlink"/>
            <w:noProof/>
          </w:rPr>
          <w:t>Create a Software Update deployment to the Parent collection</w:t>
        </w:r>
        <w:r w:rsidR="002A11CD">
          <w:rPr>
            <w:noProof/>
            <w:webHidden/>
          </w:rPr>
          <w:tab/>
        </w:r>
        <w:r>
          <w:rPr>
            <w:noProof/>
            <w:webHidden/>
          </w:rPr>
          <w:fldChar w:fldCharType="begin"/>
        </w:r>
        <w:r w:rsidR="002A11CD">
          <w:rPr>
            <w:noProof/>
            <w:webHidden/>
          </w:rPr>
          <w:instrText xml:space="preserve"> PAGEREF _Toc191460534 \h </w:instrText>
        </w:r>
        <w:r>
          <w:rPr>
            <w:noProof/>
            <w:webHidden/>
          </w:rPr>
        </w:r>
        <w:r>
          <w:rPr>
            <w:noProof/>
            <w:webHidden/>
          </w:rPr>
          <w:fldChar w:fldCharType="separate"/>
        </w:r>
        <w:r w:rsidR="002A11CD">
          <w:rPr>
            <w:noProof/>
            <w:webHidden/>
          </w:rPr>
          <w:t>45</w:t>
        </w:r>
        <w:r>
          <w:rPr>
            <w:noProof/>
            <w:webHidden/>
          </w:rPr>
          <w:fldChar w:fldCharType="end"/>
        </w:r>
      </w:hyperlink>
    </w:p>
    <w:p w:rsidR="002A11CD" w:rsidRDefault="00F539ED">
      <w:pPr>
        <w:pStyle w:val="TOC3"/>
        <w:tabs>
          <w:tab w:val="left" w:pos="1320"/>
          <w:tab w:val="right" w:leader="dot" w:pos="9350"/>
        </w:tabs>
        <w:rPr>
          <w:rFonts w:eastAsiaTheme="minorEastAsia"/>
          <w:noProof/>
        </w:rPr>
      </w:pPr>
      <w:hyperlink w:anchor="_Toc191460535" w:history="1">
        <w:r w:rsidR="002A11CD" w:rsidRPr="001E1FB7">
          <w:rPr>
            <w:rStyle w:val="Hyperlink"/>
            <w:noProof/>
          </w:rPr>
          <w:t>2.11.5</w:t>
        </w:r>
        <w:r w:rsidR="002A11CD">
          <w:rPr>
            <w:rFonts w:eastAsiaTheme="minorEastAsia"/>
            <w:noProof/>
          </w:rPr>
          <w:tab/>
        </w:r>
        <w:r w:rsidR="002A11CD" w:rsidRPr="001E1FB7">
          <w:rPr>
            <w:rStyle w:val="Hyperlink"/>
            <w:noProof/>
          </w:rPr>
          <w:t>Create Custom Task Sequence to update and shut down VMs</w:t>
        </w:r>
        <w:r w:rsidR="002A11CD">
          <w:rPr>
            <w:noProof/>
            <w:webHidden/>
          </w:rPr>
          <w:tab/>
        </w:r>
        <w:r>
          <w:rPr>
            <w:noProof/>
            <w:webHidden/>
          </w:rPr>
          <w:fldChar w:fldCharType="begin"/>
        </w:r>
        <w:r w:rsidR="002A11CD">
          <w:rPr>
            <w:noProof/>
            <w:webHidden/>
          </w:rPr>
          <w:instrText xml:space="preserve"> PAGEREF _Toc191460535 \h </w:instrText>
        </w:r>
        <w:r>
          <w:rPr>
            <w:noProof/>
            <w:webHidden/>
          </w:rPr>
        </w:r>
        <w:r>
          <w:rPr>
            <w:noProof/>
            <w:webHidden/>
          </w:rPr>
          <w:fldChar w:fldCharType="separate"/>
        </w:r>
        <w:r w:rsidR="002A11CD">
          <w:rPr>
            <w:noProof/>
            <w:webHidden/>
          </w:rPr>
          <w:t>51</w:t>
        </w:r>
        <w:r>
          <w:rPr>
            <w:noProof/>
            <w:webHidden/>
          </w:rPr>
          <w:fldChar w:fldCharType="end"/>
        </w:r>
      </w:hyperlink>
    </w:p>
    <w:p w:rsidR="002A11CD" w:rsidRDefault="00F539ED">
      <w:pPr>
        <w:pStyle w:val="TOC1"/>
        <w:tabs>
          <w:tab w:val="left" w:pos="403"/>
          <w:tab w:val="right" w:leader="dot" w:pos="9350"/>
        </w:tabs>
        <w:rPr>
          <w:rFonts w:eastAsiaTheme="minorEastAsia"/>
          <w:b w:val="0"/>
          <w:bCs w:val="0"/>
          <w:i w:val="0"/>
          <w:iCs w:val="0"/>
          <w:noProof/>
        </w:rPr>
      </w:pPr>
      <w:hyperlink w:anchor="_Toc191460536" w:history="1">
        <w:r w:rsidR="002A11CD" w:rsidRPr="001E1FB7">
          <w:rPr>
            <w:rStyle w:val="Hyperlink"/>
            <w:noProof/>
          </w:rPr>
          <w:t>3</w:t>
        </w:r>
        <w:r w:rsidR="002A11CD">
          <w:rPr>
            <w:rFonts w:eastAsiaTheme="minorEastAsia"/>
            <w:b w:val="0"/>
            <w:bCs w:val="0"/>
            <w:i w:val="0"/>
            <w:iCs w:val="0"/>
            <w:noProof/>
          </w:rPr>
          <w:tab/>
        </w:r>
        <w:r w:rsidR="002A11CD" w:rsidRPr="001E1FB7">
          <w:rPr>
            <w:rStyle w:val="Hyperlink"/>
            <w:noProof/>
          </w:rPr>
          <w:t>Running Solution and Monitoring Progress</w:t>
        </w:r>
        <w:r w:rsidR="002A11CD">
          <w:rPr>
            <w:noProof/>
            <w:webHidden/>
          </w:rPr>
          <w:tab/>
        </w:r>
        <w:r>
          <w:rPr>
            <w:noProof/>
            <w:webHidden/>
          </w:rPr>
          <w:fldChar w:fldCharType="begin"/>
        </w:r>
        <w:r w:rsidR="002A11CD">
          <w:rPr>
            <w:noProof/>
            <w:webHidden/>
          </w:rPr>
          <w:instrText xml:space="preserve"> PAGEREF _Toc191460536 \h </w:instrText>
        </w:r>
        <w:r>
          <w:rPr>
            <w:noProof/>
            <w:webHidden/>
          </w:rPr>
        </w:r>
        <w:r>
          <w:rPr>
            <w:noProof/>
            <w:webHidden/>
          </w:rPr>
          <w:fldChar w:fldCharType="separate"/>
        </w:r>
        <w:r w:rsidR="002A11CD">
          <w:rPr>
            <w:noProof/>
            <w:webHidden/>
          </w:rPr>
          <w:t>57</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37" w:history="1">
        <w:r w:rsidR="002A11CD" w:rsidRPr="001E1FB7">
          <w:rPr>
            <w:rStyle w:val="Hyperlink"/>
            <w:noProof/>
          </w:rPr>
          <w:t>3.1</w:t>
        </w:r>
        <w:r w:rsidR="002A11CD">
          <w:rPr>
            <w:rFonts w:eastAsiaTheme="minorEastAsia"/>
            <w:noProof/>
          </w:rPr>
          <w:tab/>
        </w:r>
        <w:r w:rsidR="002A11CD" w:rsidRPr="001E1FB7">
          <w:rPr>
            <w:rStyle w:val="Hyperlink"/>
            <w:noProof/>
          </w:rPr>
          <w:t>How to Exclude VMs from Maintenance</w:t>
        </w:r>
        <w:r w:rsidR="002A11CD">
          <w:rPr>
            <w:noProof/>
            <w:webHidden/>
          </w:rPr>
          <w:tab/>
        </w:r>
        <w:r>
          <w:rPr>
            <w:noProof/>
            <w:webHidden/>
          </w:rPr>
          <w:fldChar w:fldCharType="begin"/>
        </w:r>
        <w:r w:rsidR="002A11CD">
          <w:rPr>
            <w:noProof/>
            <w:webHidden/>
          </w:rPr>
          <w:instrText xml:space="preserve"> PAGEREF _Toc191460537 \h </w:instrText>
        </w:r>
        <w:r>
          <w:rPr>
            <w:noProof/>
            <w:webHidden/>
          </w:rPr>
        </w:r>
        <w:r>
          <w:rPr>
            <w:noProof/>
            <w:webHidden/>
          </w:rPr>
          <w:fldChar w:fldCharType="separate"/>
        </w:r>
        <w:r w:rsidR="002A11CD">
          <w:rPr>
            <w:noProof/>
            <w:webHidden/>
          </w:rPr>
          <w:t>57</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38" w:history="1">
        <w:r w:rsidR="002A11CD" w:rsidRPr="001E1FB7">
          <w:rPr>
            <w:rStyle w:val="Hyperlink"/>
            <w:noProof/>
          </w:rPr>
          <w:t>3.2</w:t>
        </w:r>
        <w:r w:rsidR="002A11CD">
          <w:rPr>
            <w:rFonts w:eastAsiaTheme="minorEastAsia"/>
            <w:noProof/>
          </w:rPr>
          <w:tab/>
        </w:r>
        <w:r w:rsidR="002A11CD" w:rsidRPr="001E1FB7">
          <w:rPr>
            <w:rStyle w:val="Hyperlink"/>
            <w:noProof/>
          </w:rPr>
          <w:t>Enable PowerShell Scripts to Execute</w:t>
        </w:r>
        <w:r w:rsidR="002A11CD">
          <w:rPr>
            <w:noProof/>
            <w:webHidden/>
          </w:rPr>
          <w:tab/>
        </w:r>
        <w:r>
          <w:rPr>
            <w:noProof/>
            <w:webHidden/>
          </w:rPr>
          <w:fldChar w:fldCharType="begin"/>
        </w:r>
        <w:r w:rsidR="002A11CD">
          <w:rPr>
            <w:noProof/>
            <w:webHidden/>
          </w:rPr>
          <w:instrText xml:space="preserve"> PAGEREF _Toc191460538 \h </w:instrText>
        </w:r>
        <w:r>
          <w:rPr>
            <w:noProof/>
            <w:webHidden/>
          </w:rPr>
        </w:r>
        <w:r>
          <w:rPr>
            <w:noProof/>
            <w:webHidden/>
          </w:rPr>
          <w:fldChar w:fldCharType="separate"/>
        </w:r>
        <w:r w:rsidR="002A11CD">
          <w:rPr>
            <w:noProof/>
            <w:webHidden/>
          </w:rPr>
          <w:t>59</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39" w:history="1">
        <w:r w:rsidR="002A11CD" w:rsidRPr="001E1FB7">
          <w:rPr>
            <w:rStyle w:val="Hyperlink"/>
            <w:noProof/>
          </w:rPr>
          <w:t>3.3</w:t>
        </w:r>
        <w:r w:rsidR="002A11CD">
          <w:rPr>
            <w:rFonts w:eastAsiaTheme="minorEastAsia"/>
            <w:noProof/>
          </w:rPr>
          <w:tab/>
        </w:r>
        <w:r w:rsidR="002A11CD" w:rsidRPr="001E1FB7">
          <w:rPr>
            <w:rStyle w:val="Hyperlink"/>
            <w:noProof/>
          </w:rPr>
          <w:t>Run Script on VMM Server</w:t>
        </w:r>
        <w:r w:rsidR="002A11CD">
          <w:rPr>
            <w:noProof/>
            <w:webHidden/>
          </w:rPr>
          <w:tab/>
        </w:r>
        <w:r>
          <w:rPr>
            <w:noProof/>
            <w:webHidden/>
          </w:rPr>
          <w:fldChar w:fldCharType="begin"/>
        </w:r>
        <w:r w:rsidR="002A11CD">
          <w:rPr>
            <w:noProof/>
            <w:webHidden/>
          </w:rPr>
          <w:instrText xml:space="preserve"> PAGEREF _Toc191460539 \h </w:instrText>
        </w:r>
        <w:r>
          <w:rPr>
            <w:noProof/>
            <w:webHidden/>
          </w:rPr>
        </w:r>
        <w:r>
          <w:rPr>
            <w:noProof/>
            <w:webHidden/>
          </w:rPr>
          <w:fldChar w:fldCharType="separate"/>
        </w:r>
        <w:r w:rsidR="002A11CD">
          <w:rPr>
            <w:noProof/>
            <w:webHidden/>
          </w:rPr>
          <w:t>59</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40" w:history="1">
        <w:r w:rsidR="002A11CD" w:rsidRPr="001E1FB7">
          <w:rPr>
            <w:rStyle w:val="Hyperlink"/>
            <w:noProof/>
          </w:rPr>
          <w:t>3.3.1</w:t>
        </w:r>
        <w:r w:rsidR="002A11CD">
          <w:rPr>
            <w:rFonts w:eastAsiaTheme="minorEastAsia"/>
            <w:noProof/>
          </w:rPr>
          <w:tab/>
        </w:r>
        <w:r w:rsidR="002A11CD" w:rsidRPr="001E1FB7">
          <w:rPr>
            <w:rStyle w:val="Hyperlink"/>
            <w:noProof/>
          </w:rPr>
          <w:t>Re-run Task Sequence Advertisement</w:t>
        </w:r>
        <w:r w:rsidR="002A11CD">
          <w:rPr>
            <w:noProof/>
            <w:webHidden/>
          </w:rPr>
          <w:tab/>
        </w:r>
        <w:r>
          <w:rPr>
            <w:noProof/>
            <w:webHidden/>
          </w:rPr>
          <w:fldChar w:fldCharType="begin"/>
        </w:r>
        <w:r w:rsidR="002A11CD">
          <w:rPr>
            <w:noProof/>
            <w:webHidden/>
          </w:rPr>
          <w:instrText xml:space="preserve"> PAGEREF _Toc191460540 \h </w:instrText>
        </w:r>
        <w:r>
          <w:rPr>
            <w:noProof/>
            <w:webHidden/>
          </w:rPr>
        </w:r>
        <w:r>
          <w:rPr>
            <w:noProof/>
            <w:webHidden/>
          </w:rPr>
          <w:fldChar w:fldCharType="separate"/>
        </w:r>
        <w:r w:rsidR="002A11CD">
          <w:rPr>
            <w:noProof/>
            <w:webHidden/>
          </w:rPr>
          <w:t>59</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41" w:history="1">
        <w:r w:rsidR="002A11CD" w:rsidRPr="001E1FB7">
          <w:rPr>
            <w:rStyle w:val="Hyperlink"/>
            <w:noProof/>
          </w:rPr>
          <w:t>3.3.2</w:t>
        </w:r>
        <w:r w:rsidR="002A11CD">
          <w:rPr>
            <w:rFonts w:eastAsiaTheme="minorEastAsia"/>
            <w:noProof/>
          </w:rPr>
          <w:tab/>
        </w:r>
        <w:r w:rsidR="002A11CD" w:rsidRPr="001E1FB7">
          <w:rPr>
            <w:rStyle w:val="Hyperlink"/>
            <w:noProof/>
          </w:rPr>
          <w:t>Run Maintenance Script</w:t>
        </w:r>
        <w:r w:rsidR="002A11CD">
          <w:rPr>
            <w:noProof/>
            <w:webHidden/>
          </w:rPr>
          <w:tab/>
        </w:r>
        <w:r>
          <w:rPr>
            <w:noProof/>
            <w:webHidden/>
          </w:rPr>
          <w:fldChar w:fldCharType="begin"/>
        </w:r>
        <w:r w:rsidR="002A11CD">
          <w:rPr>
            <w:noProof/>
            <w:webHidden/>
          </w:rPr>
          <w:instrText xml:space="preserve"> PAGEREF _Toc191460541 \h </w:instrText>
        </w:r>
        <w:r>
          <w:rPr>
            <w:noProof/>
            <w:webHidden/>
          </w:rPr>
        </w:r>
        <w:r>
          <w:rPr>
            <w:noProof/>
            <w:webHidden/>
          </w:rPr>
          <w:fldChar w:fldCharType="separate"/>
        </w:r>
        <w:r w:rsidR="002A11CD">
          <w:rPr>
            <w:noProof/>
            <w:webHidden/>
          </w:rPr>
          <w:t>59</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42" w:history="1">
        <w:r w:rsidR="002A11CD" w:rsidRPr="001E1FB7">
          <w:rPr>
            <w:rStyle w:val="Hyperlink"/>
            <w:noProof/>
          </w:rPr>
          <w:t>3.4</w:t>
        </w:r>
        <w:r w:rsidR="002A11CD">
          <w:rPr>
            <w:rFonts w:eastAsiaTheme="minorEastAsia"/>
            <w:noProof/>
          </w:rPr>
          <w:tab/>
        </w:r>
        <w:r w:rsidR="002A11CD" w:rsidRPr="001E1FB7">
          <w:rPr>
            <w:rStyle w:val="Hyperlink"/>
            <w:noProof/>
          </w:rPr>
          <w:t>Monitor Deployment Progress in VMM</w:t>
        </w:r>
        <w:r w:rsidR="002A11CD">
          <w:rPr>
            <w:noProof/>
            <w:webHidden/>
          </w:rPr>
          <w:tab/>
        </w:r>
        <w:r>
          <w:rPr>
            <w:noProof/>
            <w:webHidden/>
          </w:rPr>
          <w:fldChar w:fldCharType="begin"/>
        </w:r>
        <w:r w:rsidR="002A11CD">
          <w:rPr>
            <w:noProof/>
            <w:webHidden/>
          </w:rPr>
          <w:instrText xml:space="preserve"> PAGEREF _Toc191460542 \h </w:instrText>
        </w:r>
        <w:r>
          <w:rPr>
            <w:noProof/>
            <w:webHidden/>
          </w:rPr>
        </w:r>
        <w:r>
          <w:rPr>
            <w:noProof/>
            <w:webHidden/>
          </w:rPr>
          <w:fldChar w:fldCharType="separate"/>
        </w:r>
        <w:r w:rsidR="002A11CD">
          <w:rPr>
            <w:noProof/>
            <w:webHidden/>
          </w:rPr>
          <w:t>60</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43" w:history="1">
        <w:r w:rsidR="002A11CD" w:rsidRPr="001E1FB7">
          <w:rPr>
            <w:rStyle w:val="Hyperlink"/>
            <w:noProof/>
          </w:rPr>
          <w:t>3.4.1</w:t>
        </w:r>
        <w:r w:rsidR="002A11CD">
          <w:rPr>
            <w:rFonts w:eastAsiaTheme="minorEastAsia"/>
            <w:noProof/>
          </w:rPr>
          <w:tab/>
        </w:r>
        <w:r w:rsidR="002A11CD" w:rsidRPr="001E1FB7">
          <w:rPr>
            <w:rStyle w:val="Hyperlink"/>
            <w:noProof/>
          </w:rPr>
          <w:t>Monitor Intelligent Placement (Host Load Balancing)</w:t>
        </w:r>
        <w:r w:rsidR="002A11CD">
          <w:rPr>
            <w:noProof/>
            <w:webHidden/>
          </w:rPr>
          <w:tab/>
        </w:r>
        <w:r>
          <w:rPr>
            <w:noProof/>
            <w:webHidden/>
          </w:rPr>
          <w:fldChar w:fldCharType="begin"/>
        </w:r>
        <w:r w:rsidR="002A11CD">
          <w:rPr>
            <w:noProof/>
            <w:webHidden/>
          </w:rPr>
          <w:instrText xml:space="preserve"> PAGEREF _Toc191460543 \h </w:instrText>
        </w:r>
        <w:r>
          <w:rPr>
            <w:noProof/>
            <w:webHidden/>
          </w:rPr>
        </w:r>
        <w:r>
          <w:rPr>
            <w:noProof/>
            <w:webHidden/>
          </w:rPr>
          <w:fldChar w:fldCharType="separate"/>
        </w:r>
        <w:r w:rsidR="002A11CD">
          <w:rPr>
            <w:noProof/>
            <w:webHidden/>
          </w:rPr>
          <w:t>60</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44" w:history="1">
        <w:r w:rsidR="002A11CD" w:rsidRPr="001E1FB7">
          <w:rPr>
            <w:rStyle w:val="Hyperlink"/>
            <w:noProof/>
          </w:rPr>
          <w:t>3.5</w:t>
        </w:r>
        <w:r w:rsidR="002A11CD">
          <w:rPr>
            <w:rFonts w:eastAsiaTheme="minorEastAsia"/>
            <w:noProof/>
          </w:rPr>
          <w:tab/>
        </w:r>
        <w:r w:rsidR="002A11CD" w:rsidRPr="001E1FB7">
          <w:rPr>
            <w:rStyle w:val="Hyperlink"/>
            <w:noProof/>
          </w:rPr>
          <w:t>Monitor Progress in Script Log file</w:t>
        </w:r>
        <w:r w:rsidR="002A11CD">
          <w:rPr>
            <w:noProof/>
            <w:webHidden/>
          </w:rPr>
          <w:tab/>
        </w:r>
        <w:r>
          <w:rPr>
            <w:noProof/>
            <w:webHidden/>
          </w:rPr>
          <w:fldChar w:fldCharType="begin"/>
        </w:r>
        <w:r w:rsidR="002A11CD">
          <w:rPr>
            <w:noProof/>
            <w:webHidden/>
          </w:rPr>
          <w:instrText xml:space="preserve"> PAGEREF _Toc191460544 \h </w:instrText>
        </w:r>
        <w:r>
          <w:rPr>
            <w:noProof/>
            <w:webHidden/>
          </w:rPr>
        </w:r>
        <w:r>
          <w:rPr>
            <w:noProof/>
            <w:webHidden/>
          </w:rPr>
          <w:fldChar w:fldCharType="separate"/>
        </w:r>
        <w:r w:rsidR="002A11CD">
          <w:rPr>
            <w:noProof/>
            <w:webHidden/>
          </w:rPr>
          <w:t>62</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45" w:history="1">
        <w:r w:rsidR="002A11CD" w:rsidRPr="001E1FB7">
          <w:rPr>
            <w:rStyle w:val="Hyperlink"/>
            <w:noProof/>
          </w:rPr>
          <w:t>3.6</w:t>
        </w:r>
        <w:r w:rsidR="002A11CD">
          <w:rPr>
            <w:rFonts w:eastAsiaTheme="minorEastAsia"/>
            <w:noProof/>
          </w:rPr>
          <w:tab/>
        </w:r>
        <w:r w:rsidR="002A11CD" w:rsidRPr="001E1FB7">
          <w:rPr>
            <w:rStyle w:val="Hyperlink"/>
            <w:noProof/>
          </w:rPr>
          <w:t>Monitor Progress in ConfigMgr</w:t>
        </w:r>
        <w:r w:rsidR="002A11CD">
          <w:rPr>
            <w:noProof/>
            <w:webHidden/>
          </w:rPr>
          <w:tab/>
        </w:r>
        <w:r>
          <w:rPr>
            <w:noProof/>
            <w:webHidden/>
          </w:rPr>
          <w:fldChar w:fldCharType="begin"/>
        </w:r>
        <w:r w:rsidR="002A11CD">
          <w:rPr>
            <w:noProof/>
            <w:webHidden/>
          </w:rPr>
          <w:instrText xml:space="preserve"> PAGEREF _Toc191460545 \h </w:instrText>
        </w:r>
        <w:r>
          <w:rPr>
            <w:noProof/>
            <w:webHidden/>
          </w:rPr>
        </w:r>
        <w:r>
          <w:rPr>
            <w:noProof/>
            <w:webHidden/>
          </w:rPr>
          <w:fldChar w:fldCharType="separate"/>
        </w:r>
        <w:r w:rsidR="002A11CD">
          <w:rPr>
            <w:noProof/>
            <w:webHidden/>
          </w:rPr>
          <w:t>62</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46" w:history="1">
        <w:r w:rsidR="002A11CD" w:rsidRPr="001E1FB7">
          <w:rPr>
            <w:rStyle w:val="Hyperlink"/>
            <w:noProof/>
          </w:rPr>
          <w:t>3.6.1</w:t>
        </w:r>
        <w:r w:rsidR="002A11CD">
          <w:rPr>
            <w:rFonts w:eastAsiaTheme="minorEastAsia"/>
            <w:noProof/>
          </w:rPr>
          <w:tab/>
        </w:r>
        <w:r w:rsidR="002A11CD" w:rsidRPr="001E1FB7">
          <w:rPr>
            <w:rStyle w:val="Hyperlink"/>
            <w:noProof/>
          </w:rPr>
          <w:t>View target VM collection for each deployment</w:t>
        </w:r>
        <w:r w:rsidR="002A11CD">
          <w:rPr>
            <w:noProof/>
            <w:webHidden/>
          </w:rPr>
          <w:tab/>
        </w:r>
        <w:r>
          <w:rPr>
            <w:noProof/>
            <w:webHidden/>
          </w:rPr>
          <w:fldChar w:fldCharType="begin"/>
        </w:r>
        <w:r w:rsidR="002A11CD">
          <w:rPr>
            <w:noProof/>
            <w:webHidden/>
          </w:rPr>
          <w:instrText xml:space="preserve"> PAGEREF _Toc191460546 \h </w:instrText>
        </w:r>
        <w:r>
          <w:rPr>
            <w:noProof/>
            <w:webHidden/>
          </w:rPr>
        </w:r>
        <w:r>
          <w:rPr>
            <w:noProof/>
            <w:webHidden/>
          </w:rPr>
          <w:fldChar w:fldCharType="separate"/>
        </w:r>
        <w:r w:rsidR="002A11CD">
          <w:rPr>
            <w:noProof/>
            <w:webHidden/>
          </w:rPr>
          <w:t>62</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47" w:history="1">
        <w:r w:rsidR="002A11CD" w:rsidRPr="001E1FB7">
          <w:rPr>
            <w:rStyle w:val="Hyperlink"/>
            <w:noProof/>
          </w:rPr>
          <w:t>3.6.2</w:t>
        </w:r>
        <w:r w:rsidR="002A11CD">
          <w:rPr>
            <w:rFonts w:eastAsiaTheme="minorEastAsia"/>
            <w:noProof/>
          </w:rPr>
          <w:tab/>
        </w:r>
        <w:r w:rsidR="002A11CD" w:rsidRPr="001E1FB7">
          <w:rPr>
            <w:rStyle w:val="Hyperlink"/>
            <w:noProof/>
          </w:rPr>
          <w:t>Run Task Sequence Advertisement Status Report</w:t>
        </w:r>
        <w:r w:rsidR="002A11CD">
          <w:rPr>
            <w:noProof/>
            <w:webHidden/>
          </w:rPr>
          <w:tab/>
        </w:r>
        <w:r>
          <w:rPr>
            <w:noProof/>
            <w:webHidden/>
          </w:rPr>
          <w:fldChar w:fldCharType="begin"/>
        </w:r>
        <w:r w:rsidR="002A11CD">
          <w:rPr>
            <w:noProof/>
            <w:webHidden/>
          </w:rPr>
          <w:instrText xml:space="preserve"> PAGEREF _Toc191460547 \h </w:instrText>
        </w:r>
        <w:r>
          <w:rPr>
            <w:noProof/>
            <w:webHidden/>
          </w:rPr>
        </w:r>
        <w:r>
          <w:rPr>
            <w:noProof/>
            <w:webHidden/>
          </w:rPr>
          <w:fldChar w:fldCharType="separate"/>
        </w:r>
        <w:r w:rsidR="002A11CD">
          <w:rPr>
            <w:noProof/>
            <w:webHidden/>
          </w:rPr>
          <w:t>63</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48" w:history="1">
        <w:r w:rsidR="002A11CD" w:rsidRPr="001E1FB7">
          <w:rPr>
            <w:rStyle w:val="Hyperlink"/>
            <w:noProof/>
          </w:rPr>
          <w:t>3.6.3</w:t>
        </w:r>
        <w:r w:rsidR="002A11CD">
          <w:rPr>
            <w:rFonts w:eastAsiaTheme="minorEastAsia"/>
            <w:noProof/>
          </w:rPr>
          <w:tab/>
        </w:r>
        <w:r w:rsidR="002A11CD" w:rsidRPr="001E1FB7">
          <w:rPr>
            <w:rStyle w:val="Hyperlink"/>
            <w:noProof/>
          </w:rPr>
          <w:t>Run Compliance Report for Update List</w:t>
        </w:r>
        <w:r w:rsidR="002A11CD">
          <w:rPr>
            <w:noProof/>
            <w:webHidden/>
          </w:rPr>
          <w:tab/>
        </w:r>
        <w:r>
          <w:rPr>
            <w:noProof/>
            <w:webHidden/>
          </w:rPr>
          <w:fldChar w:fldCharType="begin"/>
        </w:r>
        <w:r w:rsidR="002A11CD">
          <w:rPr>
            <w:noProof/>
            <w:webHidden/>
          </w:rPr>
          <w:instrText xml:space="preserve"> PAGEREF _Toc191460548 \h </w:instrText>
        </w:r>
        <w:r>
          <w:rPr>
            <w:noProof/>
            <w:webHidden/>
          </w:rPr>
        </w:r>
        <w:r>
          <w:rPr>
            <w:noProof/>
            <w:webHidden/>
          </w:rPr>
          <w:fldChar w:fldCharType="separate"/>
        </w:r>
        <w:r w:rsidR="002A11CD">
          <w:rPr>
            <w:noProof/>
            <w:webHidden/>
          </w:rPr>
          <w:t>64</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49" w:history="1">
        <w:r w:rsidR="002A11CD" w:rsidRPr="001E1FB7">
          <w:rPr>
            <w:rStyle w:val="Hyperlink"/>
            <w:noProof/>
          </w:rPr>
          <w:t>3.6.4</w:t>
        </w:r>
        <w:r w:rsidR="002A11CD">
          <w:rPr>
            <w:rFonts w:eastAsiaTheme="minorEastAsia"/>
            <w:noProof/>
          </w:rPr>
          <w:tab/>
        </w:r>
        <w:r w:rsidR="002A11CD" w:rsidRPr="001E1FB7">
          <w:rPr>
            <w:rStyle w:val="Hyperlink"/>
            <w:noProof/>
          </w:rPr>
          <w:t>Run Deployment Error Report</w:t>
        </w:r>
        <w:r w:rsidR="002A11CD">
          <w:rPr>
            <w:noProof/>
            <w:webHidden/>
          </w:rPr>
          <w:tab/>
        </w:r>
        <w:r>
          <w:rPr>
            <w:noProof/>
            <w:webHidden/>
          </w:rPr>
          <w:fldChar w:fldCharType="begin"/>
        </w:r>
        <w:r w:rsidR="002A11CD">
          <w:rPr>
            <w:noProof/>
            <w:webHidden/>
          </w:rPr>
          <w:instrText xml:space="preserve"> PAGEREF _Toc191460549 \h </w:instrText>
        </w:r>
        <w:r>
          <w:rPr>
            <w:noProof/>
            <w:webHidden/>
          </w:rPr>
        </w:r>
        <w:r>
          <w:rPr>
            <w:noProof/>
            <w:webHidden/>
          </w:rPr>
          <w:fldChar w:fldCharType="separate"/>
        </w:r>
        <w:r w:rsidR="002A11CD">
          <w:rPr>
            <w:noProof/>
            <w:webHidden/>
          </w:rPr>
          <w:t>64</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50" w:history="1">
        <w:r w:rsidR="002A11CD" w:rsidRPr="001E1FB7">
          <w:rPr>
            <w:rStyle w:val="Hyperlink"/>
            <w:noProof/>
          </w:rPr>
          <w:t>3.6.5</w:t>
        </w:r>
        <w:r w:rsidR="002A11CD">
          <w:rPr>
            <w:rFonts w:eastAsiaTheme="minorEastAsia"/>
            <w:noProof/>
          </w:rPr>
          <w:tab/>
        </w:r>
        <w:r w:rsidR="002A11CD" w:rsidRPr="001E1FB7">
          <w:rPr>
            <w:rStyle w:val="Hyperlink"/>
            <w:noProof/>
          </w:rPr>
          <w:t>Verify VMs stored back in Offline Library</w:t>
        </w:r>
        <w:r w:rsidR="002A11CD">
          <w:rPr>
            <w:noProof/>
            <w:webHidden/>
          </w:rPr>
          <w:tab/>
        </w:r>
        <w:r>
          <w:rPr>
            <w:noProof/>
            <w:webHidden/>
          </w:rPr>
          <w:fldChar w:fldCharType="begin"/>
        </w:r>
        <w:r w:rsidR="002A11CD">
          <w:rPr>
            <w:noProof/>
            <w:webHidden/>
          </w:rPr>
          <w:instrText xml:space="preserve"> PAGEREF _Toc191460550 \h </w:instrText>
        </w:r>
        <w:r>
          <w:rPr>
            <w:noProof/>
            <w:webHidden/>
          </w:rPr>
        </w:r>
        <w:r>
          <w:rPr>
            <w:noProof/>
            <w:webHidden/>
          </w:rPr>
          <w:fldChar w:fldCharType="separate"/>
        </w:r>
        <w:r w:rsidR="002A11CD">
          <w:rPr>
            <w:noProof/>
            <w:webHidden/>
          </w:rPr>
          <w:t>65</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51" w:history="1">
        <w:r w:rsidR="002A11CD" w:rsidRPr="001E1FB7">
          <w:rPr>
            <w:rStyle w:val="Hyperlink"/>
            <w:noProof/>
          </w:rPr>
          <w:t>3.7</w:t>
        </w:r>
        <w:r w:rsidR="002A11CD">
          <w:rPr>
            <w:rFonts w:eastAsiaTheme="minorEastAsia"/>
            <w:noProof/>
          </w:rPr>
          <w:tab/>
        </w:r>
        <w:r w:rsidR="002A11CD" w:rsidRPr="001E1FB7">
          <w:rPr>
            <w:rStyle w:val="Hyperlink"/>
            <w:noProof/>
          </w:rPr>
          <w:t>Troubleshooting and resolving problems</w:t>
        </w:r>
        <w:r w:rsidR="002A11CD">
          <w:rPr>
            <w:noProof/>
            <w:webHidden/>
          </w:rPr>
          <w:tab/>
        </w:r>
        <w:r>
          <w:rPr>
            <w:noProof/>
            <w:webHidden/>
          </w:rPr>
          <w:fldChar w:fldCharType="begin"/>
        </w:r>
        <w:r w:rsidR="002A11CD">
          <w:rPr>
            <w:noProof/>
            <w:webHidden/>
          </w:rPr>
          <w:instrText xml:space="preserve"> PAGEREF _Toc191460551 \h </w:instrText>
        </w:r>
        <w:r>
          <w:rPr>
            <w:noProof/>
            <w:webHidden/>
          </w:rPr>
        </w:r>
        <w:r>
          <w:rPr>
            <w:noProof/>
            <w:webHidden/>
          </w:rPr>
          <w:fldChar w:fldCharType="separate"/>
        </w:r>
        <w:r w:rsidR="002A11CD">
          <w:rPr>
            <w:noProof/>
            <w:webHidden/>
          </w:rPr>
          <w:t>67</w:t>
        </w:r>
        <w:r>
          <w:rPr>
            <w:noProof/>
            <w:webHidden/>
          </w:rPr>
          <w:fldChar w:fldCharType="end"/>
        </w:r>
      </w:hyperlink>
    </w:p>
    <w:p w:rsidR="002A11CD" w:rsidRDefault="00F539ED">
      <w:pPr>
        <w:pStyle w:val="TOC1"/>
        <w:tabs>
          <w:tab w:val="left" w:pos="403"/>
          <w:tab w:val="right" w:leader="dot" w:pos="9350"/>
        </w:tabs>
        <w:rPr>
          <w:rFonts w:eastAsiaTheme="minorEastAsia"/>
          <w:b w:val="0"/>
          <w:bCs w:val="0"/>
          <w:i w:val="0"/>
          <w:iCs w:val="0"/>
          <w:noProof/>
        </w:rPr>
      </w:pPr>
      <w:hyperlink w:anchor="_Toc191460552" w:history="1">
        <w:r w:rsidR="002A11CD" w:rsidRPr="001E1FB7">
          <w:rPr>
            <w:rStyle w:val="Hyperlink"/>
            <w:noProof/>
          </w:rPr>
          <w:t>4</w:t>
        </w:r>
        <w:r w:rsidR="002A11CD">
          <w:rPr>
            <w:rFonts w:eastAsiaTheme="minorEastAsia"/>
            <w:b w:val="0"/>
            <w:bCs w:val="0"/>
            <w:i w:val="0"/>
            <w:iCs w:val="0"/>
            <w:noProof/>
          </w:rPr>
          <w:tab/>
        </w:r>
        <w:r w:rsidR="002A11CD" w:rsidRPr="001E1FB7">
          <w:rPr>
            <w:rStyle w:val="Hyperlink"/>
            <w:noProof/>
          </w:rPr>
          <w:t>Appendix</w:t>
        </w:r>
        <w:r w:rsidR="002A11CD">
          <w:rPr>
            <w:noProof/>
            <w:webHidden/>
          </w:rPr>
          <w:tab/>
        </w:r>
        <w:r>
          <w:rPr>
            <w:noProof/>
            <w:webHidden/>
          </w:rPr>
          <w:fldChar w:fldCharType="begin"/>
        </w:r>
        <w:r w:rsidR="002A11CD">
          <w:rPr>
            <w:noProof/>
            <w:webHidden/>
          </w:rPr>
          <w:instrText xml:space="preserve"> PAGEREF _Toc191460552 \h </w:instrText>
        </w:r>
        <w:r>
          <w:rPr>
            <w:noProof/>
            <w:webHidden/>
          </w:rPr>
        </w:r>
        <w:r>
          <w:rPr>
            <w:noProof/>
            <w:webHidden/>
          </w:rPr>
          <w:fldChar w:fldCharType="separate"/>
        </w:r>
        <w:r w:rsidR="002A11CD">
          <w:rPr>
            <w:noProof/>
            <w:webHidden/>
          </w:rPr>
          <w:t>68</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53" w:history="1">
        <w:r w:rsidR="002A11CD" w:rsidRPr="001E1FB7">
          <w:rPr>
            <w:rStyle w:val="Hyperlink"/>
            <w:noProof/>
          </w:rPr>
          <w:t>4.1</w:t>
        </w:r>
        <w:r w:rsidR="002A11CD">
          <w:rPr>
            <w:rFonts w:eastAsiaTheme="minorEastAsia"/>
            <w:noProof/>
          </w:rPr>
          <w:tab/>
        </w:r>
        <w:r w:rsidR="002A11CD" w:rsidRPr="001E1FB7">
          <w:rPr>
            <w:rStyle w:val="Hyperlink"/>
            <w:noProof/>
          </w:rPr>
          <w:t>Enable PowerShell Scripts</w:t>
        </w:r>
        <w:r w:rsidR="002A11CD">
          <w:rPr>
            <w:noProof/>
            <w:webHidden/>
          </w:rPr>
          <w:tab/>
        </w:r>
        <w:r>
          <w:rPr>
            <w:noProof/>
            <w:webHidden/>
          </w:rPr>
          <w:fldChar w:fldCharType="begin"/>
        </w:r>
        <w:r w:rsidR="002A11CD">
          <w:rPr>
            <w:noProof/>
            <w:webHidden/>
          </w:rPr>
          <w:instrText xml:space="preserve"> PAGEREF _Toc191460553 \h </w:instrText>
        </w:r>
        <w:r>
          <w:rPr>
            <w:noProof/>
            <w:webHidden/>
          </w:rPr>
        </w:r>
        <w:r>
          <w:rPr>
            <w:noProof/>
            <w:webHidden/>
          </w:rPr>
          <w:fldChar w:fldCharType="separate"/>
        </w:r>
        <w:r w:rsidR="002A11CD">
          <w:rPr>
            <w:noProof/>
            <w:webHidden/>
          </w:rPr>
          <w:t>68</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54" w:history="1">
        <w:r w:rsidR="002A11CD" w:rsidRPr="001E1FB7">
          <w:rPr>
            <w:rStyle w:val="Hyperlink"/>
            <w:noProof/>
          </w:rPr>
          <w:t>4.2</w:t>
        </w:r>
        <w:r w:rsidR="002A11CD">
          <w:rPr>
            <w:rFonts w:eastAsiaTheme="minorEastAsia"/>
            <w:noProof/>
          </w:rPr>
          <w:tab/>
        </w:r>
        <w:r w:rsidR="002A11CD" w:rsidRPr="001E1FB7">
          <w:rPr>
            <w:rStyle w:val="Hyperlink"/>
            <w:noProof/>
          </w:rPr>
          <w:t>VMM PowerShell Scripts</w:t>
        </w:r>
        <w:r w:rsidR="002A11CD">
          <w:rPr>
            <w:noProof/>
            <w:webHidden/>
          </w:rPr>
          <w:tab/>
        </w:r>
        <w:r>
          <w:rPr>
            <w:noProof/>
            <w:webHidden/>
          </w:rPr>
          <w:fldChar w:fldCharType="begin"/>
        </w:r>
        <w:r w:rsidR="002A11CD">
          <w:rPr>
            <w:noProof/>
            <w:webHidden/>
          </w:rPr>
          <w:instrText xml:space="preserve"> PAGEREF _Toc191460554 \h </w:instrText>
        </w:r>
        <w:r>
          <w:rPr>
            <w:noProof/>
            <w:webHidden/>
          </w:rPr>
        </w:r>
        <w:r>
          <w:rPr>
            <w:noProof/>
            <w:webHidden/>
          </w:rPr>
          <w:fldChar w:fldCharType="separate"/>
        </w:r>
        <w:r w:rsidR="002A11CD">
          <w:rPr>
            <w:noProof/>
            <w:webHidden/>
          </w:rPr>
          <w:t>69</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55" w:history="1">
        <w:r w:rsidR="002A11CD" w:rsidRPr="001E1FB7">
          <w:rPr>
            <w:rStyle w:val="Hyperlink"/>
            <w:noProof/>
          </w:rPr>
          <w:t>4.2.1</w:t>
        </w:r>
        <w:r w:rsidR="002A11CD">
          <w:rPr>
            <w:rFonts w:eastAsiaTheme="minorEastAsia"/>
            <w:noProof/>
          </w:rPr>
          <w:tab/>
        </w:r>
        <w:r w:rsidR="002A11CD" w:rsidRPr="001E1FB7">
          <w:rPr>
            <w:rStyle w:val="Hyperlink"/>
            <w:noProof/>
          </w:rPr>
          <w:t>SvcLibDriver.ps1</w:t>
        </w:r>
        <w:r w:rsidR="002A11CD">
          <w:rPr>
            <w:noProof/>
            <w:webHidden/>
          </w:rPr>
          <w:tab/>
        </w:r>
        <w:r>
          <w:rPr>
            <w:noProof/>
            <w:webHidden/>
          </w:rPr>
          <w:fldChar w:fldCharType="begin"/>
        </w:r>
        <w:r w:rsidR="002A11CD">
          <w:rPr>
            <w:noProof/>
            <w:webHidden/>
          </w:rPr>
          <w:instrText xml:space="preserve"> PAGEREF _Toc191460555 \h </w:instrText>
        </w:r>
        <w:r>
          <w:rPr>
            <w:noProof/>
            <w:webHidden/>
          </w:rPr>
        </w:r>
        <w:r>
          <w:rPr>
            <w:noProof/>
            <w:webHidden/>
          </w:rPr>
          <w:fldChar w:fldCharType="separate"/>
        </w:r>
        <w:r w:rsidR="002A11CD">
          <w:rPr>
            <w:noProof/>
            <w:webHidden/>
          </w:rPr>
          <w:t>69</w:t>
        </w:r>
        <w:r>
          <w:rPr>
            <w:noProof/>
            <w:webHidden/>
          </w:rPr>
          <w:fldChar w:fldCharType="end"/>
        </w:r>
      </w:hyperlink>
    </w:p>
    <w:p w:rsidR="002A11CD" w:rsidRDefault="00F539ED">
      <w:pPr>
        <w:pStyle w:val="TOC2"/>
        <w:tabs>
          <w:tab w:val="left" w:pos="601"/>
          <w:tab w:val="right" w:leader="dot" w:pos="9350"/>
        </w:tabs>
        <w:rPr>
          <w:rFonts w:eastAsiaTheme="minorEastAsia"/>
          <w:noProof/>
        </w:rPr>
      </w:pPr>
      <w:hyperlink w:anchor="_Toc191460556" w:history="1">
        <w:r w:rsidR="002A11CD" w:rsidRPr="001E1FB7">
          <w:rPr>
            <w:rStyle w:val="Hyperlink"/>
            <w:noProof/>
          </w:rPr>
          <w:t>4.3</w:t>
        </w:r>
        <w:r w:rsidR="002A11CD">
          <w:rPr>
            <w:rFonts w:eastAsiaTheme="minorEastAsia"/>
            <w:noProof/>
          </w:rPr>
          <w:tab/>
        </w:r>
        <w:r w:rsidR="002A11CD" w:rsidRPr="001E1FB7">
          <w:rPr>
            <w:rStyle w:val="Hyperlink"/>
            <w:noProof/>
          </w:rPr>
          <w:t>ConfigMgr VB Scripts</w:t>
        </w:r>
        <w:r w:rsidR="002A11CD">
          <w:rPr>
            <w:noProof/>
            <w:webHidden/>
          </w:rPr>
          <w:tab/>
        </w:r>
        <w:r>
          <w:rPr>
            <w:noProof/>
            <w:webHidden/>
          </w:rPr>
          <w:fldChar w:fldCharType="begin"/>
        </w:r>
        <w:r w:rsidR="002A11CD">
          <w:rPr>
            <w:noProof/>
            <w:webHidden/>
          </w:rPr>
          <w:instrText xml:space="preserve"> PAGEREF _Toc191460556 \h </w:instrText>
        </w:r>
        <w:r>
          <w:rPr>
            <w:noProof/>
            <w:webHidden/>
          </w:rPr>
        </w:r>
        <w:r>
          <w:rPr>
            <w:noProof/>
            <w:webHidden/>
          </w:rPr>
          <w:fldChar w:fldCharType="separate"/>
        </w:r>
        <w:r w:rsidR="002A11CD">
          <w:rPr>
            <w:noProof/>
            <w:webHidden/>
          </w:rPr>
          <w:t>72</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57" w:history="1">
        <w:r w:rsidR="002A11CD" w:rsidRPr="001E1FB7">
          <w:rPr>
            <w:rStyle w:val="Hyperlink"/>
            <w:noProof/>
          </w:rPr>
          <w:t>4.3.1</w:t>
        </w:r>
        <w:r w:rsidR="002A11CD">
          <w:rPr>
            <w:rFonts w:eastAsiaTheme="minorEastAsia"/>
            <w:noProof/>
          </w:rPr>
          <w:tab/>
        </w:r>
        <w:r w:rsidR="002A11CD" w:rsidRPr="001E1FB7">
          <w:rPr>
            <w:rStyle w:val="Hyperlink"/>
            <w:noProof/>
          </w:rPr>
          <w:t>CreatePatchCollection.vbs</w:t>
        </w:r>
        <w:r w:rsidR="002A11CD">
          <w:rPr>
            <w:noProof/>
            <w:webHidden/>
          </w:rPr>
          <w:tab/>
        </w:r>
        <w:r>
          <w:rPr>
            <w:noProof/>
            <w:webHidden/>
          </w:rPr>
          <w:fldChar w:fldCharType="begin"/>
        </w:r>
        <w:r w:rsidR="002A11CD">
          <w:rPr>
            <w:noProof/>
            <w:webHidden/>
          </w:rPr>
          <w:instrText xml:space="preserve"> PAGEREF _Toc191460557 \h </w:instrText>
        </w:r>
        <w:r>
          <w:rPr>
            <w:noProof/>
            <w:webHidden/>
          </w:rPr>
        </w:r>
        <w:r>
          <w:rPr>
            <w:noProof/>
            <w:webHidden/>
          </w:rPr>
          <w:fldChar w:fldCharType="separate"/>
        </w:r>
        <w:r w:rsidR="002A11CD">
          <w:rPr>
            <w:noProof/>
            <w:webHidden/>
          </w:rPr>
          <w:t>72</w:t>
        </w:r>
        <w:r>
          <w:rPr>
            <w:noProof/>
            <w:webHidden/>
          </w:rPr>
          <w:fldChar w:fldCharType="end"/>
        </w:r>
      </w:hyperlink>
    </w:p>
    <w:p w:rsidR="002A11CD" w:rsidRDefault="00F539ED">
      <w:pPr>
        <w:pStyle w:val="TOC3"/>
        <w:tabs>
          <w:tab w:val="left" w:pos="1100"/>
          <w:tab w:val="right" w:leader="dot" w:pos="9350"/>
        </w:tabs>
        <w:rPr>
          <w:rFonts w:eastAsiaTheme="minorEastAsia"/>
          <w:noProof/>
        </w:rPr>
      </w:pPr>
      <w:hyperlink w:anchor="_Toc191460558" w:history="1">
        <w:r w:rsidR="002A11CD" w:rsidRPr="001E1FB7">
          <w:rPr>
            <w:rStyle w:val="Hyperlink"/>
            <w:noProof/>
          </w:rPr>
          <w:t>4.3.2</w:t>
        </w:r>
        <w:r w:rsidR="002A11CD">
          <w:rPr>
            <w:rFonts w:eastAsiaTheme="minorEastAsia"/>
            <w:noProof/>
          </w:rPr>
          <w:tab/>
        </w:r>
        <w:r w:rsidR="002A11CD" w:rsidRPr="001E1FB7">
          <w:rPr>
            <w:rStyle w:val="Hyperlink"/>
            <w:noProof/>
          </w:rPr>
          <w:t>PatchComplete.vbs</w:t>
        </w:r>
        <w:r w:rsidR="002A11CD">
          <w:rPr>
            <w:noProof/>
            <w:webHidden/>
          </w:rPr>
          <w:tab/>
        </w:r>
        <w:r>
          <w:rPr>
            <w:noProof/>
            <w:webHidden/>
          </w:rPr>
          <w:fldChar w:fldCharType="begin"/>
        </w:r>
        <w:r w:rsidR="002A11CD">
          <w:rPr>
            <w:noProof/>
            <w:webHidden/>
          </w:rPr>
          <w:instrText xml:space="preserve"> PAGEREF _Toc191460558 \h </w:instrText>
        </w:r>
        <w:r>
          <w:rPr>
            <w:noProof/>
            <w:webHidden/>
          </w:rPr>
        </w:r>
        <w:r>
          <w:rPr>
            <w:noProof/>
            <w:webHidden/>
          </w:rPr>
          <w:fldChar w:fldCharType="separate"/>
        </w:r>
        <w:r w:rsidR="002A11CD">
          <w:rPr>
            <w:noProof/>
            <w:webHidden/>
          </w:rPr>
          <w:t>75</w:t>
        </w:r>
        <w:r>
          <w:rPr>
            <w:noProof/>
            <w:webHidden/>
          </w:rPr>
          <w:fldChar w:fldCharType="end"/>
        </w:r>
      </w:hyperlink>
    </w:p>
    <w:p w:rsidR="00852EE0" w:rsidRDefault="00F539ED" w:rsidP="007A7C33">
      <w:pPr>
        <w:spacing w:after="0"/>
        <w:outlineLvl w:val="0"/>
      </w:pPr>
      <w:r>
        <w:fldChar w:fldCharType="end"/>
      </w:r>
    </w:p>
    <w:p w:rsidR="0082691B" w:rsidRDefault="0082691B" w:rsidP="00607088">
      <w:pPr>
        <w:pStyle w:val="NumHeading1"/>
      </w:pPr>
      <w:bookmarkStart w:id="2" w:name="bmBodyStart"/>
      <w:bookmarkStart w:id="3" w:name="_Toc191460486"/>
      <w:bookmarkEnd w:id="2"/>
      <w:r>
        <w:lastRenderedPageBreak/>
        <w:t>Technical Solution Brief</w:t>
      </w:r>
      <w:bookmarkEnd w:id="3"/>
    </w:p>
    <w:p w:rsidR="00C42EDF" w:rsidRDefault="00C42EDF" w:rsidP="00C42EDF">
      <w:pPr>
        <w:pStyle w:val="NumHeading2"/>
      </w:pPr>
      <w:bookmarkStart w:id="4" w:name="_Toc191460487"/>
      <w:r>
        <w:t>Overview</w:t>
      </w:r>
      <w:bookmarkEnd w:id="4"/>
    </w:p>
    <w:p w:rsidR="00684CD2" w:rsidRDefault="006D0849" w:rsidP="006D0849">
      <w:r>
        <w:t>This</w:t>
      </w:r>
      <w:r w:rsidR="00684CD2">
        <w:t xml:space="preserve"> white</w:t>
      </w:r>
      <w:r w:rsidR="00FF610B" w:rsidRPr="00FF610B">
        <w:t xml:space="preserve"> </w:t>
      </w:r>
      <w:r w:rsidR="00684CD2">
        <w:t>paper pr</w:t>
      </w:r>
      <w:r w:rsidR="005D005F">
        <w:t xml:space="preserve">ovides </w:t>
      </w:r>
      <w:r w:rsidR="00C42EDF">
        <w:t xml:space="preserve">guidance and script </w:t>
      </w:r>
      <w:r w:rsidR="005B7A03">
        <w:t xml:space="preserve">samples </w:t>
      </w:r>
      <w:r w:rsidR="005D005F">
        <w:t>for</w:t>
      </w:r>
      <w:r w:rsidR="00684CD2">
        <w:t xml:space="preserve"> integrating </w:t>
      </w:r>
      <w:r w:rsidRPr="0094156A">
        <w:t>System Center Configuration Manager</w:t>
      </w:r>
      <w:r w:rsidR="00C42EDF" w:rsidRPr="0094156A">
        <w:t xml:space="preserve"> 2007</w:t>
      </w:r>
      <w:r>
        <w:t xml:space="preserve"> (ConfigMgr) and </w:t>
      </w:r>
      <w:r w:rsidRPr="0094156A">
        <w:t>Virtual Machine Manager</w:t>
      </w:r>
      <w:r w:rsidR="00684CD2" w:rsidRPr="0094156A">
        <w:t xml:space="preserve"> </w:t>
      </w:r>
      <w:r w:rsidR="00C42EDF" w:rsidRPr="0094156A">
        <w:t>2007</w:t>
      </w:r>
      <w:r w:rsidR="00C42EDF">
        <w:t xml:space="preserve"> </w:t>
      </w:r>
      <w:r>
        <w:t xml:space="preserve">(VMM) </w:t>
      </w:r>
      <w:r w:rsidR="00684CD2">
        <w:t xml:space="preserve">to provide </w:t>
      </w:r>
      <w:r w:rsidR="005D005F">
        <w:t>automated</w:t>
      </w:r>
      <w:r w:rsidR="00684CD2">
        <w:t xml:space="preserve"> </w:t>
      </w:r>
      <w:r w:rsidR="005D005F">
        <w:t>software updates for</w:t>
      </w:r>
      <w:r w:rsidR="00684CD2">
        <w:t xml:space="preserve"> </w:t>
      </w:r>
      <w:r w:rsidR="00FF610B" w:rsidRPr="00FF610B">
        <w:t>virtual machines</w:t>
      </w:r>
      <w:r w:rsidR="00684CD2">
        <w:t xml:space="preserve"> stored in a VMM library (offline). </w:t>
      </w:r>
      <w:r w:rsidR="005D005F">
        <w:t>By automating the enumeration</w:t>
      </w:r>
      <w:r w:rsidR="00C42EDF">
        <w:t xml:space="preserve"> and </w:t>
      </w:r>
      <w:r w:rsidR="005D005F">
        <w:t xml:space="preserve">deployment </w:t>
      </w:r>
      <w:r w:rsidR="00C42EDF">
        <w:t>of</w:t>
      </w:r>
      <w:r w:rsidR="005D005F">
        <w:t xml:space="preserve"> </w:t>
      </w:r>
      <w:r w:rsidR="00C42EDF">
        <w:t>virtual machines to maintenance host</w:t>
      </w:r>
      <w:r w:rsidR="00797C25">
        <w:t>,</w:t>
      </w:r>
      <w:r w:rsidR="00C42EDF">
        <w:t xml:space="preserve"> </w:t>
      </w:r>
      <w:r w:rsidR="005D005F">
        <w:t xml:space="preserve">the IT </w:t>
      </w:r>
      <w:r w:rsidR="00AD1C5B">
        <w:t>Administrator</w:t>
      </w:r>
      <w:r w:rsidR="005D005F">
        <w:t xml:space="preserve"> can manage virtual machines </w:t>
      </w:r>
      <w:r w:rsidR="00FF610B" w:rsidRPr="00FF610B">
        <w:t xml:space="preserve">(VMs) </w:t>
      </w:r>
      <w:r w:rsidR="005D005F">
        <w:t xml:space="preserve">with </w:t>
      </w:r>
      <w:r w:rsidR="00C42EDF">
        <w:t>no additional</w:t>
      </w:r>
      <w:r w:rsidR="005D005F">
        <w:t xml:space="preserve"> effort </w:t>
      </w:r>
      <w:r w:rsidR="00C42EDF">
        <w:t>over</w:t>
      </w:r>
      <w:r w:rsidR="005D005F">
        <w:t xml:space="preserve"> managing physical machines.</w:t>
      </w:r>
    </w:p>
    <w:p w:rsidR="00C42EDF" w:rsidRDefault="00C42EDF" w:rsidP="00C42EDF">
      <w:pPr>
        <w:pStyle w:val="NumHeading2"/>
      </w:pPr>
      <w:bookmarkStart w:id="5" w:name="_Toc191460488"/>
      <w:r>
        <w:t>Introduction</w:t>
      </w:r>
      <w:bookmarkEnd w:id="5"/>
    </w:p>
    <w:p w:rsidR="001869DB" w:rsidRDefault="00590750" w:rsidP="001869DB">
      <w:r>
        <w:t xml:space="preserve">VMM is a new product in the System Center family </w:t>
      </w:r>
      <w:r w:rsidR="00FF610B" w:rsidRPr="00FF610B">
        <w:t>allowing</w:t>
      </w:r>
      <w:r>
        <w:t xml:space="preserve"> you to manage virtualized environments. </w:t>
      </w:r>
    </w:p>
    <w:p w:rsidR="001869DB" w:rsidRDefault="001869DB" w:rsidP="001869DB">
      <w:r>
        <w:t xml:space="preserve">VMM provides centralized infrastructure </w:t>
      </w:r>
      <w:r w:rsidR="00953511">
        <w:t>management</w:t>
      </w:r>
      <w:r>
        <w:t xml:space="preserve"> for: </w:t>
      </w:r>
    </w:p>
    <w:p w:rsidR="00AA13F4" w:rsidRDefault="00AA13F4" w:rsidP="00920233">
      <w:pPr>
        <w:pStyle w:val="ListParagraph"/>
        <w:numPr>
          <w:ilvl w:val="0"/>
          <w:numId w:val="73"/>
        </w:numPr>
      </w:pPr>
      <w:r>
        <w:t xml:space="preserve">Enterprise </w:t>
      </w:r>
      <w:r w:rsidR="00FF610B" w:rsidRPr="00FF610B">
        <w:t xml:space="preserve">scalability </w:t>
      </w:r>
      <w:r>
        <w:t xml:space="preserve">to </w:t>
      </w:r>
      <w:r w:rsidR="00FF610B" w:rsidRPr="00FF610B">
        <w:t xml:space="preserve">hundreds </w:t>
      </w:r>
      <w:r>
        <w:t xml:space="preserve">of </w:t>
      </w:r>
      <w:r w:rsidR="00FF610B" w:rsidRPr="00FF610B">
        <w:t xml:space="preserve">hosts </w:t>
      </w:r>
      <w:r>
        <w:t xml:space="preserve">and </w:t>
      </w:r>
      <w:r w:rsidR="00FF610B" w:rsidRPr="00FF610B">
        <w:t>thousands</w:t>
      </w:r>
      <w:r>
        <w:t xml:space="preserve"> of </w:t>
      </w:r>
      <w:r w:rsidR="00FF610B" w:rsidRPr="00FF610B">
        <w:t>VMs</w:t>
      </w:r>
    </w:p>
    <w:p w:rsidR="001869DB" w:rsidRDefault="001869DB" w:rsidP="00920233">
      <w:pPr>
        <w:pStyle w:val="ListParagraph"/>
        <w:numPr>
          <w:ilvl w:val="0"/>
          <w:numId w:val="73"/>
        </w:numPr>
      </w:pPr>
      <w:r>
        <w:t xml:space="preserve">Host </w:t>
      </w:r>
      <w:r w:rsidR="00FF610B" w:rsidRPr="00FF610B">
        <w:t>configuration</w:t>
      </w:r>
    </w:p>
    <w:p w:rsidR="001869DB" w:rsidRDefault="001869DB" w:rsidP="00920233">
      <w:pPr>
        <w:pStyle w:val="ListParagraph"/>
        <w:numPr>
          <w:ilvl w:val="0"/>
          <w:numId w:val="73"/>
        </w:numPr>
      </w:pPr>
      <w:r>
        <w:t xml:space="preserve">Virtual </w:t>
      </w:r>
      <w:r w:rsidR="00FF610B" w:rsidRPr="00FF610B">
        <w:t>machine intelligent placement</w:t>
      </w:r>
    </w:p>
    <w:p w:rsidR="00AA13F4" w:rsidRDefault="00AA13F4" w:rsidP="00920233">
      <w:pPr>
        <w:pStyle w:val="ListParagraph"/>
        <w:numPr>
          <w:ilvl w:val="0"/>
          <w:numId w:val="73"/>
        </w:numPr>
      </w:pPr>
      <w:r>
        <w:t xml:space="preserve">Virtual </w:t>
      </w:r>
      <w:r w:rsidR="00FF610B" w:rsidRPr="00FF610B">
        <w:t xml:space="preserve">machine monitoring </w:t>
      </w:r>
      <w:r>
        <w:t xml:space="preserve">and </w:t>
      </w:r>
      <w:r w:rsidR="00FF610B" w:rsidRPr="00FF610B">
        <w:t>reporting</w:t>
      </w:r>
    </w:p>
    <w:p w:rsidR="001869DB" w:rsidRDefault="001869DB" w:rsidP="00920233">
      <w:pPr>
        <w:pStyle w:val="ListParagraph"/>
        <w:numPr>
          <w:ilvl w:val="0"/>
          <w:numId w:val="73"/>
        </w:numPr>
      </w:pPr>
      <w:r>
        <w:t xml:space="preserve">Online </w:t>
      </w:r>
      <w:r w:rsidR="00FF610B" w:rsidRPr="00FF610B">
        <w:t>server consolidation tools</w:t>
      </w:r>
    </w:p>
    <w:p w:rsidR="001869DB" w:rsidRDefault="001869DB" w:rsidP="00920233">
      <w:pPr>
        <w:pStyle w:val="ListParagraph"/>
        <w:numPr>
          <w:ilvl w:val="0"/>
          <w:numId w:val="73"/>
        </w:numPr>
      </w:pPr>
      <w:r>
        <w:t xml:space="preserve">Image </w:t>
      </w:r>
      <w:r w:rsidR="00FF610B" w:rsidRPr="00FF610B">
        <w:t>library management</w:t>
      </w:r>
    </w:p>
    <w:p w:rsidR="001869DB" w:rsidRDefault="001869DB" w:rsidP="00920233">
      <w:pPr>
        <w:pStyle w:val="ListParagraph"/>
        <w:numPr>
          <w:ilvl w:val="0"/>
          <w:numId w:val="73"/>
        </w:numPr>
      </w:pPr>
      <w:r>
        <w:t xml:space="preserve">Rapid </w:t>
      </w:r>
      <w:r w:rsidR="00FF610B" w:rsidRPr="00FF610B">
        <w:t>recovery</w:t>
      </w:r>
    </w:p>
    <w:p w:rsidR="00AA13F4" w:rsidRDefault="00AA13F4" w:rsidP="00C42EDF">
      <w:pPr>
        <w:pStyle w:val="NumHeading2"/>
      </w:pPr>
      <w:bookmarkStart w:id="6" w:name="_Toc191460489"/>
      <w:r>
        <w:t xml:space="preserve">Solution – Virtual Machine </w:t>
      </w:r>
      <w:r w:rsidR="00797C25">
        <w:t xml:space="preserve">Library </w:t>
      </w:r>
      <w:r>
        <w:t>Software Updates (</w:t>
      </w:r>
      <w:r w:rsidR="00FF610B">
        <w:t>Offline</w:t>
      </w:r>
      <w:r>
        <w:t>)</w:t>
      </w:r>
      <w:bookmarkEnd w:id="6"/>
    </w:p>
    <w:p w:rsidR="00CD5355" w:rsidRDefault="00CD5355" w:rsidP="00CD5355">
      <w:r>
        <w:t>IT administrator</w:t>
      </w:r>
      <w:r w:rsidR="00FF610B" w:rsidRPr="00FF610B">
        <w:t>s</w:t>
      </w:r>
      <w:r>
        <w:t xml:space="preserve"> are responsible for managing security software updates </w:t>
      </w:r>
      <w:r w:rsidR="00547A45">
        <w:t xml:space="preserve">for </w:t>
      </w:r>
      <w:r w:rsidR="00547A45" w:rsidRPr="00FF610B">
        <w:t>both</w:t>
      </w:r>
      <w:r w:rsidRPr="00FF610B">
        <w:t xml:space="preserve"> physical and virtual machines</w:t>
      </w:r>
      <w:r>
        <w:t xml:space="preserve">. When </w:t>
      </w:r>
      <w:r w:rsidR="00FF610B" w:rsidRPr="00FF610B">
        <w:t>VMs</w:t>
      </w:r>
      <w:r>
        <w:t xml:space="preserve"> are </w:t>
      </w:r>
      <w:r w:rsidRPr="0094156A">
        <w:t>online</w:t>
      </w:r>
      <w:r>
        <w:t xml:space="preserve"> (running state) they can be serviced in the same manner as physical machines. When </w:t>
      </w:r>
      <w:r w:rsidR="00FF610B" w:rsidRPr="00FF610B">
        <w:t>VMs</w:t>
      </w:r>
      <w:r>
        <w:t xml:space="preserve"> are </w:t>
      </w:r>
      <w:r w:rsidRPr="0094156A">
        <w:t>offline</w:t>
      </w:r>
      <w:r>
        <w:t xml:space="preserve"> </w:t>
      </w:r>
      <w:r w:rsidR="003D5496">
        <w:t>(stopped state)</w:t>
      </w:r>
      <w:r w:rsidR="00FF610B" w:rsidRPr="00FF610B">
        <w:t>,</w:t>
      </w:r>
      <w:r w:rsidR="003D5496">
        <w:t xml:space="preserve"> or </w:t>
      </w:r>
      <w:r>
        <w:t>stored in a VM library</w:t>
      </w:r>
      <w:r w:rsidR="00797C25">
        <w:t>,</w:t>
      </w:r>
      <w:r>
        <w:t xml:space="preserve"> then additional steps </w:t>
      </w:r>
      <w:r w:rsidR="00FF610B" w:rsidRPr="00FF610B">
        <w:t>are required</w:t>
      </w:r>
      <w:r>
        <w:t xml:space="preserve"> to service those </w:t>
      </w:r>
      <w:r w:rsidR="00FF610B" w:rsidRPr="00FF610B">
        <w:t>VMs.</w:t>
      </w:r>
      <w:r>
        <w:t xml:space="preserve"> </w:t>
      </w:r>
    </w:p>
    <w:p w:rsidR="00F423D5" w:rsidRDefault="00CD5355" w:rsidP="00F423D5">
      <w:r>
        <w:t xml:space="preserve">This </w:t>
      </w:r>
      <w:r w:rsidR="00FF610B" w:rsidRPr="00FF610B">
        <w:t xml:space="preserve">technical solution </w:t>
      </w:r>
      <w:r w:rsidR="00F423D5">
        <w:t xml:space="preserve">for patching </w:t>
      </w:r>
      <w:r w:rsidR="00FF610B" w:rsidRPr="00FF610B">
        <w:t xml:space="preserve">offline virtual machines </w:t>
      </w:r>
      <w:r w:rsidR="00590750">
        <w:t>provides</w:t>
      </w:r>
      <w:r w:rsidR="00FF610B" w:rsidRPr="00FF610B">
        <w:t xml:space="preserve"> the following features.</w:t>
      </w:r>
    </w:p>
    <w:p w:rsidR="002B5E60" w:rsidRDefault="002B5E60">
      <w:pPr>
        <w:spacing w:after="0" w:line="240" w:lineRule="auto"/>
        <w:rPr>
          <w:b/>
          <w:color w:val="333333"/>
          <w:sz w:val="26"/>
          <w:szCs w:val="26"/>
        </w:rPr>
      </w:pPr>
      <w:r>
        <w:br w:type="page"/>
      </w:r>
    </w:p>
    <w:p w:rsidR="00AA13F4" w:rsidRDefault="009F7B1A" w:rsidP="00FF610B">
      <w:pPr>
        <w:pStyle w:val="NumHeading3"/>
        <w:spacing w:after="0" w:line="240" w:lineRule="auto"/>
      </w:pPr>
      <w:bookmarkStart w:id="7" w:name="_Toc191460490"/>
      <w:r>
        <w:lastRenderedPageBreak/>
        <w:t xml:space="preserve">Solution </w:t>
      </w:r>
      <w:r w:rsidR="00AA13F4">
        <w:t>Features</w:t>
      </w:r>
      <w:bookmarkEnd w:id="7"/>
    </w:p>
    <w:p w:rsidR="00C42EDF" w:rsidRDefault="00C42EDF" w:rsidP="00920233">
      <w:pPr>
        <w:pStyle w:val="ListParagraph"/>
        <w:numPr>
          <w:ilvl w:val="0"/>
          <w:numId w:val="7"/>
        </w:numPr>
        <w:spacing w:before="120" w:after="0" w:line="240" w:lineRule="auto"/>
        <w:contextualSpacing w:val="0"/>
      </w:pPr>
      <w:r>
        <w:t>E</w:t>
      </w:r>
      <w:r w:rsidR="00AA13F4">
        <w:t>numeration of</w:t>
      </w:r>
      <w:r w:rsidR="00CD5355">
        <w:t xml:space="preserve"> VM</w:t>
      </w:r>
      <w:r w:rsidR="00F423D5">
        <w:t xml:space="preserve">s in a </w:t>
      </w:r>
      <w:r w:rsidR="00FF610B">
        <w:t xml:space="preserve">library requiring </w:t>
      </w:r>
      <w:r w:rsidR="00547A45">
        <w:t xml:space="preserve">software updates </w:t>
      </w:r>
    </w:p>
    <w:p w:rsidR="00CD5355" w:rsidRDefault="00547A45" w:rsidP="00920233">
      <w:pPr>
        <w:pStyle w:val="ListParagraph"/>
        <w:numPr>
          <w:ilvl w:val="0"/>
          <w:numId w:val="7"/>
        </w:numPr>
        <w:spacing w:before="120" w:after="0" w:line="240" w:lineRule="auto"/>
        <w:contextualSpacing w:val="0"/>
      </w:pPr>
      <w:r>
        <w:t xml:space="preserve">VMM </w:t>
      </w:r>
      <w:r w:rsidR="00453030" w:rsidRPr="00B93316">
        <w:rPr>
          <w:b/>
          <w:i/>
        </w:rPr>
        <w:t>SAN Transfer</w:t>
      </w:r>
      <w:r w:rsidR="00C42EDF">
        <w:t xml:space="preserve"> f</w:t>
      </w:r>
      <w:r w:rsidR="00AA13F4">
        <w:t>eature</w:t>
      </w:r>
      <w:r>
        <w:t xml:space="preserve"> </w:t>
      </w:r>
      <w:r w:rsidR="00C42EDF">
        <w:t>(</w:t>
      </w:r>
      <w:r w:rsidR="00AA13F4">
        <w:t xml:space="preserve">using </w:t>
      </w:r>
      <w:r>
        <w:t xml:space="preserve">SAN </w:t>
      </w:r>
      <w:r w:rsidR="00AA13F4">
        <w:t>storage</w:t>
      </w:r>
      <w:r w:rsidR="00C42EDF">
        <w:t>)</w:t>
      </w:r>
      <w:r w:rsidR="00AA13F4">
        <w:t xml:space="preserve"> </w:t>
      </w:r>
      <w:r>
        <w:t>to improve</w:t>
      </w:r>
      <w:r w:rsidR="00CD5355">
        <w:t xml:space="preserve"> </w:t>
      </w:r>
      <w:r>
        <w:t xml:space="preserve">deployment time </w:t>
      </w:r>
      <w:r w:rsidR="00C42EDF">
        <w:t>of VMs from minutes</w:t>
      </w:r>
      <w:r w:rsidR="00FF610B">
        <w:t xml:space="preserve"> </w:t>
      </w:r>
      <w:r w:rsidR="00C42EDF">
        <w:t>to</w:t>
      </w:r>
      <w:r w:rsidR="00FF610B">
        <w:t xml:space="preserve"> </w:t>
      </w:r>
      <w:r>
        <w:t>second</w:t>
      </w:r>
      <w:r w:rsidR="00C42EDF">
        <w:t>s.</w:t>
      </w:r>
    </w:p>
    <w:p w:rsidR="00CD5355" w:rsidRDefault="009F7B1A" w:rsidP="00920233">
      <w:pPr>
        <w:pStyle w:val="ListParagraph"/>
        <w:numPr>
          <w:ilvl w:val="0"/>
          <w:numId w:val="7"/>
        </w:numPr>
        <w:spacing w:before="120" w:after="0" w:line="240" w:lineRule="auto"/>
        <w:contextualSpacing w:val="0"/>
      </w:pPr>
      <w:r>
        <w:t xml:space="preserve">VMM </w:t>
      </w:r>
      <w:r w:rsidRPr="00B93316">
        <w:rPr>
          <w:b/>
          <w:i/>
        </w:rPr>
        <w:t>I</w:t>
      </w:r>
      <w:r w:rsidR="00CD5355" w:rsidRPr="00B93316">
        <w:rPr>
          <w:b/>
          <w:i/>
        </w:rPr>
        <w:t xml:space="preserve">ntelligent </w:t>
      </w:r>
      <w:r w:rsidRPr="00B93316">
        <w:rPr>
          <w:b/>
          <w:i/>
        </w:rPr>
        <w:t>P</w:t>
      </w:r>
      <w:r w:rsidR="00CD5355" w:rsidRPr="00B93316">
        <w:rPr>
          <w:b/>
          <w:i/>
        </w:rPr>
        <w:t>lacement</w:t>
      </w:r>
      <w:r w:rsidR="00CD5355">
        <w:t xml:space="preserve"> </w:t>
      </w:r>
      <w:r w:rsidR="00B93316">
        <w:t xml:space="preserve">for VM </w:t>
      </w:r>
      <w:r w:rsidR="00D5517B">
        <w:t xml:space="preserve">deployment </w:t>
      </w:r>
      <w:r w:rsidR="00F423D5">
        <w:t xml:space="preserve">load </w:t>
      </w:r>
      <w:r>
        <w:t>balancing</w:t>
      </w:r>
      <w:r w:rsidR="00CD5355">
        <w:t xml:space="preserve"> </w:t>
      </w:r>
      <w:r>
        <w:t xml:space="preserve">across </w:t>
      </w:r>
      <w:r w:rsidR="00F423D5">
        <w:t>multiple</w:t>
      </w:r>
      <w:r w:rsidR="00CD5355">
        <w:t xml:space="preserve"> </w:t>
      </w:r>
      <w:r w:rsidR="00FF610B">
        <w:t xml:space="preserve">maintenance </w:t>
      </w:r>
      <w:r w:rsidR="00B83A89">
        <w:t>hosts</w:t>
      </w:r>
    </w:p>
    <w:p w:rsidR="009F7B1A" w:rsidRDefault="00C42EDF" w:rsidP="00920233">
      <w:pPr>
        <w:pStyle w:val="ListParagraph"/>
        <w:numPr>
          <w:ilvl w:val="0"/>
          <w:numId w:val="7"/>
        </w:numPr>
        <w:spacing w:before="120" w:after="0" w:line="240" w:lineRule="auto"/>
        <w:contextualSpacing w:val="0"/>
      </w:pPr>
      <w:r>
        <w:t>C</w:t>
      </w:r>
      <w:r w:rsidR="009F7B1A">
        <w:t xml:space="preserve">reation of </w:t>
      </w:r>
      <w:r w:rsidR="000379A1">
        <w:t>ConfigMgr</w:t>
      </w:r>
      <w:r w:rsidR="009F7B1A">
        <w:t xml:space="preserve"> </w:t>
      </w:r>
      <w:r w:rsidR="00FF610B">
        <w:t xml:space="preserve">collections </w:t>
      </w:r>
      <w:r w:rsidR="009F7B1A">
        <w:t xml:space="preserve">to </w:t>
      </w:r>
      <w:r>
        <w:t>target monthly software updates</w:t>
      </w:r>
    </w:p>
    <w:p w:rsidR="00CD5355" w:rsidRDefault="000379A1" w:rsidP="00920233">
      <w:pPr>
        <w:pStyle w:val="ListParagraph"/>
        <w:numPr>
          <w:ilvl w:val="0"/>
          <w:numId w:val="7"/>
        </w:numPr>
        <w:spacing w:before="120" w:after="0" w:line="240" w:lineRule="auto"/>
        <w:contextualSpacing w:val="0"/>
      </w:pPr>
      <w:r>
        <w:t>ConfigMgr</w:t>
      </w:r>
      <w:r w:rsidR="007E6F08">
        <w:t xml:space="preserve"> </w:t>
      </w:r>
      <w:r w:rsidR="00507BE6">
        <w:t>Windows</w:t>
      </w:r>
      <w:r w:rsidR="00FF610B">
        <w:t>®</w:t>
      </w:r>
      <w:r w:rsidR="00507BE6">
        <w:t xml:space="preserve"> Server</w:t>
      </w:r>
      <w:r w:rsidR="00FF610B">
        <w:t>®</w:t>
      </w:r>
      <w:r w:rsidR="00507BE6">
        <w:t xml:space="preserve"> Update Services (WSUS) integration </w:t>
      </w:r>
      <w:r w:rsidR="007E6F08">
        <w:t xml:space="preserve">and </w:t>
      </w:r>
      <w:r w:rsidR="00507BE6">
        <w:t>Windows Update Agent (WUA)</w:t>
      </w:r>
      <w:r w:rsidR="00CD5355">
        <w:t xml:space="preserve"> </w:t>
      </w:r>
      <w:r w:rsidR="00507BE6">
        <w:t xml:space="preserve">to </w:t>
      </w:r>
      <w:r w:rsidR="00CD5355">
        <w:t>determine</w:t>
      </w:r>
      <w:r w:rsidR="007E6F08">
        <w:t xml:space="preserve"> missing patches</w:t>
      </w:r>
    </w:p>
    <w:p w:rsidR="00F423D5" w:rsidRDefault="000379A1" w:rsidP="00920233">
      <w:pPr>
        <w:pStyle w:val="ListParagraph"/>
        <w:numPr>
          <w:ilvl w:val="0"/>
          <w:numId w:val="7"/>
        </w:numPr>
        <w:spacing w:before="120" w:after="0" w:line="240" w:lineRule="auto"/>
        <w:contextualSpacing w:val="0"/>
      </w:pPr>
      <w:r>
        <w:t>ConfigMgr</w:t>
      </w:r>
      <w:r w:rsidR="00F423D5">
        <w:t xml:space="preserve"> </w:t>
      </w:r>
      <w:r w:rsidR="00507BE6">
        <w:t>Software Updates</w:t>
      </w:r>
      <w:r w:rsidR="00F423D5">
        <w:t xml:space="preserve"> deployment reporting for tracking status</w:t>
      </w:r>
    </w:p>
    <w:p w:rsidR="00CD5355" w:rsidRDefault="000379A1" w:rsidP="00920233">
      <w:pPr>
        <w:pStyle w:val="ListParagraph"/>
        <w:numPr>
          <w:ilvl w:val="0"/>
          <w:numId w:val="7"/>
        </w:numPr>
        <w:spacing w:before="120" w:after="0" w:line="240" w:lineRule="auto"/>
        <w:contextualSpacing w:val="0"/>
      </w:pPr>
      <w:r>
        <w:t>ConfigMgr</w:t>
      </w:r>
      <w:r w:rsidR="00CD5355">
        <w:t xml:space="preserve"> </w:t>
      </w:r>
      <w:r w:rsidR="00507BE6">
        <w:t>Software Updates</w:t>
      </w:r>
      <w:r w:rsidR="00CD5355">
        <w:t xml:space="preserve"> </w:t>
      </w:r>
      <w:r w:rsidR="00F423D5">
        <w:t xml:space="preserve">compliance reporting </w:t>
      </w:r>
      <w:r w:rsidR="00FF610B">
        <w:t>for tracking the library’s long-term</w:t>
      </w:r>
      <w:r w:rsidR="00F423D5">
        <w:t xml:space="preserve"> vulnerability compliance</w:t>
      </w:r>
      <w:r w:rsidR="00CD5355">
        <w:t xml:space="preserve"> </w:t>
      </w:r>
    </w:p>
    <w:p w:rsidR="00CA354D" w:rsidRDefault="00CA354D" w:rsidP="00C42EDF">
      <w:pPr>
        <w:pStyle w:val="NumHeading3"/>
      </w:pPr>
      <w:bookmarkStart w:id="8" w:name="_Toc191460491"/>
      <w:r>
        <w:t>Recommend</w:t>
      </w:r>
      <w:r w:rsidR="001648F6">
        <w:t xml:space="preserve">ed VMM and </w:t>
      </w:r>
      <w:r w:rsidR="000379A1">
        <w:t>ConfigMgr</w:t>
      </w:r>
      <w:r w:rsidR="001648F6">
        <w:t xml:space="preserve"> </w:t>
      </w:r>
      <w:r w:rsidR="00FF610B">
        <w:t xml:space="preserve">configuration </w:t>
      </w:r>
      <w:r>
        <w:t xml:space="preserve">in a </w:t>
      </w:r>
      <w:r w:rsidR="00664B09">
        <w:t xml:space="preserve">FC </w:t>
      </w:r>
      <w:r>
        <w:t xml:space="preserve">SAN </w:t>
      </w:r>
      <w:r w:rsidR="00FF610B">
        <w:t>environment</w:t>
      </w:r>
      <w:bookmarkEnd w:id="8"/>
    </w:p>
    <w:p w:rsidR="00CA354D" w:rsidRDefault="00450A15" w:rsidP="00917E4E">
      <w:r>
        <w:rPr>
          <w:noProof/>
        </w:rPr>
        <w:drawing>
          <wp:inline distT="0" distB="0" distL="0" distR="0">
            <wp:extent cx="5943600" cy="3819525"/>
            <wp:effectExtent l="19050" t="19050" r="19050" b="28575"/>
            <wp:docPr id="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t="-4918" b="-4645"/>
                    <a:stretch>
                      <a:fillRect/>
                    </a:stretch>
                  </pic:blipFill>
                  <pic:spPr bwMode="auto">
                    <a:xfrm>
                      <a:off x="0" y="0"/>
                      <a:ext cx="5943600" cy="3819525"/>
                    </a:xfrm>
                    <a:prstGeom prst="rect">
                      <a:avLst/>
                    </a:prstGeom>
                    <a:ln>
                      <a:solidFill>
                        <a:schemeClr val="accent1"/>
                      </a:solidFill>
                    </a:ln>
                    <a:effectLst/>
                  </pic:spPr>
                </pic:pic>
              </a:graphicData>
            </a:graphic>
          </wp:inline>
        </w:drawing>
      </w:r>
    </w:p>
    <w:p w:rsidR="000B5617" w:rsidRDefault="000B5617">
      <w:pPr>
        <w:spacing w:after="0" w:line="240" w:lineRule="auto"/>
        <w:rPr>
          <w:b/>
          <w:color w:val="333333"/>
          <w:sz w:val="26"/>
          <w:szCs w:val="26"/>
        </w:rPr>
      </w:pPr>
      <w:bookmarkStart w:id="9" w:name="_Toc191460492"/>
      <w:r>
        <w:br w:type="page"/>
      </w:r>
    </w:p>
    <w:p w:rsidR="00CD5355" w:rsidRDefault="00CD5355" w:rsidP="00C42EDF">
      <w:pPr>
        <w:pStyle w:val="NumHeading3"/>
      </w:pPr>
      <w:r>
        <w:lastRenderedPageBreak/>
        <w:t>Limitations</w:t>
      </w:r>
      <w:bookmarkEnd w:id="9"/>
      <w:r>
        <w:t xml:space="preserve"> </w:t>
      </w:r>
    </w:p>
    <w:p w:rsidR="00680EB9" w:rsidRDefault="00CD5355" w:rsidP="00CD5355">
      <w:r>
        <w:t xml:space="preserve">This technical solution was designed to demonstrate the integration between VMM and </w:t>
      </w:r>
      <w:r w:rsidR="000379A1">
        <w:t>ConfigMgr</w:t>
      </w:r>
      <w:r w:rsidR="001414B0">
        <w:t xml:space="preserve"> and:</w:t>
      </w:r>
    </w:p>
    <w:p w:rsidR="00547A45" w:rsidRDefault="00547A45" w:rsidP="00920233">
      <w:pPr>
        <w:pStyle w:val="ListParagraph"/>
        <w:numPr>
          <w:ilvl w:val="0"/>
          <w:numId w:val="8"/>
        </w:numPr>
        <w:spacing w:before="120" w:after="0" w:line="240" w:lineRule="auto"/>
        <w:ind w:left="749"/>
        <w:contextualSpacing w:val="0"/>
      </w:pPr>
      <w:r>
        <w:t xml:space="preserve">Applies to </w:t>
      </w:r>
      <w:r w:rsidR="00042F3A">
        <w:t>offline VMs</w:t>
      </w:r>
      <w:r>
        <w:t xml:space="preserve"> that are </w:t>
      </w:r>
      <w:r w:rsidR="00042F3A">
        <w:t>stored</w:t>
      </w:r>
      <w:r>
        <w:t xml:space="preserve"> in a VMM library only</w:t>
      </w:r>
    </w:p>
    <w:p w:rsidR="00547A45" w:rsidRDefault="00547A45" w:rsidP="00920233">
      <w:pPr>
        <w:pStyle w:val="ListParagraph"/>
        <w:numPr>
          <w:ilvl w:val="0"/>
          <w:numId w:val="8"/>
        </w:numPr>
        <w:spacing w:before="120" w:after="0" w:line="240" w:lineRule="auto"/>
        <w:ind w:left="749"/>
        <w:contextualSpacing w:val="0"/>
      </w:pPr>
      <w:r>
        <w:t>Does not include VMs that are stopped or saved (transitional state)</w:t>
      </w:r>
    </w:p>
    <w:p w:rsidR="00CD5355" w:rsidRDefault="00547A45" w:rsidP="00920233">
      <w:pPr>
        <w:pStyle w:val="ListParagraph"/>
        <w:numPr>
          <w:ilvl w:val="0"/>
          <w:numId w:val="8"/>
        </w:numPr>
        <w:spacing w:before="120" w:after="0"/>
        <w:ind w:left="749"/>
        <w:contextualSpacing w:val="0"/>
      </w:pPr>
      <w:r>
        <w:t xml:space="preserve">Does not include updating </w:t>
      </w:r>
      <w:r w:rsidR="0068586D">
        <w:t>Virtual Hard Disk (</w:t>
      </w:r>
      <w:r>
        <w:t>VHD</w:t>
      </w:r>
      <w:r w:rsidR="0068586D">
        <w:t>)</w:t>
      </w:r>
      <w:r>
        <w:t xml:space="preserve"> directly (patch injection)</w:t>
      </w:r>
    </w:p>
    <w:p w:rsidR="00680EB9" w:rsidRDefault="00DC0F58" w:rsidP="00920233">
      <w:pPr>
        <w:pStyle w:val="ListParagraph"/>
        <w:numPr>
          <w:ilvl w:val="0"/>
          <w:numId w:val="8"/>
        </w:numPr>
        <w:spacing w:before="120" w:after="0"/>
        <w:ind w:left="749"/>
        <w:contextualSpacing w:val="0"/>
      </w:pPr>
      <w:r>
        <w:t xml:space="preserve">Does not update </w:t>
      </w:r>
      <w:r w:rsidR="0068586D">
        <w:t xml:space="preserve">VM </w:t>
      </w:r>
      <w:r w:rsidR="00680EB9">
        <w:t>Additions</w:t>
      </w:r>
    </w:p>
    <w:p w:rsidR="00123AC5" w:rsidRDefault="00123AC5" w:rsidP="0068586D">
      <w:pPr>
        <w:spacing w:before="120"/>
      </w:pPr>
      <w:r>
        <w:t>In addition the following</w:t>
      </w:r>
      <w:r w:rsidR="001414B0">
        <w:t xml:space="preserve"> VM </w:t>
      </w:r>
      <w:r>
        <w:t>configuration</w:t>
      </w:r>
      <w:r w:rsidR="001414B0">
        <w:t>s</w:t>
      </w:r>
      <w:r>
        <w:t xml:space="preserve"> </w:t>
      </w:r>
      <w:r w:rsidR="001414B0">
        <w:t>are</w:t>
      </w:r>
      <w:r>
        <w:t xml:space="preserve"> required and will be covered in d</w:t>
      </w:r>
      <w:r w:rsidR="001414B0">
        <w:t>etail in the respective section:</w:t>
      </w:r>
    </w:p>
    <w:p w:rsidR="00123AC5" w:rsidRDefault="00123AC5" w:rsidP="00920233">
      <w:pPr>
        <w:pStyle w:val="ListParagraph"/>
        <w:numPr>
          <w:ilvl w:val="0"/>
          <w:numId w:val="61"/>
        </w:numPr>
        <w:spacing w:before="120"/>
        <w:contextualSpacing w:val="0"/>
      </w:pPr>
      <w:r>
        <w:t xml:space="preserve">Each </w:t>
      </w:r>
      <w:r w:rsidR="00520CEF">
        <w:t>VM</w:t>
      </w:r>
      <w:r>
        <w:t xml:space="preserve"> </w:t>
      </w:r>
      <w:r w:rsidRPr="005C66C1">
        <w:rPr>
          <w:u w:val="single"/>
        </w:rPr>
        <w:t>logical name</w:t>
      </w:r>
      <w:r>
        <w:t xml:space="preserve"> must be the same as the </w:t>
      </w:r>
      <w:r w:rsidRPr="005C66C1">
        <w:rPr>
          <w:u w:val="single"/>
        </w:rPr>
        <w:t>Fully Qualified Name</w:t>
      </w:r>
      <w:r>
        <w:t xml:space="preserve"> (FQDN)</w:t>
      </w:r>
    </w:p>
    <w:p w:rsidR="00123AC5" w:rsidRDefault="00123AC5" w:rsidP="00920233">
      <w:pPr>
        <w:pStyle w:val="ListParagraph"/>
        <w:numPr>
          <w:ilvl w:val="0"/>
          <w:numId w:val="61"/>
        </w:numPr>
        <w:spacing w:before="120"/>
        <w:contextualSpacing w:val="0"/>
      </w:pPr>
      <w:r>
        <w:t xml:space="preserve">Each </w:t>
      </w:r>
      <w:r w:rsidR="00520CEF">
        <w:t>VM</w:t>
      </w:r>
      <w:r>
        <w:t xml:space="preserve"> must be stored on a separate </w:t>
      </w:r>
      <w:r w:rsidR="00520CEF">
        <w:t>SAN storage volumes or Logical Unit Number (</w:t>
      </w:r>
      <w:r>
        <w:t>LUN</w:t>
      </w:r>
      <w:r w:rsidR="00520CEF">
        <w:t>)</w:t>
      </w:r>
    </w:p>
    <w:p w:rsidR="00123AC5" w:rsidRDefault="00123AC5" w:rsidP="005C66C1">
      <w:pPr>
        <w:pStyle w:val="ListParagraph"/>
      </w:pPr>
    </w:p>
    <w:p w:rsidR="00EB1F1A" w:rsidRDefault="000446E8" w:rsidP="000446E8">
      <w:pPr>
        <w:pStyle w:val="NumHeading1"/>
      </w:pPr>
      <w:bookmarkStart w:id="10" w:name="_Toc191460493"/>
      <w:r>
        <w:lastRenderedPageBreak/>
        <w:t>Setup and Configuration</w:t>
      </w:r>
      <w:bookmarkEnd w:id="10"/>
    </w:p>
    <w:p w:rsidR="00F94C6E" w:rsidRDefault="00F94C6E" w:rsidP="00F94C6E">
      <w:pPr>
        <w:pStyle w:val="NumHeading2"/>
      </w:pPr>
      <w:bookmarkStart w:id="11" w:name="_Toc191460494"/>
      <w:r>
        <w:t>Assumptions</w:t>
      </w:r>
      <w:bookmarkEnd w:id="11"/>
    </w:p>
    <w:p w:rsidR="00F94C6E" w:rsidRDefault="00684CD2" w:rsidP="00684CD2">
      <w:r>
        <w:t>For this solution</w:t>
      </w:r>
      <w:r w:rsidR="0043200D" w:rsidRPr="0043200D">
        <w:t>,</w:t>
      </w:r>
      <w:r>
        <w:t xml:space="preserve"> it is assumed </w:t>
      </w:r>
      <w:r w:rsidR="0043200D" w:rsidRPr="0043200D">
        <w:t>that</w:t>
      </w:r>
      <w:r w:rsidR="00AC7A31">
        <w:t>:</w:t>
      </w:r>
    </w:p>
    <w:p w:rsidR="005F3DFF" w:rsidRDefault="005F3DFF" w:rsidP="00920233">
      <w:pPr>
        <w:pStyle w:val="ListParagraph"/>
        <w:numPr>
          <w:ilvl w:val="0"/>
          <w:numId w:val="71"/>
        </w:numPr>
      </w:pPr>
      <w:r>
        <w:t>Active Directory and DNS</w:t>
      </w:r>
      <w:r w:rsidR="0043200D" w:rsidRPr="0043200D">
        <w:t xml:space="preserve"> exists</w:t>
      </w:r>
    </w:p>
    <w:p w:rsidR="003A76B3" w:rsidRDefault="003A76B3" w:rsidP="00920233">
      <w:pPr>
        <w:pStyle w:val="ListParagraph"/>
        <w:numPr>
          <w:ilvl w:val="0"/>
          <w:numId w:val="71"/>
        </w:numPr>
      </w:pPr>
      <w:r>
        <w:t xml:space="preserve">All servers and target VMs are </w:t>
      </w:r>
      <w:r w:rsidR="0043200D" w:rsidRPr="0043200D">
        <w:t>domain-</w:t>
      </w:r>
      <w:r>
        <w:t>joined</w:t>
      </w:r>
    </w:p>
    <w:p w:rsidR="00684CD2" w:rsidRDefault="0043200D" w:rsidP="00920233">
      <w:pPr>
        <w:pStyle w:val="ListParagraph"/>
        <w:numPr>
          <w:ilvl w:val="0"/>
          <w:numId w:val="71"/>
        </w:numPr>
      </w:pPr>
      <w:r w:rsidRPr="0043200D">
        <w:t xml:space="preserve">A </w:t>
      </w:r>
      <w:r w:rsidR="002B5E60">
        <w:t>Config</w:t>
      </w:r>
      <w:r w:rsidRPr="0043200D">
        <w:t>Mgr</w:t>
      </w:r>
      <w:r w:rsidR="002B5E60">
        <w:t xml:space="preserve"> </w:t>
      </w:r>
      <w:r w:rsidR="00F94C6E">
        <w:t xml:space="preserve">environment </w:t>
      </w:r>
      <w:r w:rsidR="002B5E60">
        <w:t>with Software Update Point (SUP)</w:t>
      </w:r>
      <w:r w:rsidRPr="0043200D">
        <w:t xml:space="preserve"> exists</w:t>
      </w:r>
    </w:p>
    <w:p w:rsidR="00F94C6E" w:rsidRDefault="0043200D" w:rsidP="00920233">
      <w:pPr>
        <w:pStyle w:val="ListParagraph"/>
        <w:numPr>
          <w:ilvl w:val="0"/>
          <w:numId w:val="71"/>
        </w:numPr>
      </w:pPr>
      <w:r w:rsidRPr="0043200D">
        <w:t>The administrator is knowledgeable</w:t>
      </w:r>
      <w:r w:rsidR="005F3DFF">
        <w:t xml:space="preserve"> </w:t>
      </w:r>
      <w:r w:rsidRPr="0043200D">
        <w:t>regarding</w:t>
      </w:r>
      <w:r w:rsidR="005F3DFF">
        <w:t xml:space="preserve"> </w:t>
      </w:r>
      <w:r w:rsidRPr="0043200D">
        <w:t>SUP</w:t>
      </w:r>
      <w:r w:rsidR="00C85D2B">
        <w:t xml:space="preserve"> in </w:t>
      </w:r>
      <w:r w:rsidR="000379A1">
        <w:t>ConfigMgr</w:t>
      </w:r>
    </w:p>
    <w:p w:rsidR="00AC7A31" w:rsidRDefault="0068586D" w:rsidP="00920233">
      <w:pPr>
        <w:pStyle w:val="ListParagraph"/>
        <w:numPr>
          <w:ilvl w:val="0"/>
          <w:numId w:val="71"/>
        </w:numPr>
      </w:pPr>
      <w:r>
        <w:t>At least (2) e</w:t>
      </w:r>
      <w:r w:rsidR="0043200D" w:rsidRPr="0043200D">
        <w:t>xisting VMs are</w:t>
      </w:r>
      <w:r w:rsidR="00AC7A31">
        <w:t xml:space="preserve"> deployed </w:t>
      </w:r>
      <w:r>
        <w:t>(min. required)</w:t>
      </w:r>
    </w:p>
    <w:p w:rsidR="002E6D74" w:rsidRDefault="000379A1" w:rsidP="00920233">
      <w:pPr>
        <w:pStyle w:val="ListParagraph"/>
        <w:numPr>
          <w:ilvl w:val="0"/>
          <w:numId w:val="71"/>
        </w:numPr>
      </w:pPr>
      <w:r>
        <w:t>ConfigMgr</w:t>
      </w:r>
      <w:r w:rsidR="002E6D74">
        <w:t xml:space="preserve"> </w:t>
      </w:r>
      <w:r w:rsidR="0043200D" w:rsidRPr="0043200D">
        <w:t>client is</w:t>
      </w:r>
      <w:r w:rsidR="002E6D74">
        <w:t xml:space="preserve"> installed on all </w:t>
      </w:r>
      <w:r w:rsidR="0043200D" w:rsidRPr="0043200D">
        <w:t>VMs</w:t>
      </w:r>
    </w:p>
    <w:p w:rsidR="00AC7A31" w:rsidRDefault="0043200D" w:rsidP="00920233">
      <w:pPr>
        <w:pStyle w:val="ListParagraph"/>
        <w:numPr>
          <w:ilvl w:val="0"/>
          <w:numId w:val="71"/>
        </w:numPr>
      </w:pPr>
      <w:r w:rsidRPr="0043200D">
        <w:t>The administrator u</w:t>
      </w:r>
      <w:r w:rsidR="00AC7A31">
        <w:t>nderstands VMM Library usage, templates</w:t>
      </w:r>
      <w:r w:rsidRPr="0043200D">
        <w:t>,</w:t>
      </w:r>
      <w:r w:rsidR="00AC7A31">
        <w:t xml:space="preserve"> and VM deployment methods</w:t>
      </w:r>
    </w:p>
    <w:p w:rsidR="00AC7A31" w:rsidRPr="00684CD2" w:rsidRDefault="00AC7A31" w:rsidP="00920233">
      <w:pPr>
        <w:pStyle w:val="ListParagraph"/>
        <w:numPr>
          <w:ilvl w:val="0"/>
          <w:numId w:val="71"/>
        </w:numPr>
      </w:pPr>
      <w:r>
        <w:t>SAN infrastructure</w:t>
      </w:r>
      <w:r w:rsidR="0043200D" w:rsidRPr="0043200D">
        <w:t xml:space="preserve"> is</w:t>
      </w:r>
      <w:r>
        <w:t xml:space="preserve"> in place (iSCSI or </w:t>
      </w:r>
      <w:r w:rsidR="008851F7">
        <w:t>Fibre</w:t>
      </w:r>
      <w:r>
        <w:t xml:space="preserve"> Channel)</w:t>
      </w:r>
      <w:r w:rsidR="00322000">
        <w:t xml:space="preserve"> (not required</w:t>
      </w:r>
      <w:r w:rsidR="00797C25">
        <w:t>, but recommended</w:t>
      </w:r>
      <w:r w:rsidR="00322000">
        <w:t>)</w:t>
      </w:r>
    </w:p>
    <w:p w:rsidR="00EB1F1A" w:rsidRDefault="000446E8" w:rsidP="000446E8">
      <w:pPr>
        <w:pStyle w:val="NumHeading2"/>
      </w:pPr>
      <w:bookmarkStart w:id="12" w:name="_Toc191460495"/>
      <w:r>
        <w:t>Prerequisites</w:t>
      </w:r>
      <w:bookmarkEnd w:id="12"/>
    </w:p>
    <w:tbl>
      <w:tblPr>
        <w:tblStyle w:val="TableGrid"/>
        <w:tblW w:w="0" w:type="auto"/>
        <w:tblLook w:val="01E0"/>
      </w:tblPr>
      <w:tblGrid>
        <w:gridCol w:w="5544"/>
        <w:gridCol w:w="2553"/>
      </w:tblGrid>
      <w:tr w:rsidR="002E6D74" w:rsidTr="002E6D74">
        <w:trPr>
          <w:cnfStyle w:val="100000000000"/>
          <w:trHeight w:val="489"/>
        </w:trPr>
        <w:tc>
          <w:tcPr>
            <w:tcW w:w="5544" w:type="dxa"/>
          </w:tcPr>
          <w:p w:rsidR="002E6D74" w:rsidRPr="00CD2A5C" w:rsidRDefault="002E6D74" w:rsidP="00C42EDF">
            <w:pPr>
              <w:rPr>
                <w:rFonts w:ascii="Trebuchet MS" w:hAnsi="Trebuchet MS"/>
                <w:sz w:val="20"/>
                <w:szCs w:val="20"/>
              </w:rPr>
            </w:pPr>
            <w:r w:rsidRPr="00CD2A5C">
              <w:rPr>
                <w:rFonts w:ascii="Trebuchet MS" w:hAnsi="Trebuchet MS"/>
                <w:sz w:val="20"/>
                <w:szCs w:val="20"/>
              </w:rPr>
              <w:t>Solution Technology Requirements</w:t>
            </w:r>
          </w:p>
        </w:tc>
        <w:tc>
          <w:tcPr>
            <w:tcW w:w="2553" w:type="dxa"/>
          </w:tcPr>
          <w:p w:rsidR="002E6D74" w:rsidRDefault="002E6D74" w:rsidP="00B429D9">
            <w:pPr>
              <w:jc w:val="center"/>
              <w:rPr>
                <w:rFonts w:ascii="Trebuchet MS" w:hAnsi="Trebuchet MS"/>
                <w:sz w:val="20"/>
                <w:szCs w:val="20"/>
              </w:rPr>
            </w:pPr>
            <w:r>
              <w:rPr>
                <w:rFonts w:ascii="Trebuchet MS" w:hAnsi="Trebuchet MS"/>
                <w:sz w:val="20"/>
                <w:szCs w:val="20"/>
              </w:rPr>
              <w:t>Solution Role</w:t>
            </w:r>
          </w:p>
        </w:tc>
      </w:tr>
      <w:tr w:rsidR="002E6D74" w:rsidTr="002E6D74">
        <w:trPr>
          <w:cnfStyle w:val="000000100000"/>
          <w:trHeight w:val="471"/>
        </w:trPr>
        <w:tc>
          <w:tcPr>
            <w:tcW w:w="5544" w:type="dxa"/>
          </w:tcPr>
          <w:p w:rsidR="002E6D74" w:rsidRPr="00A15909" w:rsidRDefault="002E6D74" w:rsidP="00920233">
            <w:pPr>
              <w:numPr>
                <w:ilvl w:val="0"/>
                <w:numId w:val="9"/>
              </w:numPr>
              <w:spacing w:before="120" w:after="60" w:line="264" w:lineRule="auto"/>
              <w:rPr>
                <w:rFonts w:ascii="Trebuchet MS" w:hAnsi="Trebuchet MS"/>
                <w:sz w:val="20"/>
                <w:szCs w:val="20"/>
              </w:rPr>
            </w:pPr>
            <w:r>
              <w:rPr>
                <w:rFonts w:ascii="Trebuchet MS" w:hAnsi="Trebuchet MS"/>
                <w:sz w:val="20"/>
                <w:szCs w:val="20"/>
              </w:rPr>
              <w:t>Configuration Manager 2007 (</w:t>
            </w:r>
            <w:r w:rsidR="000379A1">
              <w:rPr>
                <w:rFonts w:ascii="Trebuchet MS" w:hAnsi="Trebuchet MS"/>
                <w:sz w:val="20"/>
                <w:szCs w:val="20"/>
              </w:rPr>
              <w:t>ConfigMgr</w:t>
            </w:r>
            <w:r>
              <w:rPr>
                <w:rFonts w:ascii="Trebuchet MS" w:hAnsi="Trebuchet MS"/>
                <w:sz w:val="20"/>
                <w:szCs w:val="20"/>
              </w:rPr>
              <w:t>)</w:t>
            </w:r>
          </w:p>
        </w:tc>
        <w:tc>
          <w:tcPr>
            <w:tcW w:w="2553" w:type="dxa"/>
          </w:tcPr>
          <w:p w:rsidR="002E6D74" w:rsidRDefault="002B5E60" w:rsidP="003A5CBB">
            <w:pPr>
              <w:spacing w:before="120" w:after="60" w:line="264" w:lineRule="auto"/>
              <w:jc w:val="center"/>
              <w:rPr>
                <w:rFonts w:ascii="Trebuchet MS" w:hAnsi="Trebuchet MS"/>
                <w:sz w:val="20"/>
                <w:szCs w:val="20"/>
              </w:rPr>
            </w:pPr>
            <w:r>
              <w:rPr>
                <w:rFonts w:ascii="Trebuchet MS" w:hAnsi="Trebuchet MS"/>
                <w:sz w:val="20"/>
                <w:szCs w:val="20"/>
              </w:rPr>
              <w:t xml:space="preserve">ConfigMgr Server, </w:t>
            </w:r>
            <w:r w:rsidR="0056722E">
              <w:rPr>
                <w:rFonts w:ascii="Trebuchet MS" w:hAnsi="Trebuchet MS"/>
                <w:sz w:val="20"/>
                <w:szCs w:val="20"/>
              </w:rPr>
              <w:t>SUP</w:t>
            </w:r>
          </w:p>
        </w:tc>
      </w:tr>
      <w:tr w:rsidR="002E6D74" w:rsidTr="002E6D74">
        <w:trPr>
          <w:cnfStyle w:val="000000010000"/>
          <w:trHeight w:val="489"/>
        </w:trPr>
        <w:tc>
          <w:tcPr>
            <w:tcW w:w="5544" w:type="dxa"/>
          </w:tcPr>
          <w:p w:rsidR="002E6D74" w:rsidRPr="00A15909" w:rsidRDefault="002E6D74" w:rsidP="00920233">
            <w:pPr>
              <w:numPr>
                <w:ilvl w:val="0"/>
                <w:numId w:val="9"/>
              </w:numPr>
              <w:spacing w:before="120" w:after="60" w:line="264" w:lineRule="auto"/>
              <w:rPr>
                <w:rFonts w:ascii="Trebuchet MS" w:hAnsi="Trebuchet MS"/>
                <w:sz w:val="20"/>
                <w:szCs w:val="20"/>
              </w:rPr>
            </w:pPr>
            <w:r>
              <w:rPr>
                <w:rFonts w:ascii="Trebuchet MS" w:hAnsi="Trebuchet MS"/>
                <w:sz w:val="20"/>
                <w:szCs w:val="20"/>
              </w:rPr>
              <w:t>Virtual Machine Manager 2007 (VMM)</w:t>
            </w:r>
          </w:p>
        </w:tc>
        <w:tc>
          <w:tcPr>
            <w:tcW w:w="2553" w:type="dxa"/>
          </w:tcPr>
          <w:p w:rsidR="002E6D74" w:rsidRDefault="002E6D74" w:rsidP="00B429D9">
            <w:pPr>
              <w:spacing w:before="120" w:after="60" w:line="264" w:lineRule="auto"/>
              <w:jc w:val="center"/>
              <w:rPr>
                <w:rFonts w:ascii="Trebuchet MS" w:hAnsi="Trebuchet MS"/>
                <w:sz w:val="20"/>
                <w:szCs w:val="20"/>
              </w:rPr>
            </w:pPr>
            <w:r>
              <w:rPr>
                <w:rFonts w:ascii="Trebuchet MS" w:hAnsi="Trebuchet MS"/>
                <w:sz w:val="20"/>
                <w:szCs w:val="20"/>
              </w:rPr>
              <w:t>VMM Server, Library</w:t>
            </w:r>
          </w:p>
        </w:tc>
      </w:tr>
      <w:tr w:rsidR="002E6D74" w:rsidTr="002E6D74">
        <w:trPr>
          <w:cnfStyle w:val="000000100000"/>
          <w:trHeight w:val="506"/>
        </w:trPr>
        <w:tc>
          <w:tcPr>
            <w:tcW w:w="5544" w:type="dxa"/>
          </w:tcPr>
          <w:p w:rsidR="002E6D74" w:rsidRPr="00A15909" w:rsidRDefault="002E6D74" w:rsidP="00920233">
            <w:pPr>
              <w:numPr>
                <w:ilvl w:val="0"/>
                <w:numId w:val="9"/>
              </w:numPr>
              <w:spacing w:before="120" w:after="60" w:line="264" w:lineRule="auto"/>
              <w:rPr>
                <w:rFonts w:ascii="Trebuchet MS" w:hAnsi="Trebuchet MS"/>
                <w:sz w:val="20"/>
                <w:szCs w:val="20"/>
              </w:rPr>
            </w:pPr>
            <w:r>
              <w:rPr>
                <w:rFonts w:ascii="Trebuchet MS" w:hAnsi="Trebuchet MS"/>
                <w:sz w:val="20"/>
                <w:szCs w:val="20"/>
              </w:rPr>
              <w:t xml:space="preserve">Virtual Server 2005 R2 </w:t>
            </w:r>
            <w:r w:rsidR="0068586D">
              <w:rPr>
                <w:rFonts w:ascii="Trebuchet MS" w:hAnsi="Trebuchet MS"/>
                <w:sz w:val="20"/>
                <w:szCs w:val="20"/>
              </w:rPr>
              <w:t>Service Pack 1</w:t>
            </w:r>
          </w:p>
        </w:tc>
        <w:tc>
          <w:tcPr>
            <w:tcW w:w="2553" w:type="dxa"/>
          </w:tcPr>
          <w:p w:rsidR="002E6D74" w:rsidRDefault="002E6D74" w:rsidP="0056722E">
            <w:pPr>
              <w:spacing w:before="120" w:after="60" w:line="264" w:lineRule="auto"/>
              <w:jc w:val="center"/>
              <w:rPr>
                <w:rFonts w:ascii="Trebuchet MS" w:hAnsi="Trebuchet MS"/>
                <w:sz w:val="20"/>
                <w:szCs w:val="20"/>
              </w:rPr>
            </w:pPr>
            <w:r>
              <w:rPr>
                <w:rFonts w:ascii="Trebuchet MS" w:hAnsi="Trebuchet MS"/>
                <w:sz w:val="20"/>
                <w:szCs w:val="20"/>
              </w:rPr>
              <w:t>Host</w:t>
            </w:r>
            <w:r w:rsidR="0056722E">
              <w:rPr>
                <w:rFonts w:ascii="Trebuchet MS" w:hAnsi="Trebuchet MS"/>
                <w:sz w:val="20"/>
                <w:szCs w:val="20"/>
              </w:rPr>
              <w:t>s</w:t>
            </w:r>
          </w:p>
        </w:tc>
      </w:tr>
      <w:tr w:rsidR="002E6D74" w:rsidTr="002E6D74">
        <w:trPr>
          <w:cnfStyle w:val="000000010000"/>
          <w:trHeight w:val="506"/>
        </w:trPr>
        <w:tc>
          <w:tcPr>
            <w:tcW w:w="5544" w:type="dxa"/>
          </w:tcPr>
          <w:p w:rsidR="002E6D74" w:rsidRPr="00A15909" w:rsidRDefault="002E6D74" w:rsidP="00920233">
            <w:pPr>
              <w:numPr>
                <w:ilvl w:val="0"/>
                <w:numId w:val="9"/>
              </w:numPr>
              <w:spacing w:before="120" w:after="60" w:line="264" w:lineRule="auto"/>
              <w:rPr>
                <w:rFonts w:ascii="Trebuchet MS" w:hAnsi="Trebuchet MS"/>
                <w:sz w:val="20"/>
                <w:szCs w:val="20"/>
              </w:rPr>
            </w:pPr>
            <w:r>
              <w:rPr>
                <w:rFonts w:ascii="Trebuchet MS" w:hAnsi="Trebuchet MS"/>
                <w:sz w:val="20"/>
                <w:szCs w:val="20"/>
              </w:rPr>
              <w:t xml:space="preserve">Windows Server 2003 R2 </w:t>
            </w:r>
            <w:r w:rsidR="0068586D">
              <w:rPr>
                <w:rFonts w:ascii="Trebuchet MS" w:hAnsi="Trebuchet MS"/>
                <w:sz w:val="20"/>
                <w:szCs w:val="20"/>
              </w:rPr>
              <w:t>Service Pack 1</w:t>
            </w:r>
            <w:r w:rsidRPr="00A15909">
              <w:rPr>
                <w:rFonts w:ascii="Trebuchet MS" w:hAnsi="Trebuchet MS"/>
                <w:sz w:val="20"/>
                <w:szCs w:val="20"/>
              </w:rPr>
              <w:t xml:space="preserve"> </w:t>
            </w:r>
          </w:p>
        </w:tc>
        <w:tc>
          <w:tcPr>
            <w:tcW w:w="2553" w:type="dxa"/>
          </w:tcPr>
          <w:p w:rsidR="002E6D74" w:rsidRPr="00A15909" w:rsidRDefault="002E6D74" w:rsidP="00B429D9">
            <w:pPr>
              <w:spacing w:before="120" w:after="60" w:line="264" w:lineRule="auto"/>
              <w:jc w:val="center"/>
              <w:rPr>
                <w:rFonts w:ascii="Trebuchet MS" w:hAnsi="Trebuchet MS"/>
                <w:sz w:val="20"/>
                <w:szCs w:val="20"/>
              </w:rPr>
            </w:pPr>
            <w:r>
              <w:rPr>
                <w:rFonts w:ascii="Trebuchet MS" w:hAnsi="Trebuchet MS"/>
                <w:sz w:val="20"/>
                <w:szCs w:val="20"/>
              </w:rPr>
              <w:t>Hosts, VMM Library</w:t>
            </w:r>
            <w:r w:rsidR="0056722E">
              <w:rPr>
                <w:rFonts w:ascii="Trebuchet MS" w:hAnsi="Trebuchet MS"/>
                <w:sz w:val="20"/>
                <w:szCs w:val="20"/>
              </w:rPr>
              <w:t xml:space="preserve"> Share</w:t>
            </w:r>
          </w:p>
        </w:tc>
      </w:tr>
      <w:tr w:rsidR="002E6D74" w:rsidTr="002E6D74">
        <w:trPr>
          <w:cnfStyle w:val="000000100000"/>
          <w:trHeight w:val="506"/>
        </w:trPr>
        <w:tc>
          <w:tcPr>
            <w:tcW w:w="5544" w:type="dxa"/>
          </w:tcPr>
          <w:p w:rsidR="002E6D74" w:rsidRPr="009835F6" w:rsidRDefault="002E6D74" w:rsidP="00920233">
            <w:pPr>
              <w:numPr>
                <w:ilvl w:val="0"/>
                <w:numId w:val="9"/>
              </w:numPr>
              <w:spacing w:before="120" w:after="60" w:line="264" w:lineRule="auto"/>
              <w:rPr>
                <w:rFonts w:ascii="Trebuchet MS" w:hAnsi="Trebuchet MS"/>
                <w:sz w:val="20"/>
                <w:szCs w:val="20"/>
              </w:rPr>
            </w:pPr>
            <w:r w:rsidRPr="009835F6">
              <w:rPr>
                <w:rFonts w:ascii="Trebuchet MS" w:hAnsi="Trebuchet MS"/>
                <w:sz w:val="20"/>
                <w:szCs w:val="20"/>
              </w:rPr>
              <w:t xml:space="preserve">Active Directory </w:t>
            </w:r>
          </w:p>
        </w:tc>
        <w:tc>
          <w:tcPr>
            <w:tcW w:w="2553" w:type="dxa"/>
          </w:tcPr>
          <w:p w:rsidR="002E6D74" w:rsidRPr="009835F6" w:rsidRDefault="002E6D74" w:rsidP="00B429D9">
            <w:pPr>
              <w:spacing w:before="120" w:after="60" w:line="264" w:lineRule="auto"/>
              <w:jc w:val="center"/>
              <w:rPr>
                <w:rFonts w:ascii="Trebuchet MS" w:hAnsi="Trebuchet MS"/>
                <w:sz w:val="20"/>
                <w:szCs w:val="20"/>
              </w:rPr>
            </w:pPr>
            <w:r>
              <w:rPr>
                <w:rFonts w:ascii="Trebuchet MS" w:hAnsi="Trebuchet MS"/>
                <w:sz w:val="20"/>
                <w:szCs w:val="20"/>
              </w:rPr>
              <w:t>VMM Agent Required</w:t>
            </w:r>
          </w:p>
        </w:tc>
      </w:tr>
      <w:tr w:rsidR="002E6D74" w:rsidTr="002E6D74">
        <w:trPr>
          <w:cnfStyle w:val="000000010000"/>
          <w:trHeight w:val="506"/>
        </w:trPr>
        <w:tc>
          <w:tcPr>
            <w:tcW w:w="5544" w:type="dxa"/>
          </w:tcPr>
          <w:p w:rsidR="002E6D74" w:rsidRPr="002E6D74" w:rsidRDefault="002E6D74" w:rsidP="00920233">
            <w:pPr>
              <w:numPr>
                <w:ilvl w:val="0"/>
                <w:numId w:val="9"/>
              </w:numPr>
              <w:spacing w:before="120" w:after="60" w:line="264" w:lineRule="auto"/>
              <w:rPr>
                <w:rFonts w:ascii="Trebuchet MS" w:hAnsi="Trebuchet MS"/>
                <w:sz w:val="20"/>
                <w:szCs w:val="20"/>
              </w:rPr>
            </w:pPr>
            <w:r>
              <w:rPr>
                <w:rFonts w:ascii="Trebuchet MS" w:hAnsi="Trebuchet MS"/>
                <w:sz w:val="20"/>
                <w:szCs w:val="20"/>
              </w:rPr>
              <w:t>SQL Server 2005 S</w:t>
            </w:r>
            <w:r w:rsidR="0068586D">
              <w:rPr>
                <w:rFonts w:ascii="Trebuchet MS" w:hAnsi="Trebuchet MS"/>
                <w:sz w:val="20"/>
                <w:szCs w:val="20"/>
              </w:rPr>
              <w:t>ervice Pack 1</w:t>
            </w:r>
          </w:p>
        </w:tc>
        <w:tc>
          <w:tcPr>
            <w:tcW w:w="2553" w:type="dxa"/>
          </w:tcPr>
          <w:p w:rsidR="002E6D74" w:rsidRDefault="002B5E60" w:rsidP="00B429D9">
            <w:pPr>
              <w:spacing w:before="120" w:after="60" w:line="264" w:lineRule="auto"/>
              <w:jc w:val="center"/>
              <w:rPr>
                <w:rFonts w:ascii="Trebuchet MS" w:hAnsi="Trebuchet MS"/>
                <w:sz w:val="20"/>
                <w:szCs w:val="20"/>
              </w:rPr>
            </w:pPr>
            <w:r>
              <w:rPr>
                <w:rFonts w:ascii="Trebuchet MS" w:hAnsi="Trebuchet MS"/>
                <w:sz w:val="20"/>
                <w:szCs w:val="20"/>
              </w:rPr>
              <w:t>ConfigMgr</w:t>
            </w:r>
            <w:r w:rsidR="002E6D74">
              <w:rPr>
                <w:rFonts w:ascii="Trebuchet MS" w:hAnsi="Trebuchet MS"/>
                <w:sz w:val="20"/>
                <w:szCs w:val="20"/>
              </w:rPr>
              <w:t xml:space="preserve"> Server,</w:t>
            </w:r>
          </w:p>
          <w:p w:rsidR="002E6D74" w:rsidRPr="00A15909" w:rsidRDefault="002E6D74" w:rsidP="003A5CBB">
            <w:pPr>
              <w:spacing w:before="120" w:after="60" w:line="264" w:lineRule="auto"/>
              <w:jc w:val="center"/>
              <w:rPr>
                <w:rFonts w:ascii="Trebuchet MS" w:hAnsi="Trebuchet MS"/>
                <w:sz w:val="20"/>
                <w:szCs w:val="20"/>
              </w:rPr>
            </w:pPr>
            <w:r>
              <w:rPr>
                <w:rFonts w:ascii="Trebuchet MS" w:hAnsi="Trebuchet MS"/>
                <w:sz w:val="20"/>
                <w:szCs w:val="20"/>
              </w:rPr>
              <w:t>VMM Server</w:t>
            </w:r>
          </w:p>
        </w:tc>
      </w:tr>
    </w:tbl>
    <w:p w:rsidR="002B5E60" w:rsidRDefault="002B5E60" w:rsidP="00917E4E"/>
    <w:p w:rsidR="002B5E60" w:rsidRDefault="002B5E60" w:rsidP="002B5E60">
      <w:pPr>
        <w:rPr>
          <w:color w:val="333333"/>
          <w:sz w:val="28"/>
          <w:szCs w:val="28"/>
        </w:rPr>
      </w:pPr>
      <w:r>
        <w:br w:type="page"/>
      </w:r>
    </w:p>
    <w:p w:rsidR="00684CD2" w:rsidRDefault="00684CD2" w:rsidP="005B7A03">
      <w:pPr>
        <w:pStyle w:val="NumHeading2"/>
      </w:pPr>
      <w:bookmarkStart w:id="13" w:name="_Toc191460496"/>
      <w:r>
        <w:lastRenderedPageBreak/>
        <w:t xml:space="preserve">Recommended </w:t>
      </w:r>
      <w:r w:rsidR="005F3DFF">
        <w:t>Configuration</w:t>
      </w:r>
      <w:bookmarkEnd w:id="13"/>
      <w:r w:rsidR="00C85D2B">
        <w:t xml:space="preserve"> </w:t>
      </w:r>
    </w:p>
    <w:p w:rsidR="00684CD2" w:rsidRDefault="00410AFC" w:rsidP="00684CD2">
      <w:r w:rsidRPr="00410AFC">
        <w:t>If you are going to patch more than 20 VMs with this solution, we recommend t</w:t>
      </w:r>
      <w:r w:rsidR="00684CD2">
        <w:t>he following configuration</w:t>
      </w:r>
      <w:r w:rsidR="00AD1C5B">
        <w:t xml:space="preserve">. </w:t>
      </w:r>
      <w:r w:rsidRPr="00410AFC">
        <w:t>Fewer physical servers are required for l</w:t>
      </w:r>
      <w:r w:rsidR="00AD1C5B">
        <w:t xml:space="preserve">ess than 20 </w:t>
      </w:r>
      <w:r w:rsidRPr="00410AFC">
        <w:t>VMs</w:t>
      </w:r>
      <w:r w:rsidR="00AD1C5B">
        <w:t xml:space="preserve">. The actual hardware required and </w:t>
      </w:r>
      <w:r w:rsidRPr="00410AFC">
        <w:t xml:space="preserve">the </w:t>
      </w:r>
      <w:r w:rsidR="000B5617">
        <w:t xml:space="preserve">number of physical machines required </w:t>
      </w:r>
      <w:r w:rsidR="000B5617" w:rsidRPr="00410AFC">
        <w:t>is</w:t>
      </w:r>
      <w:r w:rsidRPr="00410AFC">
        <w:t xml:space="preserve"> </w:t>
      </w:r>
      <w:r w:rsidR="00AD1C5B">
        <w:t xml:space="preserve">dependent on the average </w:t>
      </w:r>
      <w:r w:rsidRPr="00410AFC">
        <w:t>VM</w:t>
      </w:r>
      <w:r w:rsidR="00AD1C5B">
        <w:t xml:space="preserve"> hardware profiles, in particular the memory and physical disk allocated.</w:t>
      </w:r>
    </w:p>
    <w:tbl>
      <w:tblPr>
        <w:tblStyle w:val="TableGrid"/>
        <w:tblW w:w="0" w:type="auto"/>
        <w:tblLook w:val="01E0"/>
      </w:tblPr>
      <w:tblGrid>
        <w:gridCol w:w="2620"/>
        <w:gridCol w:w="1440"/>
        <w:gridCol w:w="2160"/>
        <w:gridCol w:w="2160"/>
      </w:tblGrid>
      <w:tr w:rsidR="0032696D" w:rsidTr="0032696D">
        <w:trPr>
          <w:cnfStyle w:val="100000000000"/>
          <w:cantSplit/>
          <w:trHeight w:val="494"/>
        </w:trPr>
        <w:tc>
          <w:tcPr>
            <w:tcW w:w="2620" w:type="dxa"/>
          </w:tcPr>
          <w:p w:rsidR="0032696D" w:rsidRPr="00CD2A5C" w:rsidRDefault="0032696D" w:rsidP="00683663">
            <w:pPr>
              <w:keepNext/>
              <w:rPr>
                <w:rFonts w:ascii="Trebuchet MS" w:hAnsi="Trebuchet MS"/>
                <w:sz w:val="20"/>
                <w:szCs w:val="20"/>
              </w:rPr>
            </w:pPr>
            <w:r>
              <w:rPr>
                <w:rFonts w:ascii="Trebuchet MS" w:hAnsi="Trebuchet MS"/>
                <w:sz w:val="20"/>
                <w:szCs w:val="20"/>
              </w:rPr>
              <w:t>Solution Role</w:t>
            </w:r>
          </w:p>
        </w:tc>
        <w:tc>
          <w:tcPr>
            <w:tcW w:w="1440" w:type="dxa"/>
          </w:tcPr>
          <w:p w:rsidR="0032696D" w:rsidRDefault="0032696D" w:rsidP="000B0FA5">
            <w:pPr>
              <w:keepNext/>
              <w:jc w:val="center"/>
              <w:rPr>
                <w:rFonts w:ascii="Trebuchet MS" w:hAnsi="Trebuchet MS"/>
                <w:sz w:val="20"/>
                <w:szCs w:val="20"/>
              </w:rPr>
            </w:pPr>
            <w:r>
              <w:rPr>
                <w:rFonts w:ascii="Trebuchet MS" w:hAnsi="Trebuchet MS"/>
                <w:sz w:val="20"/>
                <w:szCs w:val="20"/>
              </w:rPr>
              <w:t>Can Run on Virtual?</w:t>
            </w:r>
          </w:p>
        </w:tc>
        <w:tc>
          <w:tcPr>
            <w:tcW w:w="2160" w:type="dxa"/>
          </w:tcPr>
          <w:p w:rsidR="0032696D" w:rsidRDefault="0032696D" w:rsidP="00683663">
            <w:pPr>
              <w:keepNext/>
              <w:jc w:val="center"/>
              <w:rPr>
                <w:rFonts w:ascii="Trebuchet MS" w:hAnsi="Trebuchet MS"/>
                <w:sz w:val="20"/>
                <w:szCs w:val="20"/>
              </w:rPr>
            </w:pPr>
            <w:r>
              <w:rPr>
                <w:rFonts w:ascii="Trebuchet MS" w:hAnsi="Trebuchet MS"/>
                <w:sz w:val="20"/>
                <w:szCs w:val="20"/>
              </w:rPr>
              <w:t>Minimum Configuration</w:t>
            </w:r>
          </w:p>
        </w:tc>
        <w:tc>
          <w:tcPr>
            <w:tcW w:w="2160" w:type="dxa"/>
          </w:tcPr>
          <w:p w:rsidR="0032696D" w:rsidRDefault="0032696D" w:rsidP="0032696D">
            <w:pPr>
              <w:keepNext/>
              <w:jc w:val="center"/>
              <w:rPr>
                <w:rFonts w:ascii="Trebuchet MS" w:hAnsi="Trebuchet MS"/>
                <w:sz w:val="20"/>
                <w:szCs w:val="20"/>
              </w:rPr>
            </w:pPr>
            <w:r>
              <w:rPr>
                <w:rFonts w:ascii="Trebuchet MS" w:hAnsi="Trebuchet MS"/>
                <w:sz w:val="20"/>
                <w:szCs w:val="20"/>
              </w:rPr>
              <w:t>Recommend Configuration</w:t>
            </w:r>
          </w:p>
        </w:tc>
      </w:tr>
      <w:tr w:rsidR="0032696D" w:rsidTr="0032696D">
        <w:trPr>
          <w:cnfStyle w:val="000000100000"/>
          <w:cantSplit/>
          <w:trHeight w:val="476"/>
        </w:trPr>
        <w:tc>
          <w:tcPr>
            <w:tcW w:w="2620" w:type="dxa"/>
          </w:tcPr>
          <w:p w:rsidR="0032696D" w:rsidRPr="00A15909" w:rsidRDefault="000379A1" w:rsidP="00920233">
            <w:pPr>
              <w:keepNext/>
              <w:numPr>
                <w:ilvl w:val="2"/>
                <w:numId w:val="9"/>
              </w:numPr>
              <w:spacing w:before="120" w:after="60" w:line="264" w:lineRule="auto"/>
              <w:ind w:left="403" w:hanging="312"/>
              <w:rPr>
                <w:rFonts w:ascii="Trebuchet MS" w:hAnsi="Trebuchet MS"/>
                <w:sz w:val="20"/>
                <w:szCs w:val="20"/>
              </w:rPr>
            </w:pPr>
            <w:r>
              <w:rPr>
                <w:rFonts w:ascii="Trebuchet MS" w:hAnsi="Trebuchet MS"/>
                <w:sz w:val="20"/>
                <w:szCs w:val="20"/>
              </w:rPr>
              <w:t>ConfigMgr</w:t>
            </w:r>
            <w:r w:rsidR="0032696D">
              <w:rPr>
                <w:rFonts w:ascii="Trebuchet MS" w:hAnsi="Trebuchet MS"/>
                <w:sz w:val="20"/>
                <w:szCs w:val="20"/>
              </w:rPr>
              <w:t xml:space="preserve"> Server</w:t>
            </w:r>
          </w:p>
        </w:tc>
        <w:tc>
          <w:tcPr>
            <w:tcW w:w="1440" w:type="dxa"/>
          </w:tcPr>
          <w:p w:rsidR="0032696D" w:rsidRPr="002A3F19" w:rsidRDefault="0032696D" w:rsidP="000B0FA5">
            <w:pPr>
              <w:keepNext/>
              <w:spacing w:before="120" w:after="60" w:line="264" w:lineRule="auto"/>
              <w:jc w:val="center"/>
              <w:rPr>
                <w:rFonts w:ascii="Trebuchet MS" w:hAnsi="Trebuchet MS"/>
                <w:sz w:val="20"/>
                <w:szCs w:val="20"/>
              </w:rPr>
            </w:pPr>
            <w:r>
              <w:rPr>
                <w:rFonts w:ascii="Trebuchet MS" w:hAnsi="Trebuchet MS"/>
                <w:sz w:val="20"/>
                <w:szCs w:val="20"/>
              </w:rPr>
              <w:t>Yes</w:t>
            </w:r>
          </w:p>
        </w:tc>
        <w:tc>
          <w:tcPr>
            <w:tcW w:w="2160" w:type="dxa"/>
          </w:tcPr>
          <w:p w:rsidR="0032696D" w:rsidRPr="003A5907" w:rsidRDefault="0032696D" w:rsidP="00C85D2B">
            <w:pPr>
              <w:keepNext/>
              <w:spacing w:before="120" w:after="60" w:line="264" w:lineRule="auto"/>
              <w:jc w:val="center"/>
              <w:rPr>
                <w:rFonts w:ascii="Trebuchet MS" w:hAnsi="Trebuchet MS"/>
                <w:sz w:val="20"/>
                <w:szCs w:val="20"/>
              </w:rPr>
            </w:pPr>
            <w:r>
              <w:rPr>
                <w:rFonts w:ascii="Trebuchet MS" w:hAnsi="Trebuchet MS"/>
                <w:sz w:val="20"/>
                <w:szCs w:val="20"/>
              </w:rPr>
              <w:t xml:space="preserve">(1) Virtual </w:t>
            </w:r>
            <w:r w:rsidR="000379A1">
              <w:rPr>
                <w:rFonts w:ascii="Trebuchet MS" w:hAnsi="Trebuchet MS"/>
                <w:sz w:val="20"/>
                <w:szCs w:val="20"/>
              </w:rPr>
              <w:t>ConfigMgr</w:t>
            </w:r>
          </w:p>
        </w:tc>
        <w:tc>
          <w:tcPr>
            <w:tcW w:w="2160" w:type="dxa"/>
          </w:tcPr>
          <w:p w:rsidR="0032696D" w:rsidRPr="003A5907" w:rsidRDefault="0032696D" w:rsidP="0032696D">
            <w:pPr>
              <w:keepNext/>
              <w:spacing w:before="120" w:after="60" w:line="264" w:lineRule="auto"/>
              <w:jc w:val="center"/>
              <w:rPr>
                <w:rFonts w:ascii="Trebuchet MS" w:hAnsi="Trebuchet MS"/>
                <w:sz w:val="20"/>
                <w:szCs w:val="20"/>
              </w:rPr>
            </w:pPr>
            <w:r>
              <w:rPr>
                <w:rFonts w:ascii="Trebuchet MS" w:hAnsi="Trebuchet MS"/>
                <w:sz w:val="20"/>
                <w:szCs w:val="20"/>
              </w:rPr>
              <w:t xml:space="preserve">(1) Physical </w:t>
            </w:r>
            <w:r w:rsidR="000379A1">
              <w:rPr>
                <w:rFonts w:ascii="Trebuchet MS" w:hAnsi="Trebuchet MS"/>
                <w:sz w:val="20"/>
                <w:szCs w:val="20"/>
              </w:rPr>
              <w:t>ConfigMgr</w:t>
            </w:r>
          </w:p>
        </w:tc>
      </w:tr>
      <w:tr w:rsidR="0032696D" w:rsidTr="0032696D">
        <w:trPr>
          <w:cnfStyle w:val="000000010000"/>
          <w:cantSplit/>
          <w:trHeight w:val="494"/>
        </w:trPr>
        <w:tc>
          <w:tcPr>
            <w:tcW w:w="2620" w:type="dxa"/>
          </w:tcPr>
          <w:p w:rsidR="0032696D" w:rsidRPr="00A15909" w:rsidRDefault="0032696D" w:rsidP="00920233">
            <w:pPr>
              <w:numPr>
                <w:ilvl w:val="2"/>
                <w:numId w:val="9"/>
              </w:numPr>
              <w:spacing w:before="120" w:after="60" w:line="264" w:lineRule="auto"/>
              <w:ind w:left="403" w:hanging="312"/>
              <w:rPr>
                <w:rFonts w:ascii="Trebuchet MS" w:hAnsi="Trebuchet MS"/>
                <w:sz w:val="20"/>
                <w:szCs w:val="20"/>
              </w:rPr>
            </w:pPr>
            <w:r>
              <w:rPr>
                <w:rFonts w:ascii="Trebuchet MS" w:hAnsi="Trebuchet MS"/>
                <w:sz w:val="20"/>
                <w:szCs w:val="20"/>
              </w:rPr>
              <w:t xml:space="preserve">VMM Server </w:t>
            </w:r>
          </w:p>
        </w:tc>
        <w:tc>
          <w:tcPr>
            <w:tcW w:w="1440" w:type="dxa"/>
          </w:tcPr>
          <w:p w:rsidR="0032696D" w:rsidRDefault="0032696D" w:rsidP="000B0FA5">
            <w:pPr>
              <w:spacing w:before="120" w:after="60" w:line="264" w:lineRule="auto"/>
              <w:jc w:val="center"/>
              <w:rPr>
                <w:rFonts w:ascii="Trebuchet MS" w:hAnsi="Trebuchet MS"/>
                <w:sz w:val="20"/>
                <w:szCs w:val="20"/>
              </w:rPr>
            </w:pPr>
            <w:r>
              <w:rPr>
                <w:rFonts w:ascii="Trebuchet MS" w:hAnsi="Trebuchet MS"/>
                <w:sz w:val="20"/>
                <w:szCs w:val="20"/>
              </w:rPr>
              <w:t>Yes</w:t>
            </w:r>
          </w:p>
        </w:tc>
        <w:tc>
          <w:tcPr>
            <w:tcW w:w="2160" w:type="dxa"/>
          </w:tcPr>
          <w:p w:rsidR="0032696D" w:rsidRPr="003A5907" w:rsidRDefault="0032696D" w:rsidP="00C85D2B">
            <w:pPr>
              <w:keepNext/>
              <w:spacing w:before="120" w:after="60" w:line="264" w:lineRule="auto"/>
              <w:jc w:val="center"/>
              <w:rPr>
                <w:rFonts w:ascii="Trebuchet MS" w:hAnsi="Trebuchet MS"/>
                <w:sz w:val="20"/>
                <w:szCs w:val="20"/>
              </w:rPr>
            </w:pPr>
            <w:r>
              <w:rPr>
                <w:rFonts w:ascii="Trebuchet MS" w:hAnsi="Trebuchet MS"/>
                <w:sz w:val="20"/>
                <w:szCs w:val="20"/>
              </w:rPr>
              <w:t>(1) Virtual VMM</w:t>
            </w:r>
          </w:p>
        </w:tc>
        <w:tc>
          <w:tcPr>
            <w:tcW w:w="2160" w:type="dxa"/>
          </w:tcPr>
          <w:p w:rsidR="0032696D" w:rsidRPr="00C85D2B" w:rsidRDefault="0032696D" w:rsidP="0032696D">
            <w:pPr>
              <w:spacing w:before="120" w:after="60" w:line="264" w:lineRule="auto"/>
              <w:jc w:val="center"/>
              <w:rPr>
                <w:rFonts w:ascii="Trebuchet MS" w:hAnsi="Trebuchet MS"/>
                <w:sz w:val="20"/>
                <w:szCs w:val="20"/>
              </w:rPr>
            </w:pPr>
            <w:r>
              <w:rPr>
                <w:rFonts w:ascii="Trebuchet MS" w:hAnsi="Trebuchet MS"/>
                <w:sz w:val="20"/>
                <w:szCs w:val="20"/>
              </w:rPr>
              <w:t xml:space="preserve">(1) </w:t>
            </w:r>
            <w:r w:rsidRPr="00C85D2B">
              <w:rPr>
                <w:rFonts w:ascii="Trebuchet MS" w:hAnsi="Trebuchet MS"/>
                <w:sz w:val="20"/>
                <w:szCs w:val="20"/>
              </w:rPr>
              <w:t>Physical</w:t>
            </w:r>
            <w:r>
              <w:rPr>
                <w:rFonts w:ascii="Trebuchet MS" w:hAnsi="Trebuchet MS"/>
                <w:sz w:val="20"/>
                <w:szCs w:val="20"/>
              </w:rPr>
              <w:t xml:space="preserve"> VMM</w:t>
            </w:r>
          </w:p>
        </w:tc>
      </w:tr>
      <w:tr w:rsidR="0032696D" w:rsidTr="0032696D">
        <w:trPr>
          <w:cnfStyle w:val="000000100000"/>
          <w:cantSplit/>
          <w:trHeight w:val="512"/>
        </w:trPr>
        <w:tc>
          <w:tcPr>
            <w:tcW w:w="2620" w:type="dxa"/>
          </w:tcPr>
          <w:p w:rsidR="0032696D" w:rsidRPr="00A15909" w:rsidRDefault="0032696D" w:rsidP="00920233">
            <w:pPr>
              <w:numPr>
                <w:ilvl w:val="2"/>
                <w:numId w:val="9"/>
              </w:numPr>
              <w:spacing w:before="120" w:after="60" w:line="264" w:lineRule="auto"/>
              <w:ind w:left="403" w:hanging="312"/>
              <w:rPr>
                <w:rFonts w:ascii="Trebuchet MS" w:hAnsi="Trebuchet MS"/>
                <w:sz w:val="20"/>
                <w:szCs w:val="20"/>
              </w:rPr>
            </w:pPr>
            <w:r>
              <w:rPr>
                <w:rFonts w:ascii="Trebuchet MS" w:hAnsi="Trebuchet MS"/>
                <w:sz w:val="20"/>
                <w:szCs w:val="20"/>
              </w:rPr>
              <w:t>Hosts</w:t>
            </w:r>
          </w:p>
        </w:tc>
        <w:tc>
          <w:tcPr>
            <w:tcW w:w="1440" w:type="dxa"/>
          </w:tcPr>
          <w:p w:rsidR="0032696D" w:rsidRDefault="0032696D" w:rsidP="000B0FA5">
            <w:pPr>
              <w:spacing w:before="120" w:after="60" w:line="264" w:lineRule="auto"/>
              <w:jc w:val="center"/>
              <w:rPr>
                <w:rFonts w:ascii="Trebuchet MS" w:hAnsi="Trebuchet MS"/>
                <w:sz w:val="20"/>
                <w:szCs w:val="20"/>
              </w:rPr>
            </w:pPr>
            <w:r>
              <w:rPr>
                <w:rFonts w:ascii="Trebuchet MS" w:hAnsi="Trebuchet MS"/>
                <w:sz w:val="20"/>
                <w:szCs w:val="20"/>
              </w:rPr>
              <w:t>No</w:t>
            </w:r>
          </w:p>
        </w:tc>
        <w:tc>
          <w:tcPr>
            <w:tcW w:w="2160" w:type="dxa"/>
          </w:tcPr>
          <w:p w:rsidR="0032696D" w:rsidRPr="00C85D2B" w:rsidRDefault="0032696D" w:rsidP="00C85D2B">
            <w:pPr>
              <w:spacing w:before="120" w:after="60" w:line="264" w:lineRule="auto"/>
              <w:jc w:val="center"/>
              <w:rPr>
                <w:rFonts w:ascii="Trebuchet MS" w:hAnsi="Trebuchet MS"/>
                <w:sz w:val="20"/>
                <w:szCs w:val="20"/>
              </w:rPr>
            </w:pPr>
            <w:r>
              <w:rPr>
                <w:rFonts w:ascii="Trebuchet MS" w:hAnsi="Trebuchet MS"/>
                <w:sz w:val="20"/>
                <w:szCs w:val="20"/>
              </w:rPr>
              <w:t xml:space="preserve">(1) </w:t>
            </w:r>
            <w:r w:rsidRPr="00C85D2B">
              <w:rPr>
                <w:rFonts w:ascii="Trebuchet MS" w:hAnsi="Trebuchet MS"/>
                <w:sz w:val="20"/>
                <w:szCs w:val="20"/>
              </w:rPr>
              <w:t>Physical</w:t>
            </w:r>
            <w:r>
              <w:rPr>
                <w:rFonts w:ascii="Trebuchet MS" w:hAnsi="Trebuchet MS"/>
                <w:sz w:val="20"/>
                <w:szCs w:val="20"/>
              </w:rPr>
              <w:t xml:space="preserve"> Host</w:t>
            </w:r>
          </w:p>
        </w:tc>
        <w:tc>
          <w:tcPr>
            <w:tcW w:w="2160" w:type="dxa"/>
          </w:tcPr>
          <w:p w:rsidR="0032696D" w:rsidRPr="00C85D2B" w:rsidRDefault="0032696D" w:rsidP="0032696D">
            <w:pPr>
              <w:spacing w:before="120" w:after="60" w:line="264" w:lineRule="auto"/>
              <w:jc w:val="center"/>
              <w:rPr>
                <w:rFonts w:ascii="Trebuchet MS" w:hAnsi="Trebuchet MS"/>
                <w:sz w:val="20"/>
                <w:szCs w:val="20"/>
              </w:rPr>
            </w:pPr>
            <w:r>
              <w:rPr>
                <w:rFonts w:ascii="Trebuchet MS" w:hAnsi="Trebuchet MS"/>
                <w:sz w:val="20"/>
                <w:szCs w:val="20"/>
              </w:rPr>
              <w:t xml:space="preserve">(2) </w:t>
            </w:r>
            <w:r w:rsidRPr="00C85D2B">
              <w:rPr>
                <w:rFonts w:ascii="Trebuchet MS" w:hAnsi="Trebuchet MS"/>
                <w:sz w:val="20"/>
                <w:szCs w:val="20"/>
              </w:rPr>
              <w:t>Physical</w:t>
            </w:r>
            <w:r>
              <w:rPr>
                <w:rFonts w:ascii="Trebuchet MS" w:hAnsi="Trebuchet MS"/>
                <w:sz w:val="20"/>
                <w:szCs w:val="20"/>
              </w:rPr>
              <w:t xml:space="preserve"> Hosts</w:t>
            </w:r>
          </w:p>
        </w:tc>
      </w:tr>
      <w:tr w:rsidR="0032696D" w:rsidTr="0032696D">
        <w:trPr>
          <w:cnfStyle w:val="000000010000"/>
          <w:cantSplit/>
          <w:trHeight w:val="512"/>
        </w:trPr>
        <w:tc>
          <w:tcPr>
            <w:tcW w:w="2620" w:type="dxa"/>
          </w:tcPr>
          <w:p w:rsidR="0032696D" w:rsidRPr="00A15909" w:rsidRDefault="0032696D" w:rsidP="00920233">
            <w:pPr>
              <w:numPr>
                <w:ilvl w:val="2"/>
                <w:numId w:val="9"/>
              </w:numPr>
              <w:spacing w:before="120" w:after="60" w:line="264" w:lineRule="auto"/>
              <w:ind w:left="403" w:hanging="312"/>
              <w:rPr>
                <w:rFonts w:ascii="Trebuchet MS" w:hAnsi="Trebuchet MS"/>
                <w:sz w:val="20"/>
                <w:szCs w:val="20"/>
              </w:rPr>
            </w:pPr>
            <w:r>
              <w:rPr>
                <w:rFonts w:ascii="Trebuchet MS" w:hAnsi="Trebuchet MS"/>
                <w:sz w:val="20"/>
                <w:szCs w:val="20"/>
              </w:rPr>
              <w:t>Library</w:t>
            </w:r>
            <w:r w:rsidRPr="00A15909">
              <w:rPr>
                <w:rFonts w:ascii="Trebuchet MS" w:hAnsi="Trebuchet MS"/>
                <w:sz w:val="20"/>
                <w:szCs w:val="20"/>
              </w:rPr>
              <w:t xml:space="preserve"> </w:t>
            </w:r>
            <w:r>
              <w:rPr>
                <w:rFonts w:ascii="Trebuchet MS" w:hAnsi="Trebuchet MS"/>
                <w:sz w:val="20"/>
                <w:szCs w:val="20"/>
              </w:rPr>
              <w:t>Share</w:t>
            </w:r>
          </w:p>
        </w:tc>
        <w:tc>
          <w:tcPr>
            <w:tcW w:w="1440" w:type="dxa"/>
          </w:tcPr>
          <w:p w:rsidR="0032696D" w:rsidRDefault="0032696D" w:rsidP="000B0FA5">
            <w:pPr>
              <w:spacing w:before="120" w:after="60" w:line="264" w:lineRule="auto"/>
              <w:jc w:val="center"/>
              <w:rPr>
                <w:rFonts w:ascii="Trebuchet MS" w:hAnsi="Trebuchet MS"/>
                <w:sz w:val="20"/>
                <w:szCs w:val="20"/>
              </w:rPr>
            </w:pPr>
            <w:r>
              <w:rPr>
                <w:rFonts w:ascii="Trebuchet MS" w:hAnsi="Trebuchet MS"/>
                <w:sz w:val="20"/>
                <w:szCs w:val="20"/>
              </w:rPr>
              <w:t xml:space="preserve">n/a </w:t>
            </w:r>
          </w:p>
        </w:tc>
        <w:tc>
          <w:tcPr>
            <w:tcW w:w="2160" w:type="dxa"/>
          </w:tcPr>
          <w:p w:rsidR="0032696D" w:rsidRPr="00A15909" w:rsidRDefault="0032696D" w:rsidP="0032696D">
            <w:pPr>
              <w:spacing w:before="120" w:after="60" w:line="264" w:lineRule="auto"/>
              <w:jc w:val="center"/>
              <w:rPr>
                <w:rFonts w:ascii="Trebuchet MS" w:hAnsi="Trebuchet MS"/>
                <w:sz w:val="20"/>
                <w:szCs w:val="20"/>
              </w:rPr>
            </w:pPr>
            <w:r>
              <w:rPr>
                <w:rFonts w:ascii="Trebuchet MS" w:hAnsi="Trebuchet MS"/>
                <w:sz w:val="20"/>
                <w:szCs w:val="20"/>
              </w:rPr>
              <w:t>(1) Default &amp;  Offline (combined)</w:t>
            </w:r>
          </w:p>
        </w:tc>
        <w:tc>
          <w:tcPr>
            <w:tcW w:w="2160" w:type="dxa"/>
          </w:tcPr>
          <w:p w:rsidR="0032696D" w:rsidRDefault="0032696D" w:rsidP="0032696D">
            <w:pPr>
              <w:spacing w:before="120" w:after="60" w:line="264" w:lineRule="auto"/>
              <w:jc w:val="center"/>
              <w:rPr>
                <w:rFonts w:ascii="Trebuchet MS" w:hAnsi="Trebuchet MS"/>
                <w:sz w:val="20"/>
                <w:szCs w:val="20"/>
              </w:rPr>
            </w:pPr>
            <w:r>
              <w:rPr>
                <w:rFonts w:ascii="Trebuchet MS" w:hAnsi="Trebuchet MS"/>
                <w:sz w:val="20"/>
                <w:szCs w:val="20"/>
              </w:rPr>
              <w:t>(2) Default &amp; Offline (separate)</w:t>
            </w:r>
          </w:p>
        </w:tc>
      </w:tr>
      <w:tr w:rsidR="0032696D" w:rsidTr="0032696D">
        <w:trPr>
          <w:cnfStyle w:val="000000100000"/>
          <w:cantSplit/>
          <w:trHeight w:val="512"/>
        </w:trPr>
        <w:tc>
          <w:tcPr>
            <w:tcW w:w="2620" w:type="dxa"/>
          </w:tcPr>
          <w:p w:rsidR="0032696D" w:rsidRDefault="0032696D" w:rsidP="00920233">
            <w:pPr>
              <w:numPr>
                <w:ilvl w:val="2"/>
                <w:numId w:val="9"/>
              </w:numPr>
              <w:spacing w:before="120" w:after="60" w:line="264" w:lineRule="auto"/>
              <w:ind w:left="403" w:hanging="312"/>
              <w:rPr>
                <w:rFonts w:ascii="Trebuchet MS" w:hAnsi="Trebuchet MS"/>
                <w:sz w:val="20"/>
                <w:szCs w:val="20"/>
              </w:rPr>
            </w:pPr>
            <w:r>
              <w:rPr>
                <w:rFonts w:ascii="Trebuchet MS" w:hAnsi="Trebuchet MS"/>
                <w:sz w:val="20"/>
                <w:szCs w:val="20"/>
              </w:rPr>
              <w:t>Active Directory</w:t>
            </w:r>
          </w:p>
        </w:tc>
        <w:tc>
          <w:tcPr>
            <w:tcW w:w="1440" w:type="dxa"/>
          </w:tcPr>
          <w:p w:rsidR="0032696D" w:rsidRDefault="0032696D" w:rsidP="000B0FA5">
            <w:pPr>
              <w:spacing w:before="120" w:after="60" w:line="264" w:lineRule="auto"/>
              <w:jc w:val="center"/>
              <w:rPr>
                <w:rFonts w:ascii="Trebuchet MS" w:hAnsi="Trebuchet MS"/>
                <w:sz w:val="20"/>
                <w:szCs w:val="20"/>
              </w:rPr>
            </w:pPr>
            <w:r>
              <w:rPr>
                <w:rFonts w:ascii="Trebuchet MS" w:hAnsi="Trebuchet MS"/>
                <w:sz w:val="20"/>
                <w:szCs w:val="20"/>
              </w:rPr>
              <w:t>Yes</w:t>
            </w:r>
          </w:p>
        </w:tc>
        <w:tc>
          <w:tcPr>
            <w:tcW w:w="2160" w:type="dxa"/>
          </w:tcPr>
          <w:p w:rsidR="0032696D" w:rsidRPr="003A5907" w:rsidRDefault="0032696D" w:rsidP="00C85D2B">
            <w:pPr>
              <w:keepNext/>
              <w:spacing w:before="120" w:after="60" w:line="264" w:lineRule="auto"/>
              <w:jc w:val="center"/>
              <w:rPr>
                <w:rFonts w:ascii="Trebuchet MS" w:hAnsi="Trebuchet MS"/>
                <w:sz w:val="20"/>
                <w:szCs w:val="20"/>
              </w:rPr>
            </w:pPr>
            <w:r>
              <w:rPr>
                <w:rFonts w:ascii="Trebuchet MS" w:hAnsi="Trebuchet MS"/>
                <w:sz w:val="20"/>
                <w:szCs w:val="20"/>
              </w:rPr>
              <w:t>(1) Virtual DC</w:t>
            </w:r>
          </w:p>
        </w:tc>
        <w:tc>
          <w:tcPr>
            <w:tcW w:w="2160" w:type="dxa"/>
          </w:tcPr>
          <w:p w:rsidR="0032696D" w:rsidRPr="00C85D2B" w:rsidRDefault="0032696D" w:rsidP="0032696D">
            <w:pPr>
              <w:spacing w:before="120" w:after="60" w:line="264" w:lineRule="auto"/>
              <w:jc w:val="center"/>
              <w:rPr>
                <w:rFonts w:ascii="Trebuchet MS" w:hAnsi="Trebuchet MS"/>
                <w:sz w:val="20"/>
                <w:szCs w:val="20"/>
              </w:rPr>
            </w:pPr>
            <w:r>
              <w:rPr>
                <w:rFonts w:ascii="Trebuchet MS" w:hAnsi="Trebuchet MS"/>
                <w:sz w:val="20"/>
                <w:szCs w:val="20"/>
              </w:rPr>
              <w:t xml:space="preserve">(1) </w:t>
            </w:r>
            <w:r w:rsidRPr="00C85D2B">
              <w:rPr>
                <w:rFonts w:ascii="Trebuchet MS" w:hAnsi="Trebuchet MS"/>
                <w:sz w:val="20"/>
                <w:szCs w:val="20"/>
              </w:rPr>
              <w:t>Physical</w:t>
            </w:r>
            <w:r>
              <w:rPr>
                <w:rFonts w:ascii="Trebuchet MS" w:hAnsi="Trebuchet MS"/>
                <w:sz w:val="20"/>
                <w:szCs w:val="20"/>
              </w:rPr>
              <w:t xml:space="preserve"> DC</w:t>
            </w:r>
          </w:p>
        </w:tc>
      </w:tr>
      <w:tr w:rsidR="0032696D" w:rsidTr="0032696D">
        <w:trPr>
          <w:cnfStyle w:val="000000010000"/>
          <w:cantSplit/>
          <w:trHeight w:val="512"/>
        </w:trPr>
        <w:tc>
          <w:tcPr>
            <w:tcW w:w="2620" w:type="dxa"/>
          </w:tcPr>
          <w:p w:rsidR="0032696D" w:rsidRDefault="0032696D" w:rsidP="00920233">
            <w:pPr>
              <w:numPr>
                <w:ilvl w:val="2"/>
                <w:numId w:val="9"/>
              </w:numPr>
              <w:spacing w:before="120" w:after="60" w:line="264" w:lineRule="auto"/>
              <w:ind w:left="403" w:hanging="312"/>
              <w:rPr>
                <w:rFonts w:ascii="Trebuchet MS" w:hAnsi="Trebuchet MS"/>
                <w:sz w:val="20"/>
                <w:szCs w:val="20"/>
              </w:rPr>
            </w:pPr>
            <w:r>
              <w:rPr>
                <w:rFonts w:ascii="Trebuchet MS" w:hAnsi="Trebuchet MS"/>
                <w:sz w:val="20"/>
                <w:szCs w:val="20"/>
              </w:rPr>
              <w:t>Total Virtual/Physical Servers</w:t>
            </w:r>
          </w:p>
        </w:tc>
        <w:tc>
          <w:tcPr>
            <w:tcW w:w="1440" w:type="dxa"/>
          </w:tcPr>
          <w:p w:rsidR="0032696D" w:rsidRDefault="0032696D" w:rsidP="000B0FA5">
            <w:pPr>
              <w:spacing w:before="120" w:after="60" w:line="264" w:lineRule="auto"/>
              <w:jc w:val="center"/>
              <w:rPr>
                <w:rFonts w:ascii="Trebuchet MS" w:hAnsi="Trebuchet MS"/>
                <w:sz w:val="20"/>
                <w:szCs w:val="20"/>
              </w:rPr>
            </w:pPr>
            <w:r>
              <w:rPr>
                <w:rFonts w:ascii="Trebuchet MS" w:hAnsi="Trebuchet MS"/>
                <w:sz w:val="20"/>
                <w:szCs w:val="20"/>
              </w:rPr>
              <w:t>n/a</w:t>
            </w:r>
          </w:p>
        </w:tc>
        <w:tc>
          <w:tcPr>
            <w:tcW w:w="2160" w:type="dxa"/>
          </w:tcPr>
          <w:p w:rsidR="0032696D" w:rsidRDefault="0032696D" w:rsidP="0052549D">
            <w:pPr>
              <w:spacing w:before="120" w:after="60" w:line="264" w:lineRule="auto"/>
              <w:jc w:val="center"/>
              <w:rPr>
                <w:rFonts w:ascii="Trebuchet MS" w:hAnsi="Trebuchet MS"/>
                <w:sz w:val="20"/>
                <w:szCs w:val="20"/>
              </w:rPr>
            </w:pPr>
            <w:r>
              <w:rPr>
                <w:rFonts w:ascii="Trebuchet MS" w:hAnsi="Trebuchet MS"/>
                <w:sz w:val="20"/>
                <w:szCs w:val="20"/>
              </w:rPr>
              <w:t>(3/1)</w:t>
            </w:r>
          </w:p>
        </w:tc>
        <w:tc>
          <w:tcPr>
            <w:tcW w:w="2160" w:type="dxa"/>
          </w:tcPr>
          <w:p w:rsidR="0032696D" w:rsidRDefault="0032696D" w:rsidP="0032696D">
            <w:pPr>
              <w:spacing w:before="120" w:after="60" w:line="264" w:lineRule="auto"/>
              <w:jc w:val="center"/>
              <w:rPr>
                <w:rFonts w:ascii="Trebuchet MS" w:hAnsi="Trebuchet MS"/>
                <w:sz w:val="20"/>
                <w:szCs w:val="20"/>
              </w:rPr>
            </w:pPr>
            <w:r>
              <w:rPr>
                <w:rFonts w:ascii="Trebuchet MS" w:hAnsi="Trebuchet MS"/>
                <w:sz w:val="20"/>
                <w:szCs w:val="20"/>
              </w:rPr>
              <w:t>(0/5)</w:t>
            </w:r>
          </w:p>
        </w:tc>
      </w:tr>
    </w:tbl>
    <w:p w:rsidR="002A3F19" w:rsidRDefault="002A3F19" w:rsidP="00684CD2"/>
    <w:p w:rsidR="003B12CD" w:rsidRDefault="005F3DFF" w:rsidP="00024578">
      <w:pPr>
        <w:pStyle w:val="HorizontalNote"/>
      </w:pPr>
      <w:r w:rsidRPr="001C527A">
        <w:rPr>
          <w:b/>
        </w:rPr>
        <w:t>NOTE</w:t>
      </w:r>
      <w:r>
        <w:t xml:space="preserve">: </w:t>
      </w:r>
      <w:r w:rsidR="00C97C37">
        <w:t xml:space="preserve">  </w:t>
      </w:r>
      <w:r w:rsidR="00410AFC">
        <w:t>It is un</w:t>
      </w:r>
      <w:r>
        <w:t xml:space="preserve">necessary to dedicate </w:t>
      </w:r>
      <w:r w:rsidR="006968CF">
        <w:t>a</w:t>
      </w:r>
      <w:r>
        <w:t xml:space="preserve"> </w:t>
      </w:r>
      <w:r w:rsidR="000379A1">
        <w:t>ConfigMgr</w:t>
      </w:r>
      <w:r>
        <w:t xml:space="preserve"> site for this solution.  By using the Modify Collection </w:t>
      </w:r>
      <w:r w:rsidR="00024578">
        <w:t>Client Notification properties</w:t>
      </w:r>
      <w:r w:rsidR="006968CF">
        <w:t>,</w:t>
      </w:r>
      <w:r>
        <w:t xml:space="preserve"> </w:t>
      </w:r>
      <w:r w:rsidR="00024578">
        <w:t xml:space="preserve">the IT </w:t>
      </w:r>
      <w:r w:rsidR="00410AFC">
        <w:t xml:space="preserve">administrator </w:t>
      </w:r>
      <w:r>
        <w:t xml:space="preserve">can isolate when </w:t>
      </w:r>
      <w:r w:rsidR="00024578">
        <w:t xml:space="preserve">Library </w:t>
      </w:r>
      <w:r>
        <w:t>VM</w:t>
      </w:r>
      <w:r w:rsidR="00024578">
        <w:t>s</w:t>
      </w:r>
      <w:r>
        <w:t xml:space="preserve"> check for new Software Updates.</w:t>
      </w:r>
    </w:p>
    <w:p w:rsidR="00A401B1" w:rsidRDefault="00053276" w:rsidP="00A401B1">
      <w:pPr>
        <w:pStyle w:val="NumHeading3"/>
      </w:pPr>
      <w:bookmarkStart w:id="14" w:name="_Toc191460497"/>
      <w:bookmarkStart w:id="15" w:name="_Toc180929890"/>
      <w:r>
        <w:t xml:space="preserve">Scale </w:t>
      </w:r>
      <w:r w:rsidR="0041682D">
        <w:t>up</w:t>
      </w:r>
      <w:r w:rsidR="00A401B1">
        <w:t xml:space="preserve"> </w:t>
      </w:r>
      <w:r w:rsidR="0041682D">
        <w:t>Vs.</w:t>
      </w:r>
      <w:r w:rsidR="00A401B1">
        <w:t xml:space="preserve"> Scale </w:t>
      </w:r>
      <w:r w:rsidR="0041682D">
        <w:t>out</w:t>
      </w:r>
      <w:bookmarkEnd w:id="14"/>
    </w:p>
    <w:p w:rsidR="00A401B1" w:rsidRPr="00053276" w:rsidRDefault="00A401B1" w:rsidP="00607FCF">
      <w:r w:rsidRPr="00053276">
        <w:t xml:space="preserve">The Host Servers will serve as the </w:t>
      </w:r>
      <w:r w:rsidR="0041682D">
        <w:t>maintenance host</w:t>
      </w:r>
      <w:r w:rsidRPr="00053276">
        <w:t xml:space="preserve"> for VM Patch Servicing.  You can have as many host</w:t>
      </w:r>
      <w:r w:rsidR="0041682D">
        <w:t>s</w:t>
      </w:r>
      <w:r w:rsidRPr="00053276">
        <w:t xml:space="preserve"> as </w:t>
      </w:r>
      <w:r w:rsidR="0041682D">
        <w:t>you need.</w:t>
      </w:r>
    </w:p>
    <w:p w:rsidR="00A401B1" w:rsidRPr="00053276" w:rsidRDefault="00A401B1" w:rsidP="00920233">
      <w:pPr>
        <w:pStyle w:val="ListParagraph"/>
        <w:numPr>
          <w:ilvl w:val="0"/>
          <w:numId w:val="30"/>
        </w:numPr>
        <w:contextualSpacing w:val="0"/>
      </w:pPr>
      <w:r w:rsidRPr="00607FCF">
        <w:rPr>
          <w:b/>
        </w:rPr>
        <w:t>To scale up</w:t>
      </w:r>
      <w:r w:rsidRPr="00053276">
        <w:t xml:space="preserve"> the solution </w:t>
      </w:r>
      <w:r w:rsidRPr="0094156A">
        <w:t>add more physical memory</w:t>
      </w:r>
      <w:r w:rsidRPr="00607FCF">
        <w:rPr>
          <w:b/>
        </w:rPr>
        <w:t xml:space="preserve"> </w:t>
      </w:r>
      <w:r w:rsidRPr="00053276">
        <w:t xml:space="preserve">to each host. </w:t>
      </w:r>
    </w:p>
    <w:p w:rsidR="00A401B1" w:rsidRPr="00607FCF" w:rsidRDefault="00A401B1" w:rsidP="00920233">
      <w:pPr>
        <w:pStyle w:val="ListParagraph"/>
        <w:numPr>
          <w:ilvl w:val="0"/>
          <w:numId w:val="30"/>
        </w:numPr>
        <w:contextualSpacing w:val="0"/>
        <w:rPr>
          <w:b/>
        </w:rPr>
      </w:pPr>
      <w:r w:rsidRPr="00607FCF">
        <w:rPr>
          <w:b/>
        </w:rPr>
        <w:t xml:space="preserve">To scale out </w:t>
      </w:r>
      <w:r w:rsidRPr="00607FCF">
        <w:t>the solution</w:t>
      </w:r>
      <w:r w:rsidRPr="00607FCF">
        <w:rPr>
          <w:b/>
        </w:rPr>
        <w:t xml:space="preserve"> </w:t>
      </w:r>
      <w:r w:rsidRPr="0094156A">
        <w:t xml:space="preserve">add more physical </w:t>
      </w:r>
      <w:r w:rsidR="009363AE">
        <w:t>h</w:t>
      </w:r>
      <w:r w:rsidR="009E17D3">
        <w:t>ost</w:t>
      </w:r>
      <w:r w:rsidR="0094156A" w:rsidRPr="0094156A">
        <w:t xml:space="preserve"> </w:t>
      </w:r>
      <w:r w:rsidR="009363AE">
        <w:t>s</w:t>
      </w:r>
      <w:r w:rsidR="0094156A" w:rsidRPr="0094156A">
        <w:t>ervers.</w:t>
      </w:r>
      <w:r w:rsidRPr="00607FCF">
        <w:rPr>
          <w:b/>
        </w:rPr>
        <w:t xml:space="preserve"> </w:t>
      </w:r>
    </w:p>
    <w:p w:rsidR="00A401B1" w:rsidRPr="00053276" w:rsidRDefault="009363AE" w:rsidP="00607FCF">
      <w:r>
        <w:t>The solution takes full advantage of VMM’s ability to load balance VM deployment across multiple hosts. VMM can manage hundreds of host servers.</w:t>
      </w:r>
    </w:p>
    <w:p w:rsidR="009B429D" w:rsidRDefault="009B429D" w:rsidP="00607FCF">
      <w:pPr>
        <w:rPr>
          <w:b/>
          <w:bCs/>
          <w:color w:val="333333"/>
          <w:sz w:val="28"/>
          <w:szCs w:val="28"/>
        </w:rPr>
      </w:pPr>
      <w:r>
        <w:br w:type="page"/>
      </w:r>
    </w:p>
    <w:p w:rsidR="00C85D2B" w:rsidRDefault="00C85D2B" w:rsidP="00C85D2B">
      <w:pPr>
        <w:pStyle w:val="NumHeading2"/>
        <w:spacing w:after="200"/>
      </w:pPr>
      <w:bookmarkStart w:id="16" w:name="_Toc191460498"/>
      <w:r>
        <w:lastRenderedPageBreak/>
        <w:t>Server Requirements</w:t>
      </w:r>
      <w:bookmarkEnd w:id="15"/>
      <w:bookmarkEnd w:id="16"/>
    </w:p>
    <w:p w:rsidR="00C85D2B" w:rsidRDefault="0032696D" w:rsidP="00C85D2B">
      <w:pPr>
        <w:pStyle w:val="NumHeading3"/>
      </w:pPr>
      <w:bookmarkStart w:id="17" w:name="_Toc180929891"/>
      <w:bookmarkStart w:id="18" w:name="_Toc191460499"/>
      <w:r>
        <w:t>Recommended</w:t>
      </w:r>
      <w:r w:rsidR="00C85D2B">
        <w:t xml:space="preserve"> Hardware Requirements</w:t>
      </w:r>
      <w:bookmarkEnd w:id="17"/>
      <w:bookmarkEnd w:id="18"/>
    </w:p>
    <w:p w:rsidR="009363AE" w:rsidRDefault="009363AE" w:rsidP="00920233">
      <w:pPr>
        <w:numPr>
          <w:ilvl w:val="0"/>
          <w:numId w:val="10"/>
        </w:numPr>
        <w:spacing w:after="0" w:line="240" w:lineRule="auto"/>
      </w:pPr>
      <w:r>
        <w:t xml:space="preserve">ConfigMgr, VMM servers: 2 GB memory  </w:t>
      </w:r>
    </w:p>
    <w:p w:rsidR="009363AE" w:rsidRDefault="009363AE" w:rsidP="00920233">
      <w:pPr>
        <w:numPr>
          <w:ilvl w:val="0"/>
          <w:numId w:val="10"/>
        </w:numPr>
        <w:spacing w:after="0" w:line="240" w:lineRule="auto"/>
      </w:pPr>
      <w:r>
        <w:t xml:space="preserve">Host servers: 4 GB memory </w:t>
      </w:r>
    </w:p>
    <w:p w:rsidR="009363AE" w:rsidRDefault="009363AE" w:rsidP="00920233">
      <w:pPr>
        <w:numPr>
          <w:ilvl w:val="0"/>
          <w:numId w:val="10"/>
        </w:numPr>
        <w:spacing w:after="0" w:line="240" w:lineRule="auto"/>
      </w:pPr>
      <w:r>
        <w:t>Processor: 2.0 GHz dual core or multiple processors</w:t>
      </w:r>
    </w:p>
    <w:p w:rsidR="009363AE" w:rsidRDefault="009363AE" w:rsidP="00920233">
      <w:pPr>
        <w:numPr>
          <w:ilvl w:val="0"/>
          <w:numId w:val="10"/>
        </w:numPr>
        <w:spacing w:after="0" w:line="240" w:lineRule="auto"/>
      </w:pPr>
      <w:r>
        <w:t xml:space="preserve">Disk space: 80 GB available for Library, 100 GB for VMs </w:t>
      </w:r>
    </w:p>
    <w:p w:rsidR="009363AE" w:rsidRDefault="009363AE" w:rsidP="00920233">
      <w:pPr>
        <w:numPr>
          <w:ilvl w:val="0"/>
          <w:numId w:val="10"/>
        </w:numPr>
        <w:spacing w:after="0" w:line="240" w:lineRule="auto"/>
      </w:pPr>
      <w:r>
        <w:t>Network: 1GB Ethernet network adapter</w:t>
      </w:r>
    </w:p>
    <w:p w:rsidR="007B1C05" w:rsidRPr="00AE19D1" w:rsidRDefault="009363AE" w:rsidP="00920233">
      <w:pPr>
        <w:numPr>
          <w:ilvl w:val="0"/>
          <w:numId w:val="10"/>
        </w:numPr>
      </w:pPr>
      <w:r>
        <w:t>SAN connectivity: 2 GB HBA or faster</w:t>
      </w:r>
    </w:p>
    <w:p w:rsidR="00C85D2B" w:rsidRDefault="00C85D2B" w:rsidP="00C85D2B">
      <w:pPr>
        <w:pStyle w:val="NumHeading3"/>
      </w:pPr>
      <w:bookmarkStart w:id="19" w:name="_Toc180929892"/>
      <w:bookmarkStart w:id="20" w:name="_Toc191460500"/>
      <w:r>
        <w:t>Software Requirements</w:t>
      </w:r>
      <w:bookmarkEnd w:id="19"/>
      <w:bookmarkEnd w:id="20"/>
    </w:p>
    <w:p w:rsidR="00C85D2B" w:rsidRPr="008603A6" w:rsidRDefault="00C85D2B" w:rsidP="00C85D2B">
      <w:r w:rsidRPr="00D76690">
        <w:t>The following software requirements for each</w:t>
      </w:r>
      <w:r w:rsidR="001A17FC">
        <w:t xml:space="preserve"> Host or VMM</w:t>
      </w:r>
      <w:r w:rsidRPr="00D76690">
        <w:t>:</w:t>
      </w:r>
    </w:p>
    <w:p w:rsidR="00C85D2B" w:rsidRPr="008603A6" w:rsidRDefault="00C85D2B" w:rsidP="00920233">
      <w:pPr>
        <w:numPr>
          <w:ilvl w:val="0"/>
          <w:numId w:val="11"/>
        </w:numPr>
        <w:spacing w:after="0" w:line="240" w:lineRule="auto"/>
      </w:pPr>
      <w:r w:rsidRPr="00D76690">
        <w:t>Window</w:t>
      </w:r>
      <w:r w:rsidR="00643E4D">
        <w:t>s Server 2003</w:t>
      </w:r>
      <w:r w:rsidR="001A17FC">
        <w:t xml:space="preserve"> SP2 </w:t>
      </w:r>
      <w:r w:rsidR="009363AE">
        <w:t>and any updates (media needs to be available)</w:t>
      </w:r>
      <w:r w:rsidR="001A17FC">
        <w:t>or later</w:t>
      </w:r>
    </w:p>
    <w:p w:rsidR="00C85D2B" w:rsidRDefault="009363AE" w:rsidP="00920233">
      <w:pPr>
        <w:numPr>
          <w:ilvl w:val="0"/>
          <w:numId w:val="11"/>
        </w:numPr>
        <w:spacing w:after="0" w:line="240" w:lineRule="auto"/>
      </w:pPr>
      <w:r>
        <w:t xml:space="preserve">Microsoft </w:t>
      </w:r>
      <w:r w:rsidR="00C85D2B">
        <w:t>.</w:t>
      </w:r>
      <w:r>
        <w:t xml:space="preserve">NET™ </w:t>
      </w:r>
      <w:r w:rsidR="00C85D2B">
        <w:t>Framework 2.0</w:t>
      </w:r>
      <w:r>
        <w:t xml:space="preserve"> and 3.0</w:t>
      </w:r>
    </w:p>
    <w:p w:rsidR="00C85D2B" w:rsidRPr="00AE19D1" w:rsidRDefault="009363AE" w:rsidP="00920233">
      <w:pPr>
        <w:numPr>
          <w:ilvl w:val="0"/>
          <w:numId w:val="11"/>
        </w:numPr>
        <w:spacing w:after="0" w:line="240" w:lineRule="auto"/>
      </w:pPr>
      <w:r>
        <w:t>Internet Information Services (</w:t>
      </w:r>
      <w:r w:rsidR="00C85D2B" w:rsidRPr="00AE19D1">
        <w:t>IIS</w:t>
      </w:r>
      <w:r>
        <w:t>)</w:t>
      </w:r>
      <w:r w:rsidR="00C85D2B" w:rsidRPr="00AE19D1">
        <w:t xml:space="preserve"> with ASP.NET enabled</w:t>
      </w:r>
    </w:p>
    <w:p w:rsidR="00C85D2B" w:rsidRPr="008603A6" w:rsidRDefault="00C85D2B" w:rsidP="00920233">
      <w:pPr>
        <w:numPr>
          <w:ilvl w:val="0"/>
          <w:numId w:val="11"/>
        </w:numPr>
        <w:spacing w:after="0" w:line="240" w:lineRule="auto"/>
      </w:pPr>
      <w:r w:rsidRPr="00D76690">
        <w:t>Mi</w:t>
      </w:r>
      <w:r w:rsidR="00643E4D">
        <w:t>crosoft SQL Server</w:t>
      </w:r>
      <w:r w:rsidR="009363AE">
        <w:t>®</w:t>
      </w:r>
      <w:r w:rsidR="00643E4D">
        <w:t xml:space="preserve"> 2005</w:t>
      </w:r>
      <w:r w:rsidRPr="00D76690">
        <w:t xml:space="preserve"> SP2 </w:t>
      </w:r>
      <w:r w:rsidR="0068586D">
        <w:t>and any updates</w:t>
      </w:r>
      <w:r w:rsidR="001A17FC">
        <w:t xml:space="preserve"> </w:t>
      </w:r>
      <w:r w:rsidRPr="00D76690">
        <w:t>(Standard or Enterprise Editions)</w:t>
      </w:r>
    </w:p>
    <w:p w:rsidR="009363AE" w:rsidRDefault="009363AE" w:rsidP="00920233">
      <w:pPr>
        <w:numPr>
          <w:ilvl w:val="0"/>
          <w:numId w:val="11"/>
        </w:numPr>
        <w:spacing w:after="0" w:line="240" w:lineRule="auto"/>
      </w:pPr>
      <w:r>
        <w:t xml:space="preserve">Windows Remote Management (Win-RM) </w:t>
      </w:r>
      <w:hyperlink r:id="rId11" w:tgtFrame="_blank" w:history="1">
        <w:r>
          <w:rPr>
            <w:rStyle w:val="Hyperlink"/>
          </w:rPr>
          <w:t>http://go.microsoft.com/fwlink/?LinkId=84599</w:t>
        </w:r>
      </w:hyperlink>
    </w:p>
    <w:p w:rsidR="009363AE" w:rsidRDefault="009363AE" w:rsidP="00920233">
      <w:pPr>
        <w:numPr>
          <w:ilvl w:val="0"/>
          <w:numId w:val="11"/>
        </w:numPr>
        <w:spacing w:after="0" w:line="240" w:lineRule="auto"/>
      </w:pPr>
      <w:r>
        <w:t>Windows PowerShell™ 1.0</w:t>
      </w:r>
    </w:p>
    <w:p w:rsidR="009363AE" w:rsidRDefault="009363AE" w:rsidP="00920233">
      <w:pPr>
        <w:numPr>
          <w:ilvl w:val="0"/>
          <w:numId w:val="11"/>
        </w:numPr>
        <w:spacing w:after="0" w:line="240" w:lineRule="auto"/>
      </w:pPr>
      <w:r>
        <w:t xml:space="preserve">Virtual Server 2005 R2 SP1 </w:t>
      </w:r>
    </w:p>
    <w:p w:rsidR="00C85D2B" w:rsidRPr="008603A6" w:rsidRDefault="009363AE" w:rsidP="00920233">
      <w:pPr>
        <w:numPr>
          <w:ilvl w:val="0"/>
          <w:numId w:val="11"/>
        </w:numPr>
      </w:pPr>
      <w:r>
        <w:t>Critical Windows updates</w:t>
      </w:r>
    </w:p>
    <w:p w:rsidR="00C85D2B" w:rsidRDefault="00C85D2B" w:rsidP="00C94C68">
      <w:pPr>
        <w:pStyle w:val="NumHeading3"/>
      </w:pPr>
      <w:bookmarkStart w:id="21" w:name="_Toc180929893"/>
      <w:bookmarkStart w:id="22" w:name="_Toc191460501"/>
      <w:r>
        <w:t>Credential Requirements</w:t>
      </w:r>
      <w:bookmarkEnd w:id="21"/>
      <w:bookmarkEnd w:id="22"/>
    </w:p>
    <w:p w:rsidR="00C85D2B" w:rsidRPr="008603A6" w:rsidRDefault="00C85D2B" w:rsidP="00C85D2B">
      <w:r w:rsidRPr="00D07250">
        <w:t xml:space="preserve">A </w:t>
      </w:r>
      <w:r w:rsidRPr="00D07250">
        <w:rPr>
          <w:b/>
        </w:rPr>
        <w:t>domain user account</w:t>
      </w:r>
      <w:r w:rsidRPr="00D07250">
        <w:t xml:space="preserve"> having administrative privileges on the </w:t>
      </w:r>
      <w:r w:rsidR="00643E4D">
        <w:t xml:space="preserve">VMM, ConfigMgr and Host </w:t>
      </w:r>
      <w:r w:rsidRPr="00D07250">
        <w:t>server</w:t>
      </w:r>
      <w:r w:rsidR="00643E4D">
        <w:t>s</w:t>
      </w:r>
      <w:r w:rsidRPr="00D07250">
        <w:t xml:space="preserve"> is required in order to install and configure components.</w:t>
      </w:r>
    </w:p>
    <w:p w:rsidR="00C1618E" w:rsidRDefault="00C1618E">
      <w:pPr>
        <w:spacing w:after="0" w:line="240" w:lineRule="auto"/>
        <w:rPr>
          <w:b/>
          <w:bCs/>
          <w:color w:val="333333"/>
          <w:sz w:val="28"/>
          <w:szCs w:val="28"/>
        </w:rPr>
      </w:pPr>
      <w:r>
        <w:br w:type="page"/>
      </w:r>
    </w:p>
    <w:p w:rsidR="007E6F08" w:rsidRDefault="00E90AC1" w:rsidP="00542C7B">
      <w:pPr>
        <w:pStyle w:val="NumHeading2"/>
      </w:pPr>
      <w:bookmarkStart w:id="23" w:name="_Toc191460502"/>
      <w:r>
        <w:lastRenderedPageBreak/>
        <w:t>Prepare</w:t>
      </w:r>
      <w:r w:rsidR="007B6EE1">
        <w:t xml:space="preserve"> </w:t>
      </w:r>
      <w:r w:rsidR="00BB1010">
        <w:t xml:space="preserve">SAN, </w:t>
      </w:r>
      <w:r w:rsidR="00542C7B">
        <w:t xml:space="preserve">VMM and Host Servers for </w:t>
      </w:r>
      <w:r w:rsidR="00453030">
        <w:t>SAN Transfer</w:t>
      </w:r>
      <w:bookmarkEnd w:id="23"/>
    </w:p>
    <w:p w:rsidR="007B6EE1" w:rsidRDefault="009363AE" w:rsidP="00542C7B">
      <w:r>
        <w:t>VMM supports utilizing SAN Storage to quickly transfer VMs from:</w:t>
      </w:r>
    </w:p>
    <w:p w:rsidR="00374A8E" w:rsidRPr="00374A8E" w:rsidRDefault="00374A8E" w:rsidP="00920233">
      <w:pPr>
        <w:pStyle w:val="ListParagraph"/>
        <w:numPr>
          <w:ilvl w:val="0"/>
          <w:numId w:val="15"/>
        </w:numPr>
        <w:contextualSpacing w:val="0"/>
      </w:pPr>
      <w:r w:rsidRPr="00C94C68">
        <w:rPr>
          <w:u w:val="single"/>
        </w:rPr>
        <w:t>Library-to-Host</w:t>
      </w:r>
      <w:r>
        <w:t xml:space="preserve"> – used to deploy stored VMs to a </w:t>
      </w:r>
      <w:r w:rsidR="00042F3A">
        <w:t>host</w:t>
      </w:r>
    </w:p>
    <w:p w:rsidR="007B6EE1" w:rsidRDefault="00374A8E" w:rsidP="00920233">
      <w:pPr>
        <w:pStyle w:val="ListParagraph"/>
        <w:numPr>
          <w:ilvl w:val="0"/>
          <w:numId w:val="15"/>
        </w:numPr>
        <w:contextualSpacing w:val="0"/>
      </w:pPr>
      <w:r>
        <w:rPr>
          <w:u w:val="single"/>
        </w:rPr>
        <w:t>Host</w:t>
      </w:r>
      <w:r w:rsidR="007B6EE1" w:rsidRPr="007B6EE1">
        <w:rPr>
          <w:u w:val="single"/>
        </w:rPr>
        <w:t xml:space="preserve">-to-Library </w:t>
      </w:r>
      <w:r w:rsidR="007B6EE1">
        <w:t>– used to store VM</w:t>
      </w:r>
      <w:r w:rsidR="009363AE">
        <w:t>s</w:t>
      </w:r>
      <w:r w:rsidR="007B6EE1">
        <w:t xml:space="preserve"> in a library</w:t>
      </w:r>
    </w:p>
    <w:p w:rsidR="007B6EE1" w:rsidRDefault="007B6EE1" w:rsidP="00920233">
      <w:pPr>
        <w:pStyle w:val="ListParagraph"/>
        <w:numPr>
          <w:ilvl w:val="0"/>
          <w:numId w:val="15"/>
        </w:numPr>
        <w:contextualSpacing w:val="0"/>
      </w:pPr>
      <w:r w:rsidRPr="007B6EE1">
        <w:rPr>
          <w:u w:val="single"/>
        </w:rPr>
        <w:t xml:space="preserve">Host-to-Host </w:t>
      </w:r>
      <w:r>
        <w:t>– used move VMs for maintenance or load balancing</w:t>
      </w:r>
    </w:p>
    <w:p w:rsidR="006C762C" w:rsidRDefault="00542C7B" w:rsidP="007B6EE1">
      <w:pPr>
        <w:ind w:firstLine="720"/>
      </w:pPr>
      <w:r>
        <w:t xml:space="preserve"> This advanced </w:t>
      </w:r>
      <w:r w:rsidR="006C762C">
        <w:t xml:space="preserve">feature is known as </w:t>
      </w:r>
      <w:r w:rsidR="007B6EE1" w:rsidRPr="0094156A">
        <w:rPr>
          <w:i/>
        </w:rPr>
        <w:t xml:space="preserve">VMM </w:t>
      </w:r>
      <w:r w:rsidR="00453030" w:rsidRPr="0094156A">
        <w:rPr>
          <w:i/>
        </w:rPr>
        <w:t>SAN Transfer</w:t>
      </w:r>
      <w:r>
        <w:t>.</w:t>
      </w:r>
    </w:p>
    <w:p w:rsidR="0011155A" w:rsidRDefault="0011155A" w:rsidP="00053276">
      <w:pPr>
        <w:pStyle w:val="HorizontalNote"/>
      </w:pPr>
      <w:r w:rsidRPr="0011155A">
        <w:rPr>
          <w:b/>
        </w:rPr>
        <w:t>NOTE:</w:t>
      </w:r>
      <w:r>
        <w:t xml:space="preserve"> </w:t>
      </w:r>
      <w:r w:rsidR="00C97C37">
        <w:t xml:space="preserve">   </w:t>
      </w:r>
      <w:r w:rsidR="00453030">
        <w:t>SAN Transfer</w:t>
      </w:r>
      <w:r>
        <w:t xml:space="preserve"> is </w:t>
      </w:r>
      <w:r w:rsidR="00965F34">
        <w:t xml:space="preserve">not </w:t>
      </w:r>
      <w:r>
        <w:t xml:space="preserve">available for initial </w:t>
      </w:r>
      <w:r w:rsidRPr="00C94C68">
        <w:t>Library-to-</w:t>
      </w:r>
      <w:r w:rsidR="006968CF" w:rsidRPr="00C94C68">
        <w:t>Host</w:t>
      </w:r>
      <w:r w:rsidR="006968CF">
        <w:t xml:space="preserve"> deployment</w:t>
      </w:r>
      <w:r w:rsidR="00374A8E">
        <w:t xml:space="preserve"> </w:t>
      </w:r>
      <w:r>
        <w:t xml:space="preserve">from a template. </w:t>
      </w:r>
      <w:r w:rsidR="00A8043F">
        <w:t>The initial</w:t>
      </w:r>
      <w:r>
        <w:t xml:space="preserve"> transfer must use the LAN</w:t>
      </w:r>
      <w:r w:rsidR="00A401B1">
        <w:t xml:space="preserve">, as it is creating </w:t>
      </w:r>
      <w:r>
        <w:t>a new VM.</w:t>
      </w:r>
    </w:p>
    <w:p w:rsidR="00542C7B" w:rsidRDefault="006C762C" w:rsidP="007B6EE1">
      <w:pPr>
        <w:pStyle w:val="NumHeading3"/>
      </w:pPr>
      <w:bookmarkStart w:id="24" w:name="_Toc191460503"/>
      <w:r>
        <w:t xml:space="preserve">Test Results with </w:t>
      </w:r>
      <w:r w:rsidR="00453030">
        <w:t>SAN Transfer</w:t>
      </w:r>
      <w:bookmarkEnd w:id="24"/>
      <w:r w:rsidR="00542C7B">
        <w:t xml:space="preserve"> </w:t>
      </w:r>
    </w:p>
    <w:p w:rsidR="00541F6A" w:rsidRDefault="00965F34">
      <w:r>
        <w:t>SAN Transfer results are:</w:t>
      </w:r>
    </w:p>
    <w:p w:rsidR="00965F34" w:rsidRDefault="00965F34" w:rsidP="00920233">
      <w:pPr>
        <w:pStyle w:val="ListParagraph"/>
        <w:numPr>
          <w:ilvl w:val="0"/>
          <w:numId w:val="14"/>
        </w:numPr>
        <w:spacing w:line="240" w:lineRule="auto"/>
        <w:contextualSpacing w:val="0"/>
      </w:pPr>
      <w:r>
        <w:t xml:space="preserve">SAN Transfer with 2 GB HBA is 544% faster than a standard 1-gigabit LAN transfer. </w:t>
      </w:r>
    </w:p>
    <w:p w:rsidR="00965F34" w:rsidRDefault="00965F34" w:rsidP="00920233">
      <w:pPr>
        <w:pStyle w:val="ListParagraph"/>
        <w:numPr>
          <w:ilvl w:val="0"/>
          <w:numId w:val="14"/>
        </w:numPr>
        <w:spacing w:line="240" w:lineRule="auto"/>
        <w:contextualSpacing w:val="0"/>
      </w:pPr>
      <w:r>
        <w:t>Performance increase is due to the fact that the VHD file does not actually move; only the SAN LUN is remapped to a new host.</w:t>
      </w:r>
    </w:p>
    <w:p w:rsidR="00542C7B" w:rsidRDefault="00965F34" w:rsidP="00920233">
      <w:pPr>
        <w:pStyle w:val="ListParagraph"/>
        <w:numPr>
          <w:ilvl w:val="0"/>
          <w:numId w:val="14"/>
        </w:numPr>
        <w:contextualSpacing w:val="0"/>
      </w:pPr>
      <w:r>
        <w:t xml:space="preserve">Performance testing for this solution shows that SAN Transfer increases end-to-end Store VM transfer times to five times over </w:t>
      </w:r>
      <w:r w:rsidR="0068586D">
        <w:t>LAN</w:t>
      </w:r>
      <w:r>
        <w:t xml:space="preserve"> Transfer on a gigabit network.</w:t>
      </w:r>
    </w:p>
    <w:tbl>
      <w:tblPr>
        <w:tblStyle w:val="TableGrid"/>
        <w:tblW w:w="5269" w:type="pct"/>
        <w:tblLook w:val="04A0"/>
      </w:tblPr>
      <w:tblGrid>
        <w:gridCol w:w="2685"/>
        <w:gridCol w:w="1165"/>
        <w:gridCol w:w="1783"/>
        <w:gridCol w:w="1667"/>
        <w:gridCol w:w="2684"/>
      </w:tblGrid>
      <w:tr w:rsidR="003A76B3" w:rsidRPr="00C97C37" w:rsidTr="00386B4A">
        <w:trPr>
          <w:cnfStyle w:val="100000000000"/>
        </w:trPr>
        <w:tc>
          <w:tcPr>
            <w:tcW w:w="1344" w:type="pct"/>
          </w:tcPr>
          <w:p w:rsidR="00542C7B" w:rsidRPr="00C97C37" w:rsidRDefault="00AF426C" w:rsidP="00C97C37">
            <w:pPr>
              <w:spacing w:before="120" w:after="60" w:line="264" w:lineRule="auto"/>
              <w:rPr>
                <w:rFonts w:ascii="Trebuchet MS" w:hAnsi="Trebuchet MS"/>
                <w:sz w:val="20"/>
              </w:rPr>
            </w:pPr>
            <w:r w:rsidRPr="00C97C37">
              <w:rPr>
                <w:rFonts w:ascii="Trebuchet MS" w:hAnsi="Trebuchet MS"/>
                <w:sz w:val="20"/>
              </w:rPr>
              <w:t>VMM Tasks</w:t>
            </w:r>
          </w:p>
        </w:tc>
        <w:tc>
          <w:tcPr>
            <w:tcW w:w="583" w:type="pct"/>
          </w:tcPr>
          <w:p w:rsidR="00542C7B" w:rsidRPr="00C97C37" w:rsidRDefault="00542C7B" w:rsidP="00C97C37">
            <w:pPr>
              <w:spacing w:before="120" w:after="60" w:line="264" w:lineRule="auto"/>
              <w:rPr>
                <w:rFonts w:ascii="Trebuchet MS" w:hAnsi="Trebuchet MS"/>
                <w:sz w:val="20"/>
              </w:rPr>
            </w:pPr>
            <w:r w:rsidRPr="00C97C37">
              <w:rPr>
                <w:rFonts w:ascii="Trebuchet MS" w:hAnsi="Trebuchet MS"/>
                <w:sz w:val="20"/>
              </w:rPr>
              <w:t>No. VM</w:t>
            </w:r>
            <w:r w:rsidR="00AF426C" w:rsidRPr="00C97C37">
              <w:rPr>
                <w:rFonts w:ascii="Trebuchet MS" w:hAnsi="Trebuchet MS"/>
                <w:sz w:val="20"/>
              </w:rPr>
              <w:t>s</w:t>
            </w:r>
            <w:r w:rsidRPr="00C97C37">
              <w:rPr>
                <w:rFonts w:ascii="Trebuchet MS" w:hAnsi="Trebuchet MS"/>
                <w:sz w:val="20"/>
              </w:rPr>
              <w:t xml:space="preserve"> </w:t>
            </w:r>
            <w:r w:rsidR="003F5374" w:rsidRPr="00C97C37">
              <w:rPr>
                <w:rFonts w:ascii="Trebuchet MS" w:hAnsi="Trebuchet MS"/>
                <w:sz w:val="20"/>
              </w:rPr>
              <w:t>/ VHD Size</w:t>
            </w:r>
          </w:p>
        </w:tc>
        <w:tc>
          <w:tcPr>
            <w:tcW w:w="893" w:type="pct"/>
          </w:tcPr>
          <w:p w:rsidR="00542C7B" w:rsidRPr="00C97C37" w:rsidRDefault="00C97C37" w:rsidP="00C97C37">
            <w:pPr>
              <w:spacing w:before="120" w:after="60" w:line="264" w:lineRule="auto"/>
              <w:rPr>
                <w:rFonts w:ascii="Trebuchet MS" w:hAnsi="Trebuchet MS"/>
                <w:sz w:val="20"/>
              </w:rPr>
            </w:pPr>
            <w:r>
              <w:rPr>
                <w:rFonts w:ascii="Trebuchet MS" w:hAnsi="Trebuchet MS"/>
                <w:sz w:val="20"/>
              </w:rPr>
              <w:t>Avg.</w:t>
            </w:r>
            <w:r w:rsidR="00176A52" w:rsidRPr="00C97C37">
              <w:rPr>
                <w:rFonts w:ascii="Trebuchet MS" w:hAnsi="Trebuchet MS"/>
                <w:sz w:val="20"/>
              </w:rPr>
              <w:t xml:space="preserve"> </w:t>
            </w:r>
            <w:r w:rsidR="00542C7B" w:rsidRPr="00C97C37">
              <w:rPr>
                <w:rFonts w:ascii="Trebuchet MS" w:hAnsi="Trebuchet MS"/>
                <w:sz w:val="20"/>
              </w:rPr>
              <w:t>With                                    SAN Transfer</w:t>
            </w:r>
          </w:p>
        </w:tc>
        <w:tc>
          <w:tcPr>
            <w:tcW w:w="835" w:type="pct"/>
          </w:tcPr>
          <w:p w:rsidR="00542C7B" w:rsidRPr="00C97C37" w:rsidRDefault="00C97C37" w:rsidP="00C97C37">
            <w:pPr>
              <w:spacing w:before="120" w:after="60" w:line="264" w:lineRule="auto"/>
              <w:rPr>
                <w:rFonts w:ascii="Trebuchet MS" w:hAnsi="Trebuchet MS"/>
                <w:sz w:val="20"/>
              </w:rPr>
            </w:pPr>
            <w:r>
              <w:rPr>
                <w:rFonts w:ascii="Trebuchet MS" w:hAnsi="Trebuchet MS"/>
                <w:sz w:val="20"/>
              </w:rPr>
              <w:t>Avg.</w:t>
            </w:r>
            <w:r w:rsidR="00176A52" w:rsidRPr="00C97C37">
              <w:rPr>
                <w:rFonts w:ascii="Trebuchet MS" w:hAnsi="Trebuchet MS"/>
                <w:sz w:val="20"/>
              </w:rPr>
              <w:t xml:space="preserve"> </w:t>
            </w:r>
            <w:r w:rsidR="00542C7B" w:rsidRPr="00C97C37">
              <w:rPr>
                <w:rFonts w:ascii="Trebuchet MS" w:hAnsi="Trebuchet MS"/>
                <w:sz w:val="20"/>
              </w:rPr>
              <w:t>Without       SAN Transfer</w:t>
            </w:r>
          </w:p>
        </w:tc>
        <w:tc>
          <w:tcPr>
            <w:tcW w:w="1344" w:type="pct"/>
          </w:tcPr>
          <w:p w:rsidR="00542C7B" w:rsidRPr="00C97C37" w:rsidRDefault="00542C7B" w:rsidP="00C97C37">
            <w:pPr>
              <w:spacing w:before="120" w:after="60" w:line="264" w:lineRule="auto"/>
              <w:rPr>
                <w:rFonts w:ascii="Trebuchet MS" w:hAnsi="Trebuchet MS"/>
                <w:sz w:val="20"/>
              </w:rPr>
            </w:pPr>
            <w:r w:rsidRPr="00C97C37">
              <w:rPr>
                <w:rFonts w:ascii="Trebuchet MS" w:hAnsi="Trebuchet MS"/>
                <w:sz w:val="20"/>
              </w:rPr>
              <w:t>Comments</w:t>
            </w:r>
          </w:p>
        </w:tc>
      </w:tr>
      <w:tr w:rsidR="003A76B3" w:rsidRPr="00C97C37" w:rsidTr="00C97C37">
        <w:trPr>
          <w:cnfStyle w:val="000000100000"/>
          <w:trHeight w:val="1032"/>
        </w:trPr>
        <w:tc>
          <w:tcPr>
            <w:tcW w:w="1344" w:type="pct"/>
            <w:shd w:val="clear" w:color="auto" w:fill="D9D9D9" w:themeFill="background1" w:themeFillShade="D9"/>
          </w:tcPr>
          <w:p w:rsidR="00542C7B" w:rsidRPr="00C97C37" w:rsidRDefault="00542C7B" w:rsidP="00F85654">
            <w:pPr>
              <w:spacing w:before="120" w:after="60" w:line="264" w:lineRule="auto"/>
              <w:rPr>
                <w:rFonts w:ascii="Trebuchet MS" w:hAnsi="Trebuchet MS"/>
                <w:sz w:val="20"/>
              </w:rPr>
            </w:pPr>
            <w:r w:rsidRPr="00C97C37">
              <w:rPr>
                <w:rFonts w:ascii="Trebuchet MS" w:hAnsi="Trebuchet MS"/>
                <w:sz w:val="20"/>
              </w:rPr>
              <w:t xml:space="preserve">Deploy </w:t>
            </w:r>
            <w:r w:rsidR="003A76B3" w:rsidRPr="00C97C37">
              <w:rPr>
                <w:rFonts w:ascii="Trebuchet MS" w:hAnsi="Trebuchet MS"/>
                <w:sz w:val="20"/>
              </w:rPr>
              <w:t>New VM</w:t>
            </w:r>
            <w:r w:rsidRPr="00C97C37">
              <w:rPr>
                <w:rFonts w:ascii="Trebuchet MS" w:hAnsi="Trebuchet MS"/>
                <w:sz w:val="20"/>
              </w:rPr>
              <w:t xml:space="preserve"> from </w:t>
            </w:r>
            <w:r w:rsidR="00F85654">
              <w:rPr>
                <w:rFonts w:ascii="Trebuchet MS" w:hAnsi="Trebuchet MS"/>
                <w:sz w:val="20"/>
              </w:rPr>
              <w:t>Default</w:t>
            </w:r>
            <w:r w:rsidRPr="00C97C37">
              <w:rPr>
                <w:rFonts w:ascii="Trebuchet MS" w:hAnsi="Trebuchet MS"/>
                <w:sz w:val="20"/>
              </w:rPr>
              <w:t xml:space="preserve"> Library to Host</w:t>
            </w:r>
          </w:p>
        </w:tc>
        <w:tc>
          <w:tcPr>
            <w:tcW w:w="583" w:type="pct"/>
          </w:tcPr>
          <w:p w:rsidR="00542C7B" w:rsidRPr="00C97C37" w:rsidRDefault="00542C7B" w:rsidP="00C97C37">
            <w:pPr>
              <w:spacing w:before="120" w:after="60" w:line="264" w:lineRule="auto"/>
              <w:rPr>
                <w:rFonts w:ascii="Trebuchet MS" w:hAnsi="Trebuchet MS"/>
                <w:sz w:val="20"/>
              </w:rPr>
            </w:pPr>
            <w:r w:rsidRPr="00C97C37">
              <w:rPr>
                <w:rFonts w:ascii="Trebuchet MS" w:hAnsi="Trebuchet MS"/>
                <w:sz w:val="20"/>
              </w:rPr>
              <w:t>1</w:t>
            </w:r>
            <w:r w:rsidR="00386B4A" w:rsidRPr="00C97C37">
              <w:rPr>
                <w:rFonts w:ascii="Trebuchet MS" w:hAnsi="Trebuchet MS"/>
                <w:sz w:val="20"/>
              </w:rPr>
              <w:t xml:space="preserve"> / 4.</w:t>
            </w:r>
            <w:r w:rsidR="00965F34" w:rsidRPr="00C97C37">
              <w:rPr>
                <w:rFonts w:ascii="Trebuchet MS" w:hAnsi="Trebuchet MS"/>
                <w:sz w:val="20"/>
              </w:rPr>
              <w:t>82</w:t>
            </w:r>
            <w:r w:rsidR="00965F34">
              <w:rPr>
                <w:rFonts w:ascii="Trebuchet MS" w:hAnsi="Trebuchet MS"/>
                <w:sz w:val="20"/>
              </w:rPr>
              <w:t xml:space="preserve"> GB</w:t>
            </w:r>
          </w:p>
        </w:tc>
        <w:tc>
          <w:tcPr>
            <w:tcW w:w="893" w:type="pct"/>
          </w:tcPr>
          <w:p w:rsidR="00542C7B" w:rsidRPr="00C97C37" w:rsidRDefault="006C762C" w:rsidP="00C97C37">
            <w:pPr>
              <w:spacing w:before="120" w:after="60" w:line="264" w:lineRule="auto"/>
              <w:rPr>
                <w:rFonts w:ascii="Trebuchet MS" w:hAnsi="Trebuchet MS"/>
                <w:sz w:val="20"/>
              </w:rPr>
            </w:pPr>
            <w:r w:rsidRPr="00C97C37">
              <w:rPr>
                <w:rFonts w:ascii="Trebuchet MS" w:hAnsi="Trebuchet MS"/>
                <w:sz w:val="20"/>
              </w:rPr>
              <w:t>-</w:t>
            </w:r>
          </w:p>
        </w:tc>
        <w:tc>
          <w:tcPr>
            <w:tcW w:w="835" w:type="pct"/>
          </w:tcPr>
          <w:p w:rsidR="003A76B3" w:rsidRPr="00C97C37" w:rsidRDefault="003A76B3" w:rsidP="00C97C37">
            <w:pPr>
              <w:spacing w:before="120" w:after="60" w:line="264" w:lineRule="auto"/>
              <w:rPr>
                <w:rFonts w:ascii="Trebuchet MS" w:hAnsi="Trebuchet MS"/>
                <w:sz w:val="20"/>
              </w:rPr>
            </w:pPr>
            <w:r w:rsidRPr="00C97C37">
              <w:rPr>
                <w:rFonts w:ascii="Trebuchet MS" w:hAnsi="Trebuchet MS"/>
                <w:sz w:val="20"/>
              </w:rPr>
              <w:t>0:</w:t>
            </w:r>
            <w:r w:rsidR="00176A52" w:rsidRPr="00C97C37">
              <w:rPr>
                <w:rFonts w:ascii="Trebuchet MS" w:hAnsi="Trebuchet MS"/>
                <w:sz w:val="20"/>
              </w:rPr>
              <w:t>12</w:t>
            </w:r>
            <w:r w:rsidRPr="00C97C37">
              <w:rPr>
                <w:rFonts w:ascii="Trebuchet MS" w:hAnsi="Trebuchet MS"/>
                <w:sz w:val="20"/>
              </w:rPr>
              <w:t>:</w:t>
            </w:r>
            <w:r w:rsidR="00176A52" w:rsidRPr="00C97C37">
              <w:rPr>
                <w:rFonts w:ascii="Trebuchet MS" w:hAnsi="Trebuchet MS"/>
                <w:sz w:val="20"/>
              </w:rPr>
              <w:t xml:space="preserve">06 </w:t>
            </w:r>
            <w:r w:rsidR="00965F34">
              <w:rPr>
                <w:rFonts w:ascii="Trebuchet MS" w:hAnsi="Trebuchet MS"/>
                <w:sz w:val="20"/>
              </w:rPr>
              <w:t>m</w:t>
            </w:r>
            <w:r w:rsidR="00965F34" w:rsidRPr="00C97C37">
              <w:rPr>
                <w:rFonts w:ascii="Trebuchet MS" w:hAnsi="Trebuchet MS"/>
                <w:sz w:val="20"/>
              </w:rPr>
              <w:t>in</w:t>
            </w:r>
          </w:p>
        </w:tc>
        <w:tc>
          <w:tcPr>
            <w:tcW w:w="1344" w:type="pct"/>
          </w:tcPr>
          <w:p w:rsidR="003A76B3" w:rsidRPr="00C97C37" w:rsidRDefault="003A76B3" w:rsidP="00920233">
            <w:pPr>
              <w:pStyle w:val="ListParagraph"/>
              <w:numPr>
                <w:ilvl w:val="0"/>
                <w:numId w:val="20"/>
              </w:numPr>
              <w:spacing w:before="120" w:after="60" w:line="264" w:lineRule="auto"/>
              <w:ind w:left="213" w:hanging="213"/>
              <w:rPr>
                <w:rFonts w:ascii="Trebuchet MS" w:hAnsi="Trebuchet MS"/>
                <w:sz w:val="20"/>
              </w:rPr>
            </w:pPr>
            <w:r w:rsidRPr="00C97C37">
              <w:rPr>
                <w:rFonts w:ascii="Trebuchet MS" w:hAnsi="Trebuchet MS"/>
                <w:sz w:val="20"/>
              </w:rPr>
              <w:t xml:space="preserve">SAN Transfer not available for new VM </w:t>
            </w:r>
            <w:r w:rsidR="00965F34">
              <w:rPr>
                <w:rFonts w:ascii="Trebuchet MS" w:hAnsi="Trebuchet MS"/>
                <w:sz w:val="20"/>
              </w:rPr>
              <w:t>d</w:t>
            </w:r>
            <w:r w:rsidR="00965F34" w:rsidRPr="00C97C37">
              <w:rPr>
                <w:rFonts w:ascii="Trebuchet MS" w:hAnsi="Trebuchet MS"/>
                <w:sz w:val="20"/>
              </w:rPr>
              <w:t>eployment</w:t>
            </w:r>
          </w:p>
          <w:p w:rsidR="00542C7B" w:rsidRPr="00C97C37" w:rsidRDefault="003A76B3" w:rsidP="00920233">
            <w:pPr>
              <w:pStyle w:val="ListParagraph"/>
              <w:numPr>
                <w:ilvl w:val="0"/>
                <w:numId w:val="20"/>
              </w:numPr>
              <w:spacing w:before="120" w:after="60" w:line="264" w:lineRule="auto"/>
              <w:ind w:left="213" w:hanging="213"/>
              <w:rPr>
                <w:rFonts w:ascii="Trebuchet MS" w:hAnsi="Trebuchet MS"/>
                <w:sz w:val="20"/>
              </w:rPr>
            </w:pPr>
            <w:r w:rsidRPr="00C97C37">
              <w:rPr>
                <w:rFonts w:ascii="Trebuchet MS" w:hAnsi="Trebuchet MS"/>
                <w:sz w:val="20"/>
              </w:rPr>
              <w:t xml:space="preserve">Includes </w:t>
            </w:r>
            <w:r w:rsidR="00965F34">
              <w:rPr>
                <w:rFonts w:ascii="Trebuchet MS" w:hAnsi="Trebuchet MS"/>
                <w:sz w:val="20"/>
              </w:rPr>
              <w:t xml:space="preserve">Sysprep </w:t>
            </w:r>
            <w:r w:rsidRPr="00C97C37">
              <w:rPr>
                <w:rFonts w:ascii="Trebuchet MS" w:hAnsi="Trebuchet MS"/>
                <w:sz w:val="20"/>
              </w:rPr>
              <w:t xml:space="preserve">running </w:t>
            </w:r>
            <w:r w:rsidR="00965F34">
              <w:rPr>
                <w:rFonts w:ascii="Trebuchet MS" w:hAnsi="Trebuchet MS"/>
                <w:sz w:val="20"/>
              </w:rPr>
              <w:t xml:space="preserve"> </w:t>
            </w:r>
            <w:r w:rsidR="00386B4A" w:rsidRPr="00C97C37">
              <w:rPr>
                <w:rFonts w:ascii="Trebuchet MS" w:hAnsi="Trebuchet MS"/>
                <w:sz w:val="20"/>
              </w:rPr>
              <w:t>time</w:t>
            </w:r>
          </w:p>
        </w:tc>
      </w:tr>
      <w:tr w:rsidR="003A76B3" w:rsidRPr="00C97C37" w:rsidTr="00C97C37">
        <w:trPr>
          <w:cnfStyle w:val="000000010000"/>
          <w:trHeight w:val="475"/>
        </w:trPr>
        <w:tc>
          <w:tcPr>
            <w:tcW w:w="1344" w:type="pct"/>
            <w:shd w:val="clear" w:color="auto" w:fill="D9D9D9" w:themeFill="background1" w:themeFillShade="D9"/>
          </w:tcPr>
          <w:p w:rsidR="00542C7B" w:rsidRPr="00C97C37" w:rsidRDefault="00542C7B" w:rsidP="00F85654">
            <w:pPr>
              <w:spacing w:before="120" w:after="60" w:line="264" w:lineRule="auto"/>
              <w:rPr>
                <w:rFonts w:ascii="Trebuchet MS" w:hAnsi="Trebuchet MS"/>
                <w:sz w:val="20"/>
              </w:rPr>
            </w:pPr>
            <w:r w:rsidRPr="00C97C37">
              <w:rPr>
                <w:rFonts w:ascii="Trebuchet MS" w:hAnsi="Trebuchet MS"/>
                <w:sz w:val="20"/>
              </w:rPr>
              <w:t xml:space="preserve">Store VM to  </w:t>
            </w:r>
            <w:r w:rsidR="00F85654">
              <w:rPr>
                <w:rFonts w:ascii="Trebuchet MS" w:hAnsi="Trebuchet MS"/>
                <w:sz w:val="20"/>
              </w:rPr>
              <w:t>Default</w:t>
            </w:r>
            <w:r w:rsidRPr="00C97C37">
              <w:rPr>
                <w:rFonts w:ascii="Trebuchet MS" w:hAnsi="Trebuchet MS"/>
                <w:sz w:val="20"/>
              </w:rPr>
              <w:t xml:space="preserve"> Library</w:t>
            </w:r>
          </w:p>
        </w:tc>
        <w:tc>
          <w:tcPr>
            <w:tcW w:w="583" w:type="pct"/>
          </w:tcPr>
          <w:p w:rsidR="00542C7B" w:rsidRPr="00C97C37" w:rsidRDefault="00542C7B" w:rsidP="00C97C37">
            <w:pPr>
              <w:spacing w:before="120" w:after="60" w:line="264" w:lineRule="auto"/>
              <w:rPr>
                <w:rFonts w:ascii="Trebuchet MS" w:hAnsi="Trebuchet MS"/>
                <w:sz w:val="20"/>
              </w:rPr>
            </w:pPr>
            <w:r w:rsidRPr="00C97C37">
              <w:rPr>
                <w:rFonts w:ascii="Trebuchet MS" w:hAnsi="Trebuchet MS"/>
                <w:sz w:val="20"/>
              </w:rPr>
              <w:t>1</w:t>
            </w:r>
            <w:r w:rsidR="00386B4A" w:rsidRPr="00C97C37">
              <w:rPr>
                <w:rFonts w:ascii="Trebuchet MS" w:hAnsi="Trebuchet MS"/>
                <w:sz w:val="20"/>
              </w:rPr>
              <w:t xml:space="preserve"> / 4.</w:t>
            </w:r>
            <w:r w:rsidR="00965F34" w:rsidRPr="00C97C37">
              <w:rPr>
                <w:rFonts w:ascii="Trebuchet MS" w:hAnsi="Trebuchet MS"/>
                <w:sz w:val="20"/>
              </w:rPr>
              <w:t>82</w:t>
            </w:r>
            <w:r w:rsidR="00965F34">
              <w:rPr>
                <w:rFonts w:ascii="Trebuchet MS" w:hAnsi="Trebuchet MS"/>
                <w:sz w:val="20"/>
              </w:rPr>
              <w:t xml:space="preserve"> GB</w:t>
            </w:r>
          </w:p>
        </w:tc>
        <w:tc>
          <w:tcPr>
            <w:tcW w:w="893" w:type="pct"/>
          </w:tcPr>
          <w:p w:rsidR="00542C7B" w:rsidRPr="00C97C37" w:rsidRDefault="00176A52" w:rsidP="00C97C37">
            <w:pPr>
              <w:spacing w:before="120" w:after="60" w:line="264" w:lineRule="auto"/>
              <w:rPr>
                <w:rFonts w:ascii="Trebuchet MS" w:hAnsi="Trebuchet MS"/>
                <w:sz w:val="20"/>
              </w:rPr>
            </w:pPr>
            <w:r w:rsidRPr="00C97C37">
              <w:rPr>
                <w:rFonts w:ascii="Trebuchet MS" w:hAnsi="Trebuchet MS"/>
                <w:sz w:val="20"/>
              </w:rPr>
              <w:t>0:</w:t>
            </w:r>
            <w:r w:rsidR="00D22248" w:rsidRPr="00C97C37">
              <w:rPr>
                <w:rFonts w:ascii="Trebuchet MS" w:hAnsi="Trebuchet MS"/>
                <w:sz w:val="20"/>
              </w:rPr>
              <w:t xml:space="preserve">0:94 </w:t>
            </w:r>
            <w:r w:rsidR="00965F34">
              <w:rPr>
                <w:rFonts w:ascii="Trebuchet MS" w:hAnsi="Trebuchet MS"/>
                <w:sz w:val="20"/>
              </w:rPr>
              <w:t>s</w:t>
            </w:r>
            <w:r w:rsidR="00965F34" w:rsidRPr="00C97C37">
              <w:rPr>
                <w:rFonts w:ascii="Trebuchet MS" w:hAnsi="Trebuchet MS"/>
                <w:sz w:val="20"/>
              </w:rPr>
              <w:t>ec</w:t>
            </w:r>
          </w:p>
        </w:tc>
        <w:tc>
          <w:tcPr>
            <w:tcW w:w="835" w:type="pct"/>
          </w:tcPr>
          <w:p w:rsidR="00542C7B" w:rsidRPr="00C97C37" w:rsidRDefault="00176A52" w:rsidP="00C97C37">
            <w:pPr>
              <w:spacing w:before="120" w:after="60" w:line="264" w:lineRule="auto"/>
              <w:rPr>
                <w:rFonts w:ascii="Trebuchet MS" w:hAnsi="Trebuchet MS"/>
                <w:sz w:val="20"/>
              </w:rPr>
            </w:pPr>
            <w:r w:rsidRPr="00C97C37">
              <w:rPr>
                <w:rFonts w:ascii="Trebuchet MS" w:hAnsi="Trebuchet MS"/>
                <w:sz w:val="20"/>
              </w:rPr>
              <w:t xml:space="preserve">0:08:31 </w:t>
            </w:r>
            <w:r w:rsidR="00965F34">
              <w:rPr>
                <w:rFonts w:ascii="Trebuchet MS" w:hAnsi="Trebuchet MS"/>
                <w:sz w:val="20"/>
              </w:rPr>
              <w:t>m</w:t>
            </w:r>
            <w:r w:rsidR="00965F34" w:rsidRPr="00C97C37">
              <w:rPr>
                <w:rFonts w:ascii="Trebuchet MS" w:hAnsi="Trebuchet MS"/>
                <w:sz w:val="20"/>
              </w:rPr>
              <w:t>in</w:t>
            </w:r>
          </w:p>
        </w:tc>
        <w:tc>
          <w:tcPr>
            <w:tcW w:w="1344" w:type="pct"/>
          </w:tcPr>
          <w:p w:rsidR="00542C7B" w:rsidRPr="00C97C37" w:rsidRDefault="002B5E60" w:rsidP="00920233">
            <w:pPr>
              <w:pStyle w:val="ListParagraph"/>
              <w:numPr>
                <w:ilvl w:val="0"/>
                <w:numId w:val="21"/>
              </w:numPr>
              <w:spacing w:before="120" w:after="60" w:line="264" w:lineRule="auto"/>
              <w:ind w:left="213" w:hanging="213"/>
              <w:rPr>
                <w:rFonts w:ascii="Trebuchet MS" w:hAnsi="Trebuchet MS"/>
                <w:sz w:val="20"/>
              </w:rPr>
            </w:pPr>
            <w:r>
              <w:rPr>
                <w:rFonts w:ascii="Trebuchet MS" w:hAnsi="Trebuchet MS"/>
                <w:sz w:val="20"/>
              </w:rPr>
              <w:t>5</w:t>
            </w:r>
            <w:r w:rsidR="00AF426C" w:rsidRPr="00C97C37">
              <w:rPr>
                <w:rFonts w:ascii="Trebuchet MS" w:hAnsi="Trebuchet MS"/>
                <w:sz w:val="20"/>
              </w:rPr>
              <w:t xml:space="preserve">x </w:t>
            </w:r>
            <w:r w:rsidR="00965F34">
              <w:rPr>
                <w:rFonts w:ascii="Trebuchet MS" w:hAnsi="Trebuchet MS"/>
                <w:sz w:val="20"/>
              </w:rPr>
              <w:t>f</w:t>
            </w:r>
            <w:r w:rsidR="00965F34" w:rsidRPr="00C97C37">
              <w:rPr>
                <w:rFonts w:ascii="Trebuchet MS" w:hAnsi="Trebuchet MS"/>
                <w:sz w:val="20"/>
              </w:rPr>
              <w:t xml:space="preserve">aster </w:t>
            </w:r>
            <w:r w:rsidR="00AF426C" w:rsidRPr="00C97C37">
              <w:rPr>
                <w:rFonts w:ascii="Trebuchet MS" w:hAnsi="Trebuchet MS"/>
                <w:sz w:val="20"/>
              </w:rPr>
              <w:t xml:space="preserve">with SAN </w:t>
            </w:r>
            <w:r w:rsidR="00965F34">
              <w:rPr>
                <w:rFonts w:ascii="Trebuchet MS" w:hAnsi="Trebuchet MS"/>
                <w:sz w:val="20"/>
              </w:rPr>
              <w:t>t</w:t>
            </w:r>
            <w:r w:rsidR="00965F34" w:rsidRPr="00C97C37">
              <w:rPr>
                <w:rFonts w:ascii="Trebuchet MS" w:hAnsi="Trebuchet MS"/>
                <w:sz w:val="20"/>
              </w:rPr>
              <w:t>ransfer</w:t>
            </w:r>
          </w:p>
        </w:tc>
      </w:tr>
      <w:tr w:rsidR="003A76B3" w:rsidRPr="00C97C37" w:rsidTr="00346FE9">
        <w:trPr>
          <w:cnfStyle w:val="000000100000"/>
          <w:trHeight w:val="502"/>
        </w:trPr>
        <w:tc>
          <w:tcPr>
            <w:tcW w:w="1344" w:type="pct"/>
            <w:shd w:val="clear" w:color="auto" w:fill="D9D9D9" w:themeFill="background1" w:themeFillShade="D9"/>
          </w:tcPr>
          <w:p w:rsidR="00542C7B" w:rsidRPr="00C97C37" w:rsidRDefault="00542C7B" w:rsidP="00C97C37">
            <w:pPr>
              <w:spacing w:before="120" w:after="60" w:line="264" w:lineRule="auto"/>
              <w:rPr>
                <w:rFonts w:ascii="Trebuchet MS" w:hAnsi="Trebuchet MS"/>
                <w:sz w:val="20"/>
              </w:rPr>
            </w:pPr>
            <w:r w:rsidRPr="00C97C37">
              <w:rPr>
                <w:rFonts w:ascii="Trebuchet MS" w:hAnsi="Trebuchet MS"/>
                <w:sz w:val="20"/>
              </w:rPr>
              <w:t>Store VM to Offline Library</w:t>
            </w:r>
          </w:p>
        </w:tc>
        <w:tc>
          <w:tcPr>
            <w:tcW w:w="583" w:type="pct"/>
          </w:tcPr>
          <w:p w:rsidR="00542C7B" w:rsidRPr="00C97C37" w:rsidRDefault="00542C7B" w:rsidP="00C97C37">
            <w:pPr>
              <w:spacing w:before="120" w:after="60" w:line="264" w:lineRule="auto"/>
              <w:rPr>
                <w:rFonts w:ascii="Trebuchet MS" w:hAnsi="Trebuchet MS"/>
                <w:sz w:val="20"/>
              </w:rPr>
            </w:pPr>
            <w:r w:rsidRPr="00C97C37">
              <w:rPr>
                <w:rFonts w:ascii="Trebuchet MS" w:hAnsi="Trebuchet MS"/>
                <w:sz w:val="20"/>
              </w:rPr>
              <w:t>1</w:t>
            </w:r>
            <w:r w:rsidR="00386B4A" w:rsidRPr="00C97C37">
              <w:rPr>
                <w:rFonts w:ascii="Trebuchet MS" w:hAnsi="Trebuchet MS"/>
                <w:sz w:val="20"/>
              </w:rPr>
              <w:t xml:space="preserve"> / 4.</w:t>
            </w:r>
            <w:r w:rsidR="00965F34" w:rsidRPr="00C97C37">
              <w:rPr>
                <w:rFonts w:ascii="Trebuchet MS" w:hAnsi="Trebuchet MS"/>
                <w:sz w:val="20"/>
              </w:rPr>
              <w:t>82</w:t>
            </w:r>
            <w:r w:rsidR="00965F34">
              <w:rPr>
                <w:rFonts w:ascii="Trebuchet MS" w:hAnsi="Trebuchet MS"/>
                <w:sz w:val="20"/>
              </w:rPr>
              <w:t xml:space="preserve"> GB</w:t>
            </w:r>
          </w:p>
        </w:tc>
        <w:tc>
          <w:tcPr>
            <w:tcW w:w="893" w:type="pct"/>
          </w:tcPr>
          <w:p w:rsidR="00542C7B" w:rsidRPr="00C97C37" w:rsidRDefault="00176A52" w:rsidP="00C97C37">
            <w:pPr>
              <w:spacing w:before="120" w:after="60" w:line="264" w:lineRule="auto"/>
              <w:rPr>
                <w:rFonts w:ascii="Trebuchet MS" w:hAnsi="Trebuchet MS"/>
                <w:sz w:val="20"/>
              </w:rPr>
            </w:pPr>
            <w:r w:rsidRPr="00C97C37">
              <w:rPr>
                <w:rFonts w:ascii="Trebuchet MS" w:hAnsi="Trebuchet MS"/>
                <w:sz w:val="20"/>
              </w:rPr>
              <w:t>0:</w:t>
            </w:r>
            <w:r w:rsidR="00D22248" w:rsidRPr="00C97C37">
              <w:rPr>
                <w:rFonts w:ascii="Trebuchet MS" w:hAnsi="Trebuchet MS"/>
                <w:sz w:val="20"/>
              </w:rPr>
              <w:t xml:space="preserve">0:59 </w:t>
            </w:r>
            <w:r w:rsidR="00965F34">
              <w:rPr>
                <w:rFonts w:ascii="Trebuchet MS" w:hAnsi="Trebuchet MS"/>
                <w:sz w:val="20"/>
              </w:rPr>
              <w:t>s</w:t>
            </w:r>
            <w:r w:rsidR="00965F34" w:rsidRPr="00C97C37">
              <w:rPr>
                <w:rFonts w:ascii="Trebuchet MS" w:hAnsi="Trebuchet MS"/>
                <w:sz w:val="20"/>
              </w:rPr>
              <w:t>ec</w:t>
            </w:r>
          </w:p>
        </w:tc>
        <w:tc>
          <w:tcPr>
            <w:tcW w:w="835" w:type="pct"/>
          </w:tcPr>
          <w:p w:rsidR="00542C7B" w:rsidRPr="00C97C37" w:rsidRDefault="00176A52" w:rsidP="00C97C37">
            <w:pPr>
              <w:spacing w:before="120" w:after="60" w:line="264" w:lineRule="auto"/>
              <w:rPr>
                <w:rFonts w:ascii="Trebuchet MS" w:hAnsi="Trebuchet MS"/>
                <w:sz w:val="20"/>
              </w:rPr>
            </w:pPr>
            <w:r w:rsidRPr="00C97C37">
              <w:rPr>
                <w:rFonts w:ascii="Trebuchet MS" w:hAnsi="Trebuchet MS"/>
                <w:sz w:val="20"/>
              </w:rPr>
              <w:t>-</w:t>
            </w:r>
          </w:p>
        </w:tc>
        <w:tc>
          <w:tcPr>
            <w:tcW w:w="1344" w:type="pct"/>
          </w:tcPr>
          <w:p w:rsidR="00542C7B" w:rsidRPr="00C97C37" w:rsidRDefault="00386B4A" w:rsidP="00C97C37">
            <w:pPr>
              <w:spacing w:before="120" w:after="60" w:line="264" w:lineRule="auto"/>
              <w:ind w:left="213" w:hanging="213"/>
              <w:rPr>
                <w:rFonts w:ascii="Trebuchet MS" w:hAnsi="Trebuchet MS"/>
                <w:sz w:val="20"/>
              </w:rPr>
            </w:pPr>
            <w:r w:rsidRPr="00C97C37">
              <w:rPr>
                <w:rFonts w:ascii="Trebuchet MS" w:hAnsi="Trebuchet MS"/>
                <w:sz w:val="20"/>
              </w:rPr>
              <w:t>-</w:t>
            </w:r>
            <w:r w:rsidR="00AF426C" w:rsidRPr="00C97C37">
              <w:rPr>
                <w:rFonts w:ascii="Trebuchet MS" w:hAnsi="Trebuchet MS"/>
                <w:sz w:val="20"/>
              </w:rPr>
              <w:t xml:space="preserve">      N/A </w:t>
            </w:r>
          </w:p>
        </w:tc>
      </w:tr>
      <w:tr w:rsidR="003A76B3" w:rsidRPr="00C97C37" w:rsidTr="00C97C37">
        <w:trPr>
          <w:cnfStyle w:val="000000010000"/>
          <w:trHeight w:val="682"/>
        </w:trPr>
        <w:tc>
          <w:tcPr>
            <w:tcW w:w="1344" w:type="pct"/>
            <w:shd w:val="clear" w:color="auto" w:fill="D9D9D9" w:themeFill="background1" w:themeFillShade="D9"/>
          </w:tcPr>
          <w:p w:rsidR="00542C7B" w:rsidRPr="00C97C37" w:rsidRDefault="00386B4A" w:rsidP="00C97C37">
            <w:pPr>
              <w:spacing w:before="120" w:after="60" w:line="264" w:lineRule="auto"/>
              <w:rPr>
                <w:rFonts w:ascii="Trebuchet MS" w:hAnsi="Trebuchet MS"/>
                <w:sz w:val="20"/>
              </w:rPr>
            </w:pPr>
            <w:r w:rsidRPr="00C97C37">
              <w:rPr>
                <w:rFonts w:ascii="Trebuchet MS" w:hAnsi="Trebuchet MS"/>
                <w:sz w:val="20"/>
              </w:rPr>
              <w:t>Service VMM Library</w:t>
            </w:r>
            <w:r w:rsidR="00542C7B" w:rsidRPr="00C97C37">
              <w:rPr>
                <w:rFonts w:ascii="Trebuchet MS" w:hAnsi="Trebuchet MS"/>
                <w:sz w:val="20"/>
              </w:rPr>
              <w:t xml:space="preserve"> </w:t>
            </w:r>
            <w:r w:rsidRPr="00C97C37">
              <w:rPr>
                <w:rFonts w:ascii="Trebuchet MS" w:hAnsi="Trebuchet MS"/>
                <w:sz w:val="20"/>
              </w:rPr>
              <w:t xml:space="preserve">      </w:t>
            </w:r>
            <w:r w:rsidR="00542C7B" w:rsidRPr="00C97C37">
              <w:rPr>
                <w:rFonts w:ascii="Trebuchet MS" w:hAnsi="Trebuchet MS"/>
                <w:sz w:val="20"/>
              </w:rPr>
              <w:t>end-to-end</w:t>
            </w:r>
            <w:r w:rsidR="00AF426C" w:rsidRPr="00C97C37">
              <w:rPr>
                <w:rFonts w:ascii="Trebuchet MS" w:hAnsi="Trebuchet MS"/>
                <w:sz w:val="20"/>
              </w:rPr>
              <w:t xml:space="preserve"> with </w:t>
            </w:r>
            <w:r w:rsidR="000379A1">
              <w:rPr>
                <w:rFonts w:ascii="Trebuchet MS" w:hAnsi="Trebuchet MS"/>
                <w:sz w:val="20"/>
              </w:rPr>
              <w:t>ConfigMgr</w:t>
            </w:r>
          </w:p>
        </w:tc>
        <w:tc>
          <w:tcPr>
            <w:tcW w:w="583" w:type="pct"/>
          </w:tcPr>
          <w:p w:rsidR="00542C7B" w:rsidRPr="00C97C37" w:rsidRDefault="00542C7B" w:rsidP="00C97C37">
            <w:pPr>
              <w:spacing w:before="120" w:after="60" w:line="264" w:lineRule="auto"/>
              <w:rPr>
                <w:rFonts w:ascii="Trebuchet MS" w:hAnsi="Trebuchet MS"/>
                <w:sz w:val="20"/>
              </w:rPr>
            </w:pPr>
            <w:r w:rsidRPr="00C97C37">
              <w:rPr>
                <w:rFonts w:ascii="Trebuchet MS" w:hAnsi="Trebuchet MS"/>
                <w:sz w:val="20"/>
              </w:rPr>
              <w:t>17</w:t>
            </w:r>
            <w:r w:rsidR="00386B4A" w:rsidRPr="00C97C37">
              <w:rPr>
                <w:rFonts w:ascii="Trebuchet MS" w:hAnsi="Trebuchet MS"/>
                <w:sz w:val="20"/>
              </w:rPr>
              <w:t xml:space="preserve"> /4.</w:t>
            </w:r>
            <w:r w:rsidR="00965F34" w:rsidRPr="00C97C37">
              <w:rPr>
                <w:rFonts w:ascii="Trebuchet MS" w:hAnsi="Trebuchet MS"/>
                <w:sz w:val="20"/>
              </w:rPr>
              <w:t>82</w:t>
            </w:r>
            <w:r w:rsidR="00965F34">
              <w:rPr>
                <w:rFonts w:ascii="Trebuchet MS" w:hAnsi="Trebuchet MS"/>
                <w:sz w:val="20"/>
              </w:rPr>
              <w:t xml:space="preserve"> GB</w:t>
            </w:r>
          </w:p>
        </w:tc>
        <w:tc>
          <w:tcPr>
            <w:tcW w:w="893" w:type="pct"/>
          </w:tcPr>
          <w:p w:rsidR="00542C7B" w:rsidRPr="00C97C37" w:rsidRDefault="00176A52" w:rsidP="00C97C37">
            <w:pPr>
              <w:spacing w:before="120" w:after="60" w:line="264" w:lineRule="auto"/>
              <w:rPr>
                <w:rFonts w:ascii="Trebuchet MS" w:hAnsi="Trebuchet MS"/>
                <w:sz w:val="20"/>
              </w:rPr>
            </w:pPr>
            <w:r w:rsidRPr="00C97C37">
              <w:rPr>
                <w:rFonts w:ascii="Trebuchet MS" w:hAnsi="Trebuchet MS"/>
                <w:sz w:val="20"/>
              </w:rPr>
              <w:t>0:</w:t>
            </w:r>
            <w:r w:rsidR="00D22248" w:rsidRPr="00C97C37">
              <w:rPr>
                <w:rFonts w:ascii="Trebuchet MS" w:hAnsi="Trebuchet MS"/>
                <w:sz w:val="20"/>
              </w:rPr>
              <w:t xml:space="preserve">28:04 </w:t>
            </w:r>
            <w:r w:rsidR="00965F34">
              <w:rPr>
                <w:rFonts w:ascii="Trebuchet MS" w:hAnsi="Trebuchet MS"/>
                <w:sz w:val="20"/>
              </w:rPr>
              <w:t>m</w:t>
            </w:r>
            <w:r w:rsidR="00965F34" w:rsidRPr="00C97C37">
              <w:rPr>
                <w:rFonts w:ascii="Trebuchet MS" w:hAnsi="Trebuchet MS"/>
                <w:sz w:val="20"/>
              </w:rPr>
              <w:t xml:space="preserve">in        </w:t>
            </w:r>
            <w:r w:rsidR="00542C7B" w:rsidRPr="00C97C37">
              <w:rPr>
                <w:rFonts w:ascii="Trebuchet MS" w:hAnsi="Trebuchet MS"/>
                <w:sz w:val="20"/>
              </w:rPr>
              <w:t>1:38 min Per/VM</w:t>
            </w:r>
          </w:p>
        </w:tc>
        <w:tc>
          <w:tcPr>
            <w:tcW w:w="835" w:type="pct"/>
          </w:tcPr>
          <w:p w:rsidR="00386B4A" w:rsidRPr="00C97C37" w:rsidRDefault="00176A52" w:rsidP="00C97C37">
            <w:pPr>
              <w:spacing w:before="120" w:after="60" w:line="264" w:lineRule="auto"/>
              <w:rPr>
                <w:rFonts w:ascii="Trebuchet MS" w:hAnsi="Trebuchet MS"/>
                <w:sz w:val="20"/>
              </w:rPr>
            </w:pPr>
            <w:r w:rsidRPr="00C97C37">
              <w:rPr>
                <w:rFonts w:ascii="Trebuchet MS" w:hAnsi="Trebuchet MS"/>
                <w:sz w:val="20"/>
              </w:rPr>
              <w:t>2:24:47</w:t>
            </w:r>
            <w:r w:rsidR="00386B4A" w:rsidRPr="00C97C37">
              <w:rPr>
                <w:rFonts w:ascii="Trebuchet MS" w:hAnsi="Trebuchet MS"/>
                <w:sz w:val="20"/>
              </w:rPr>
              <w:t xml:space="preserve"> </w:t>
            </w:r>
            <w:r w:rsidR="00965F34">
              <w:rPr>
                <w:rFonts w:ascii="Trebuchet MS" w:hAnsi="Trebuchet MS"/>
                <w:sz w:val="20"/>
              </w:rPr>
              <w:t>h</w:t>
            </w:r>
            <w:r w:rsidR="00965F34" w:rsidRPr="00C97C37">
              <w:rPr>
                <w:rFonts w:ascii="Trebuchet MS" w:hAnsi="Trebuchet MS"/>
                <w:sz w:val="20"/>
              </w:rPr>
              <w:t xml:space="preserve">rs       </w:t>
            </w:r>
            <w:r w:rsidR="00386B4A" w:rsidRPr="00C97C37">
              <w:rPr>
                <w:rFonts w:ascii="Trebuchet MS" w:hAnsi="Trebuchet MS"/>
                <w:sz w:val="20"/>
              </w:rPr>
              <w:t xml:space="preserve">8:31 </w:t>
            </w:r>
            <w:r w:rsidR="00965F34">
              <w:rPr>
                <w:rFonts w:ascii="Trebuchet MS" w:hAnsi="Trebuchet MS"/>
                <w:sz w:val="20"/>
              </w:rPr>
              <w:t>m</w:t>
            </w:r>
            <w:r w:rsidR="00965F34" w:rsidRPr="00C97C37">
              <w:rPr>
                <w:rFonts w:ascii="Trebuchet MS" w:hAnsi="Trebuchet MS"/>
                <w:sz w:val="20"/>
              </w:rPr>
              <w:t xml:space="preserve">in </w:t>
            </w:r>
            <w:r w:rsidR="00965F34">
              <w:rPr>
                <w:rFonts w:ascii="Trebuchet MS" w:hAnsi="Trebuchet MS"/>
                <w:sz w:val="20"/>
              </w:rPr>
              <w:t>p</w:t>
            </w:r>
            <w:r w:rsidR="00965F34" w:rsidRPr="00C97C37">
              <w:rPr>
                <w:rFonts w:ascii="Trebuchet MS" w:hAnsi="Trebuchet MS"/>
                <w:sz w:val="20"/>
              </w:rPr>
              <w:t>er</w:t>
            </w:r>
            <w:r w:rsidRPr="00C97C37">
              <w:rPr>
                <w:rFonts w:ascii="Trebuchet MS" w:hAnsi="Trebuchet MS"/>
                <w:sz w:val="20"/>
              </w:rPr>
              <w:t>/VM</w:t>
            </w:r>
            <w:r w:rsidR="00386B4A" w:rsidRPr="00C97C37">
              <w:rPr>
                <w:rFonts w:ascii="Trebuchet MS" w:hAnsi="Trebuchet MS"/>
                <w:sz w:val="20"/>
              </w:rPr>
              <w:t xml:space="preserve"> </w:t>
            </w:r>
            <w:r w:rsidR="00386B4A" w:rsidRPr="00C97C37">
              <w:rPr>
                <w:rFonts w:ascii="Trebuchet MS" w:hAnsi="Trebuchet MS"/>
                <w:i/>
                <w:sz w:val="20"/>
              </w:rPr>
              <w:t>(estimated)</w:t>
            </w:r>
          </w:p>
        </w:tc>
        <w:tc>
          <w:tcPr>
            <w:tcW w:w="1344" w:type="pct"/>
          </w:tcPr>
          <w:p w:rsidR="00542C7B" w:rsidRPr="00C97C37" w:rsidRDefault="00965F34" w:rsidP="00920233">
            <w:pPr>
              <w:pStyle w:val="ListParagraph"/>
              <w:numPr>
                <w:ilvl w:val="0"/>
                <w:numId w:val="21"/>
              </w:numPr>
              <w:spacing w:before="120" w:after="60" w:line="264" w:lineRule="auto"/>
              <w:ind w:left="213" w:hanging="213"/>
              <w:rPr>
                <w:rFonts w:ascii="Trebuchet MS" w:hAnsi="Trebuchet MS"/>
                <w:sz w:val="20"/>
              </w:rPr>
            </w:pPr>
            <w:r>
              <w:rPr>
                <w:rFonts w:ascii="Trebuchet MS" w:hAnsi="Trebuchet MS"/>
                <w:sz w:val="20"/>
              </w:rPr>
              <w:t>Five (5)</w:t>
            </w:r>
            <w:r w:rsidRPr="00C97C37">
              <w:rPr>
                <w:rFonts w:ascii="Trebuchet MS" w:hAnsi="Trebuchet MS"/>
                <w:sz w:val="20"/>
              </w:rPr>
              <w:t xml:space="preserve"> min or less servicing time per VM </w:t>
            </w:r>
            <w:r>
              <w:rPr>
                <w:rFonts w:ascii="Trebuchet MS" w:hAnsi="Trebuchet MS"/>
                <w:sz w:val="20"/>
              </w:rPr>
              <w:t>w</w:t>
            </w:r>
            <w:r w:rsidRPr="00C97C37">
              <w:rPr>
                <w:rFonts w:ascii="Trebuchet MS" w:hAnsi="Trebuchet MS"/>
                <w:sz w:val="20"/>
              </w:rPr>
              <w:t xml:space="preserve">ith </w:t>
            </w:r>
            <w:r w:rsidR="00386B4A" w:rsidRPr="00C97C37">
              <w:rPr>
                <w:rFonts w:ascii="Trebuchet MS" w:hAnsi="Trebuchet MS"/>
                <w:sz w:val="20"/>
              </w:rPr>
              <w:t xml:space="preserve">SAN </w:t>
            </w:r>
            <w:r>
              <w:rPr>
                <w:rFonts w:ascii="Trebuchet MS" w:hAnsi="Trebuchet MS"/>
                <w:sz w:val="20"/>
              </w:rPr>
              <w:t>transfer</w:t>
            </w:r>
          </w:p>
        </w:tc>
      </w:tr>
    </w:tbl>
    <w:p w:rsidR="007B6EE1" w:rsidRDefault="003832E2" w:rsidP="005A6547">
      <w:pPr>
        <w:pStyle w:val="NumHeading2"/>
      </w:pPr>
      <w:r>
        <w:br w:type="page"/>
      </w:r>
      <w:bookmarkStart w:id="25" w:name="_Toc191460504"/>
      <w:r w:rsidR="00E90AC1">
        <w:lastRenderedPageBreak/>
        <w:t>Prepare</w:t>
      </w:r>
      <w:r w:rsidR="007B6EE1">
        <w:t xml:space="preserve"> </w:t>
      </w:r>
      <w:r w:rsidR="008851F7">
        <w:t>Fibre</w:t>
      </w:r>
      <w:r w:rsidR="000B5AE4">
        <w:t xml:space="preserve"> Channel </w:t>
      </w:r>
      <w:r>
        <w:t>SAN Storage</w:t>
      </w:r>
      <w:bookmarkEnd w:id="25"/>
    </w:p>
    <w:p w:rsidR="000819F2" w:rsidRPr="00B2188C" w:rsidRDefault="00721928" w:rsidP="00B2188C">
      <w:r w:rsidRPr="00B2188C">
        <w:t xml:space="preserve">The following steps summarize the </w:t>
      </w:r>
      <w:r w:rsidR="008851F7">
        <w:t>Fibre</w:t>
      </w:r>
      <w:r w:rsidR="00AE5F11" w:rsidRPr="00B2188C">
        <w:t xml:space="preserve"> </w:t>
      </w:r>
      <w:r w:rsidR="000B5AE4" w:rsidRPr="00B2188C">
        <w:t xml:space="preserve">Channel (FC) </w:t>
      </w:r>
      <w:r w:rsidRPr="00B2188C">
        <w:t xml:space="preserve">SAN Storage configuration </w:t>
      </w:r>
      <w:r w:rsidRPr="0094156A">
        <w:rPr>
          <w:i/>
          <w:sz w:val="24"/>
        </w:rPr>
        <w:t>required</w:t>
      </w:r>
      <w:r w:rsidRPr="00B2188C">
        <w:t xml:space="preserve"> for </w:t>
      </w:r>
      <w:r w:rsidR="00BE6273" w:rsidRPr="00B2188C">
        <w:t xml:space="preserve">VMM </w:t>
      </w:r>
      <w:r w:rsidR="00453030">
        <w:t>SAN Transfer</w:t>
      </w:r>
      <w:r w:rsidR="00BE6273" w:rsidRPr="00B2188C">
        <w:t>.</w:t>
      </w:r>
    </w:p>
    <w:p w:rsidR="00641705" w:rsidRDefault="00C5320B" w:rsidP="00920233">
      <w:pPr>
        <w:pStyle w:val="ListParagraph"/>
        <w:numPr>
          <w:ilvl w:val="0"/>
          <w:numId w:val="16"/>
        </w:numPr>
        <w:spacing w:after="0" w:line="240" w:lineRule="auto"/>
        <w:ind w:left="908" w:hanging="346"/>
        <w:contextualSpacing w:val="0"/>
      </w:pPr>
      <w:r>
        <w:t>Provision</w:t>
      </w:r>
      <w:r w:rsidR="000819F2">
        <w:t xml:space="preserve"> </w:t>
      </w:r>
      <w:r w:rsidR="00FA629C">
        <w:t xml:space="preserve">the </w:t>
      </w:r>
      <w:r w:rsidR="002641C7">
        <w:t>r</w:t>
      </w:r>
      <w:r w:rsidR="000819F2">
        <w:t>equired SAN storage</w:t>
      </w:r>
      <w:r w:rsidR="002641C7">
        <w:t xml:space="preserve"> space </w:t>
      </w:r>
      <w:r w:rsidR="00AE5F11">
        <w:t>to</w:t>
      </w:r>
      <w:r w:rsidR="002641C7">
        <w:t xml:space="preserve"> </w:t>
      </w:r>
      <w:r w:rsidR="00BE6273">
        <w:t xml:space="preserve">a </w:t>
      </w:r>
      <w:r w:rsidR="00573BD8">
        <w:t xml:space="preserve">SAN </w:t>
      </w:r>
      <w:r w:rsidR="002641C7">
        <w:t>Storage Group</w:t>
      </w:r>
      <w:r w:rsidR="00641705">
        <w:t>.</w:t>
      </w:r>
    </w:p>
    <w:p w:rsidR="00641705" w:rsidRDefault="00641705" w:rsidP="00920233">
      <w:pPr>
        <w:pStyle w:val="ListParagraph"/>
        <w:numPr>
          <w:ilvl w:val="0"/>
          <w:numId w:val="16"/>
        </w:numPr>
        <w:spacing w:after="0" w:line="240" w:lineRule="auto"/>
        <w:ind w:left="908" w:hanging="346"/>
        <w:contextualSpacing w:val="0"/>
        <w:rPr>
          <w:rFonts w:cs="Courier New"/>
        </w:rPr>
      </w:pPr>
      <w:r>
        <w:t>Create one LUN Volume for each managed VM/VHD.</w:t>
      </w:r>
    </w:p>
    <w:p w:rsidR="00641705" w:rsidRDefault="00641705" w:rsidP="00920233">
      <w:pPr>
        <w:pStyle w:val="ListParagraph"/>
        <w:numPr>
          <w:ilvl w:val="0"/>
          <w:numId w:val="16"/>
        </w:numPr>
        <w:spacing w:after="0" w:line="240" w:lineRule="auto"/>
        <w:ind w:left="908" w:hanging="346"/>
        <w:contextualSpacing w:val="0"/>
        <w:rPr>
          <w:rFonts w:cs="Courier New"/>
        </w:rPr>
      </w:pPr>
      <w:r>
        <w:rPr>
          <w:rFonts w:cs="Courier New"/>
        </w:rPr>
        <w:t>Set each LUN Volume size equal to (2) times the VHD file size.</w:t>
      </w:r>
    </w:p>
    <w:p w:rsidR="00641705" w:rsidRDefault="00641705" w:rsidP="00920233">
      <w:pPr>
        <w:pStyle w:val="ListParagraph"/>
        <w:numPr>
          <w:ilvl w:val="0"/>
          <w:numId w:val="16"/>
        </w:numPr>
        <w:spacing w:after="0" w:line="240" w:lineRule="auto"/>
        <w:ind w:left="908" w:hanging="346"/>
        <w:contextualSpacing w:val="0"/>
        <w:rPr>
          <w:rFonts w:cs="Courier New"/>
        </w:rPr>
      </w:pPr>
      <w:r>
        <w:rPr>
          <w:rFonts w:cs="Courier New"/>
        </w:rPr>
        <w:t>Enable access to the storage group between all Host, Library, and VMM servers (zoning).</w:t>
      </w:r>
    </w:p>
    <w:p w:rsidR="00641705" w:rsidRDefault="00641705" w:rsidP="00920233">
      <w:pPr>
        <w:pStyle w:val="ListParagraph"/>
        <w:numPr>
          <w:ilvl w:val="0"/>
          <w:numId w:val="16"/>
        </w:numPr>
        <w:spacing w:after="0" w:line="240" w:lineRule="auto"/>
        <w:ind w:left="908" w:hanging="346"/>
        <w:contextualSpacing w:val="0"/>
        <w:rPr>
          <w:rFonts w:cs="Courier New"/>
        </w:rPr>
      </w:pPr>
      <w:r>
        <w:rPr>
          <w:rFonts w:cs="Courier New"/>
        </w:rPr>
        <w:t>Use HBA WWN ID for port assignment.</w:t>
      </w:r>
    </w:p>
    <w:p w:rsidR="00C5320B" w:rsidRPr="00573BD8" w:rsidRDefault="00641705" w:rsidP="00920233">
      <w:pPr>
        <w:pStyle w:val="ListParagraph"/>
        <w:numPr>
          <w:ilvl w:val="0"/>
          <w:numId w:val="16"/>
        </w:numPr>
        <w:ind w:left="908" w:hanging="346"/>
        <w:contextualSpacing w:val="0"/>
        <w:rPr>
          <w:rFonts w:cs="Courier New"/>
        </w:rPr>
      </w:pPr>
      <w:r>
        <w:rPr>
          <w:rFonts w:cs="Courier New"/>
        </w:rPr>
        <w:t>Validate in MS Storage Manager for SAN.</w:t>
      </w:r>
    </w:p>
    <w:p w:rsidR="00024578" w:rsidRDefault="008A59E6" w:rsidP="005A6547">
      <w:pPr>
        <w:pStyle w:val="NumHeading3"/>
      </w:pPr>
      <w:bookmarkStart w:id="26" w:name="_Toc191460505"/>
      <w:r>
        <w:t xml:space="preserve">SAN </w:t>
      </w:r>
      <w:r w:rsidR="00FA629C">
        <w:t>storage requirements</w:t>
      </w:r>
      <w:bookmarkEnd w:id="26"/>
    </w:p>
    <w:p w:rsidR="00641705" w:rsidRDefault="00641705" w:rsidP="00920233">
      <w:pPr>
        <w:pStyle w:val="ListParagraph"/>
        <w:numPr>
          <w:ilvl w:val="0"/>
          <w:numId w:val="23"/>
        </w:numPr>
        <w:spacing w:after="0" w:line="240" w:lineRule="auto"/>
        <w:ind w:left="908" w:hanging="346"/>
        <w:contextualSpacing w:val="0"/>
      </w:pPr>
      <w:r>
        <w:t>(1) SAN Storage Group, LUN masking capable, per VMM Server</w:t>
      </w:r>
    </w:p>
    <w:p w:rsidR="00641705" w:rsidRDefault="00641705" w:rsidP="00920233">
      <w:pPr>
        <w:pStyle w:val="ListParagraph"/>
        <w:numPr>
          <w:ilvl w:val="0"/>
          <w:numId w:val="23"/>
        </w:numPr>
        <w:spacing w:after="0" w:line="240" w:lineRule="auto"/>
        <w:ind w:left="908" w:hanging="346"/>
        <w:contextualSpacing w:val="0"/>
      </w:pPr>
      <w:r>
        <w:t xml:space="preserve">(1) LUN for </w:t>
      </w:r>
      <w:r>
        <w:rPr>
          <w:u w:val="single"/>
        </w:rPr>
        <w:t>each</w:t>
      </w:r>
      <w:r>
        <w:t xml:space="preserve"> VM</w:t>
      </w:r>
    </w:p>
    <w:p w:rsidR="00641705" w:rsidRDefault="00641705" w:rsidP="00920233">
      <w:pPr>
        <w:pStyle w:val="ListParagraph"/>
        <w:numPr>
          <w:ilvl w:val="0"/>
          <w:numId w:val="23"/>
        </w:numPr>
        <w:spacing w:after="0" w:line="240" w:lineRule="auto"/>
        <w:ind w:left="908" w:hanging="346"/>
        <w:contextualSpacing w:val="0"/>
      </w:pPr>
      <w:r>
        <w:t>Appropriate storage space per LUN</w:t>
      </w:r>
    </w:p>
    <w:p w:rsidR="00313627" w:rsidRDefault="00641705" w:rsidP="00920233">
      <w:pPr>
        <w:pStyle w:val="ListParagraph"/>
        <w:numPr>
          <w:ilvl w:val="0"/>
          <w:numId w:val="23"/>
        </w:numPr>
        <w:ind w:left="908" w:hanging="346"/>
        <w:contextualSpacing w:val="0"/>
      </w:pPr>
      <w:r>
        <w:t>(1) Host Bus Adapter Card in each VMM server and Host server</w:t>
      </w:r>
    </w:p>
    <w:p w:rsidR="003832E2" w:rsidRDefault="00BE6273" w:rsidP="005A6547">
      <w:pPr>
        <w:pStyle w:val="NumHeading3"/>
      </w:pPr>
      <w:bookmarkStart w:id="27" w:name="_Toc191460506"/>
      <w:r>
        <w:t xml:space="preserve">Provision required SAN </w:t>
      </w:r>
      <w:r w:rsidR="00BF316A">
        <w:t>storage space to a SAN Storage Group</w:t>
      </w:r>
      <w:bookmarkEnd w:id="27"/>
    </w:p>
    <w:p w:rsidR="00363CBD" w:rsidRPr="001E2ED0" w:rsidRDefault="00BF316A" w:rsidP="00363CBD">
      <w:r w:rsidRPr="001E2ED0">
        <w:t xml:space="preserve">For the development of this technical solution, a Fibre Channel Switched Fabric SAN Storage environment was provided by </w:t>
      </w:r>
      <w:r w:rsidR="00482DB9" w:rsidRPr="00482DB9">
        <w:t>Compellent Storage</w:t>
      </w:r>
      <w:r w:rsidRPr="001E2ED0">
        <w:t>, a leading Microsoft Partner in storage solutions. For this white paper, however, we make reference to common storage terms and use SAN technology widely available from many SAN vendors.</w:t>
      </w:r>
    </w:p>
    <w:p w:rsidR="00AE5F11" w:rsidRPr="001E2ED0" w:rsidRDefault="00363CBD" w:rsidP="00BE6273">
      <w:r w:rsidRPr="001E2ED0">
        <w:t xml:space="preserve">A SAN </w:t>
      </w:r>
      <w:r w:rsidR="00FA629C">
        <w:rPr>
          <w:i/>
        </w:rPr>
        <w:t>s</w:t>
      </w:r>
      <w:r w:rsidR="00482DB9" w:rsidRPr="00482DB9">
        <w:rPr>
          <w:i/>
        </w:rPr>
        <w:t xml:space="preserve">torage </w:t>
      </w:r>
      <w:r w:rsidR="00FA629C">
        <w:rPr>
          <w:i/>
        </w:rPr>
        <w:t>g</w:t>
      </w:r>
      <w:r w:rsidR="00482DB9" w:rsidRPr="00482DB9">
        <w:rPr>
          <w:i/>
        </w:rPr>
        <w:t>roup</w:t>
      </w:r>
      <w:r w:rsidR="00FA629C" w:rsidRPr="001E2ED0">
        <w:t xml:space="preserve"> </w:t>
      </w:r>
      <w:r w:rsidRPr="001E2ED0">
        <w:t>means different things to diff</w:t>
      </w:r>
      <w:r w:rsidR="00313627" w:rsidRPr="001E2ED0">
        <w:t xml:space="preserve">erent </w:t>
      </w:r>
      <w:r w:rsidR="00543EB0" w:rsidRPr="001E2ED0">
        <w:t xml:space="preserve">SAN </w:t>
      </w:r>
      <w:r w:rsidR="00313627" w:rsidRPr="001E2ED0">
        <w:t xml:space="preserve">vendors. </w:t>
      </w:r>
      <w:r w:rsidR="00BF316A" w:rsidRPr="001E2ED0">
        <w:t xml:space="preserve">In our context, a storage group refers to a collection of </w:t>
      </w:r>
      <w:r w:rsidR="00482DB9" w:rsidRPr="00482DB9">
        <w:t>LUNs</w:t>
      </w:r>
      <w:r w:rsidR="00BF316A" w:rsidRPr="001E2ED0">
        <w:t>, also known as a pool of storage, presented by a storage virtualization aggregation application</w:t>
      </w:r>
      <w:r w:rsidR="00FA629C">
        <w:t>,</w:t>
      </w:r>
      <w:r w:rsidR="00BF316A" w:rsidRPr="001E2ED0">
        <w:t xml:space="preserve"> or storage subsystem. A storage group (or </w:t>
      </w:r>
      <w:r w:rsidR="00FA629C">
        <w:rPr>
          <w:i/>
        </w:rPr>
        <w:t>z</w:t>
      </w:r>
      <w:r w:rsidR="00482DB9" w:rsidRPr="00482DB9">
        <w:rPr>
          <w:i/>
        </w:rPr>
        <w:t>one</w:t>
      </w:r>
      <w:r w:rsidR="00BF316A" w:rsidRPr="001E2ED0">
        <w:t>) also refers to a collection of host servers associated with which specific volumes of storage.</w:t>
      </w:r>
    </w:p>
    <w:p w:rsidR="005763B6" w:rsidRPr="001E2ED0" w:rsidRDefault="00BF316A" w:rsidP="00BE6273">
      <w:r w:rsidRPr="001E2ED0">
        <w:t xml:space="preserve">A </w:t>
      </w:r>
      <w:r w:rsidR="00FA629C" w:rsidRPr="001E2ED0">
        <w:t>400</w:t>
      </w:r>
      <w:r w:rsidR="00FA629C">
        <w:t>-</w:t>
      </w:r>
      <w:r w:rsidRPr="001E2ED0">
        <w:t xml:space="preserve">GB storage group, such as “Carmine Testing” shown in the diagram below, was provisioned, and all hosts and VMM servers were assigned. Each server establishes connectivity to the SAN network (called a </w:t>
      </w:r>
      <w:r w:rsidR="0094156A" w:rsidRPr="001E2ED0">
        <w:rPr>
          <w:i/>
        </w:rPr>
        <w:t xml:space="preserve">SAN </w:t>
      </w:r>
      <w:r w:rsidR="00FA629C">
        <w:rPr>
          <w:i/>
        </w:rPr>
        <w:t>f</w:t>
      </w:r>
      <w:r w:rsidR="00FA629C" w:rsidRPr="001E2ED0">
        <w:rPr>
          <w:i/>
        </w:rPr>
        <w:t>abric</w:t>
      </w:r>
      <w:r w:rsidRPr="001E2ED0">
        <w:t xml:space="preserve">) through a Host Bus Adapter (HBA) with a </w:t>
      </w:r>
      <w:r w:rsidR="00482DB9" w:rsidRPr="00482DB9">
        <w:rPr>
          <w:i/>
        </w:rPr>
        <w:t>World Wide Name (WWN) ID</w:t>
      </w:r>
      <w:r w:rsidRPr="001E2ED0">
        <w:rPr>
          <w:b/>
        </w:rPr>
        <w:t xml:space="preserve"> </w:t>
      </w:r>
      <w:r w:rsidRPr="001E2ED0">
        <w:t xml:space="preserve">(a </w:t>
      </w:r>
      <w:r w:rsidR="0094156A" w:rsidRPr="001E2ED0">
        <w:t>unique identifier similar to a MAC address</w:t>
      </w:r>
      <w:r w:rsidRPr="001E2ED0">
        <w:t>) assigned to the storage group.</w:t>
      </w:r>
    </w:p>
    <w:p w:rsidR="00BF316A" w:rsidRPr="001E2ED0" w:rsidRDefault="00BF316A" w:rsidP="00BF316A">
      <w:r w:rsidRPr="001E2ED0">
        <w:t xml:space="preserve">This storage group assignment is required and allows VMM to programmatically </w:t>
      </w:r>
      <w:r w:rsidR="0094156A" w:rsidRPr="001E2ED0">
        <w:t>mask</w:t>
      </w:r>
      <w:r w:rsidRPr="001E2ED0">
        <w:t xml:space="preserve"> and re-mask LUN volumes from host to host. VMM accesses the SAN interfaces through the </w:t>
      </w:r>
      <w:r w:rsidR="00482DB9" w:rsidRPr="00482DB9">
        <w:t>Virtual Disk Service</w:t>
      </w:r>
      <w:r w:rsidRPr="001E2ED0">
        <w:t xml:space="preserve"> (VDS) provider. IT administrators planning this solution should work with their storage vendors to properly configure VMM for their specific SAN environment.</w:t>
      </w:r>
    </w:p>
    <w:p w:rsidR="000B5AE4" w:rsidRDefault="00BF316A" w:rsidP="00BE6273">
      <w:r>
        <w:t>For more information, see the TechNet article “</w:t>
      </w:r>
      <w:hyperlink r:id="rId12" w:history="1">
        <w:r>
          <w:rPr>
            <w:rStyle w:val="Hyperlink"/>
          </w:rPr>
          <w:t>Configuring a SAN Environment for VMM</w:t>
        </w:r>
      </w:hyperlink>
      <w:r>
        <w:t>”.</w:t>
      </w:r>
    </w:p>
    <w:p w:rsidR="00DA67BA" w:rsidRDefault="00F539ED" w:rsidP="00BE6273">
      <w:r>
        <w:rPr>
          <w:noProof/>
        </w:rPr>
        <w:lastRenderedPageBrea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28" type="#_x0000_t61" style="position:absolute;margin-left:315pt;margin-top:103.5pt;width:74.25pt;height:19.5pt;z-index:251661824" adj="-6575,64135">
            <v:textbox style="mso-next-textbox:#_x0000_s1028">
              <w:txbxContent>
                <w:p w:rsidR="00D07D5C" w:rsidRPr="00F33B33" w:rsidRDefault="00D07D5C">
                  <w:pPr>
                    <w:rPr>
                      <w:color w:val="FF0000"/>
                      <w:sz w:val="20"/>
                    </w:rPr>
                  </w:pPr>
                  <w:r>
                    <w:rPr>
                      <w:color w:val="FF0000"/>
                      <w:sz w:val="20"/>
                    </w:rPr>
                    <w:t>HBA WWN ID</w:t>
                  </w:r>
                </w:p>
              </w:txbxContent>
            </v:textbox>
          </v:shape>
        </w:pict>
      </w:r>
      <w:r>
        <w:rPr>
          <w:noProof/>
        </w:rPr>
        <w:pict>
          <v:shape id="_x0000_s1027" type="#_x0000_t61" style="position:absolute;margin-left:203.25pt;margin-top:77.25pt;width:117.75pt;height:19.5pt;z-index:251660800" adj="-23957,83243">
            <v:textbox style="mso-next-textbox:#_x0000_s1027">
              <w:txbxContent>
                <w:p w:rsidR="00D07D5C" w:rsidRPr="00E5124B" w:rsidRDefault="00D07D5C" w:rsidP="00F33B33">
                  <w:pPr>
                    <w:spacing w:after="0"/>
                    <w:rPr>
                      <w:color w:val="FF0000"/>
                      <w:sz w:val="20"/>
                    </w:rPr>
                  </w:pPr>
                  <w:r w:rsidRPr="00E5124B">
                    <w:rPr>
                      <w:color w:val="FF0000"/>
                      <w:sz w:val="20"/>
                    </w:rPr>
                    <w:t>Storage Group</w:t>
                  </w:r>
                  <w:r>
                    <w:rPr>
                      <w:color w:val="FF0000"/>
                      <w:sz w:val="20"/>
                    </w:rPr>
                    <w:t xml:space="preserve"> &amp; Servers</w:t>
                  </w:r>
                </w:p>
              </w:txbxContent>
            </v:textbox>
          </v:shape>
        </w:pict>
      </w:r>
      <w:r>
        <w:rPr>
          <w:noProof/>
        </w:rPr>
        <w:pict>
          <v:shape id="_x0000_s1026" type="#_x0000_t61" style="position:absolute;margin-left:397.5pt;margin-top:103.5pt;width:52.5pt;height:19.5pt;z-index:251659776" adj="-350,43366">
            <v:textbox style="mso-next-textbox:#_x0000_s1026">
              <w:txbxContent>
                <w:p w:rsidR="00D07D5C" w:rsidRPr="00F33B33" w:rsidRDefault="00D07D5C">
                  <w:pPr>
                    <w:rPr>
                      <w:color w:val="FF0000"/>
                      <w:sz w:val="20"/>
                    </w:rPr>
                  </w:pPr>
                  <w:r w:rsidRPr="00F33B33">
                    <w:rPr>
                      <w:color w:val="FF0000"/>
                      <w:sz w:val="20"/>
                    </w:rPr>
                    <w:t>LUN ID</w:t>
                  </w:r>
                </w:p>
              </w:txbxContent>
            </v:textbox>
          </v:shape>
        </w:pict>
      </w:r>
      <w:r w:rsidR="00AE5F11">
        <w:rPr>
          <w:noProof/>
        </w:rPr>
        <w:drawing>
          <wp:inline distT="0" distB="0" distL="0" distR="0">
            <wp:extent cx="5915025" cy="4680186"/>
            <wp:effectExtent l="19050" t="19050" r="28575" b="25164"/>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t="6489" r="21896"/>
                    <a:stretch>
                      <a:fillRect/>
                    </a:stretch>
                  </pic:blipFill>
                  <pic:spPr bwMode="auto">
                    <a:xfrm>
                      <a:off x="0" y="0"/>
                      <a:ext cx="5915025" cy="4680186"/>
                    </a:xfrm>
                    <a:prstGeom prst="rect">
                      <a:avLst/>
                    </a:prstGeom>
                    <a:noFill/>
                    <a:ln w="9525">
                      <a:solidFill>
                        <a:schemeClr val="accent1"/>
                      </a:solidFill>
                      <a:miter lim="800000"/>
                      <a:headEnd/>
                      <a:tailEnd/>
                    </a:ln>
                  </pic:spPr>
                </pic:pic>
              </a:graphicData>
            </a:graphic>
          </wp:inline>
        </w:drawing>
      </w:r>
    </w:p>
    <w:p w:rsidR="00BE6273" w:rsidRDefault="00DA67BA" w:rsidP="005A6547">
      <w:pPr>
        <w:pStyle w:val="NumHeading3"/>
      </w:pPr>
      <w:bookmarkStart w:id="28" w:name="_Toc191460507"/>
      <w:r>
        <w:t xml:space="preserve">Create one LUN </w:t>
      </w:r>
      <w:r w:rsidR="004D16F8">
        <w:t xml:space="preserve">volume </w:t>
      </w:r>
      <w:r>
        <w:t xml:space="preserve">for each </w:t>
      </w:r>
      <w:r w:rsidR="004D16F8">
        <w:t xml:space="preserve">managed </w:t>
      </w:r>
      <w:r w:rsidR="00641745">
        <w:t>VM</w:t>
      </w:r>
      <w:bookmarkEnd w:id="28"/>
    </w:p>
    <w:p w:rsidR="00A670B8" w:rsidRDefault="00A670B8" w:rsidP="00E5124B">
      <w:r>
        <w:t xml:space="preserve">VMM </w:t>
      </w:r>
      <w:r w:rsidR="00453030">
        <w:t>SAN Transfer</w:t>
      </w:r>
      <w:r>
        <w:t xml:space="preserve"> </w:t>
      </w:r>
      <w:r w:rsidRPr="0094156A">
        <w:t>requires</w:t>
      </w:r>
      <w:r w:rsidR="00B2188C">
        <w:t xml:space="preserve"> that each </w:t>
      </w:r>
      <w:r w:rsidR="004D16F8">
        <w:t>VM</w:t>
      </w:r>
      <w:r>
        <w:t xml:space="preserve"> reside on its own LUN.</w:t>
      </w:r>
      <w:r w:rsidR="004D16F8" w:rsidRPr="004D16F8">
        <w:t xml:space="preserve"> This is a recommended configuration.</w:t>
      </w:r>
    </w:p>
    <w:p w:rsidR="00B2188C" w:rsidRDefault="00A670B8" w:rsidP="00920233">
      <w:pPr>
        <w:pStyle w:val="ListParagraph"/>
        <w:numPr>
          <w:ilvl w:val="0"/>
          <w:numId w:val="17"/>
        </w:numPr>
        <w:contextualSpacing w:val="0"/>
      </w:pPr>
      <w:r>
        <w:t xml:space="preserve">Each LUN </w:t>
      </w:r>
      <w:r w:rsidR="004D16F8">
        <w:t xml:space="preserve">can </w:t>
      </w:r>
      <w:r>
        <w:t xml:space="preserve">only have one </w:t>
      </w:r>
      <w:r w:rsidR="00B2188C">
        <w:t xml:space="preserve">VM associated </w:t>
      </w:r>
      <w:r w:rsidR="007B1C05">
        <w:t xml:space="preserve">with </w:t>
      </w:r>
      <w:r w:rsidR="00B2188C">
        <w:t xml:space="preserve">it. </w:t>
      </w:r>
    </w:p>
    <w:p w:rsidR="00A670B8" w:rsidRDefault="00B2188C" w:rsidP="00920233">
      <w:pPr>
        <w:pStyle w:val="ListParagraph"/>
        <w:numPr>
          <w:ilvl w:val="0"/>
          <w:numId w:val="17"/>
        </w:numPr>
        <w:contextualSpacing w:val="0"/>
      </w:pPr>
      <w:r>
        <w:t xml:space="preserve">A VM may have multiple </w:t>
      </w:r>
      <w:r w:rsidR="007B1C05">
        <w:t xml:space="preserve">virtual </w:t>
      </w:r>
      <w:r>
        <w:t>disk files (*.</w:t>
      </w:r>
      <w:r w:rsidR="00FA629C">
        <w:t>vhd</w:t>
      </w:r>
      <w:r>
        <w:t>) , and multiple Config files (*.</w:t>
      </w:r>
      <w:r w:rsidR="00FA629C">
        <w:t>vmc</w:t>
      </w:r>
      <w:r>
        <w:t>) associated with the LUN</w:t>
      </w:r>
    </w:p>
    <w:p w:rsidR="0041799C" w:rsidRDefault="00E5124B" w:rsidP="00920233">
      <w:pPr>
        <w:pStyle w:val="ListParagraph"/>
        <w:numPr>
          <w:ilvl w:val="0"/>
          <w:numId w:val="17"/>
        </w:numPr>
        <w:contextualSpacing w:val="0"/>
      </w:pPr>
      <w:r>
        <w:t xml:space="preserve">During testing the </w:t>
      </w:r>
      <w:r w:rsidR="00FA629C">
        <w:t>400-</w:t>
      </w:r>
      <w:r w:rsidR="004D16F8">
        <w:t xml:space="preserve">GB </w:t>
      </w:r>
      <w:r>
        <w:t>Storage</w:t>
      </w:r>
      <w:r w:rsidR="00A670B8">
        <w:t xml:space="preserve"> </w:t>
      </w:r>
      <w:r>
        <w:t>Group was di</w:t>
      </w:r>
      <w:r w:rsidR="00A670B8">
        <w:t>vided evenly into 20 LUN</w:t>
      </w:r>
      <w:r>
        <w:t xml:space="preserve">s on the </w:t>
      </w:r>
      <w:r w:rsidR="00FA629C">
        <w:t xml:space="preserve">compellent </w:t>
      </w:r>
      <w:r>
        <w:t>SAN</w:t>
      </w:r>
      <w:r w:rsidR="00A670B8">
        <w:t>.</w:t>
      </w:r>
    </w:p>
    <w:p w:rsidR="00A670B8" w:rsidRDefault="00F539ED" w:rsidP="00E5124B">
      <w:pPr>
        <w:ind w:left="360"/>
      </w:pPr>
      <w:r>
        <w:rPr>
          <w:noProof/>
        </w:rPr>
        <w:lastRenderedPageBreak/>
        <w:pict>
          <v:shape id="_x0000_s1029" type="#_x0000_t61" style="position:absolute;left:0;text-align:left;margin-left:226.5pt;margin-top:69.75pt;width:94.5pt;height:19.5pt;z-index:251662848" adj="33749,52505">
            <v:textbox style="mso-next-textbox:#_x0000_s1029">
              <w:txbxContent>
                <w:p w:rsidR="00D07D5C" w:rsidRPr="00E5124B" w:rsidRDefault="00D07D5C" w:rsidP="00F33B33">
                  <w:pPr>
                    <w:spacing w:after="0"/>
                    <w:rPr>
                      <w:color w:val="FF0000"/>
                      <w:sz w:val="20"/>
                    </w:rPr>
                  </w:pPr>
                  <w:r>
                    <w:rPr>
                      <w:color w:val="FF0000"/>
                      <w:sz w:val="20"/>
                    </w:rPr>
                    <w:t>20 LUNs – @ 20Gb</w:t>
                  </w:r>
                </w:p>
              </w:txbxContent>
            </v:textbox>
          </v:shape>
        </w:pict>
      </w:r>
      <w:r w:rsidR="00E5124B">
        <w:rPr>
          <w:noProof/>
        </w:rPr>
        <w:drawing>
          <wp:inline distT="0" distB="0" distL="0" distR="0">
            <wp:extent cx="5692356" cy="4495800"/>
            <wp:effectExtent l="19050" t="19050" r="22644" b="1905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t="6747" r="21975"/>
                    <a:stretch>
                      <a:fillRect/>
                    </a:stretch>
                  </pic:blipFill>
                  <pic:spPr bwMode="auto">
                    <a:xfrm>
                      <a:off x="0" y="0"/>
                      <a:ext cx="5692356" cy="4495800"/>
                    </a:xfrm>
                    <a:prstGeom prst="rect">
                      <a:avLst/>
                    </a:prstGeom>
                    <a:noFill/>
                    <a:ln w="9525">
                      <a:solidFill>
                        <a:schemeClr val="accent1"/>
                      </a:solidFill>
                      <a:miter lim="800000"/>
                      <a:headEnd/>
                      <a:tailEnd/>
                    </a:ln>
                  </pic:spPr>
                </pic:pic>
              </a:graphicData>
            </a:graphic>
          </wp:inline>
        </w:drawing>
      </w:r>
    </w:p>
    <w:p w:rsidR="0041799C" w:rsidRDefault="00442E1D" w:rsidP="00550ADA">
      <w:pPr>
        <w:pStyle w:val="NumHeading3"/>
      </w:pPr>
      <w:bookmarkStart w:id="29" w:name="_Toc191460508"/>
      <w:r>
        <w:t xml:space="preserve">Set each LUN </w:t>
      </w:r>
      <w:r w:rsidR="00FE2D84">
        <w:t>volume size</w:t>
      </w:r>
      <w:bookmarkEnd w:id="29"/>
    </w:p>
    <w:p w:rsidR="00541F6A" w:rsidRDefault="00FE2D84" w:rsidP="0091545F">
      <w:pPr>
        <w:tabs>
          <w:tab w:val="left" w:pos="7320"/>
        </w:tabs>
      </w:pPr>
      <w:r w:rsidRPr="00FE2D84">
        <w:t>The requirement for each LUN volume size is:</w:t>
      </w:r>
      <w:r w:rsidR="0091545F">
        <w:tab/>
      </w:r>
    </w:p>
    <w:p w:rsidR="00A670B8" w:rsidRPr="00A670B8" w:rsidRDefault="00FE2D84" w:rsidP="00920233">
      <w:pPr>
        <w:pStyle w:val="ListParagraph"/>
        <w:numPr>
          <w:ilvl w:val="0"/>
          <w:numId w:val="18"/>
        </w:numPr>
      </w:pPr>
      <w:r>
        <w:t>Each LUN volume should be equal to two (2) times the average size of the VHD file. This allows for unexpected virtual disk growth. To determine the average LUN size and the total storage required, use the following formula:</w:t>
      </w:r>
    </w:p>
    <w:p w:rsidR="0041799C" w:rsidRDefault="00F04011" w:rsidP="00E464CA">
      <w:pPr>
        <w:pStyle w:val="CodeBlock"/>
        <w:rPr>
          <w:sz w:val="18"/>
        </w:rPr>
      </w:pPr>
      <w:r>
        <w:rPr>
          <w:sz w:val="18"/>
        </w:rPr>
        <w:t>[</w:t>
      </w:r>
      <w:r w:rsidR="0041799C" w:rsidRPr="00E464CA">
        <w:rPr>
          <w:sz w:val="18"/>
        </w:rPr>
        <w:t>Av</w:t>
      </w:r>
      <w:r w:rsidR="00051F4A">
        <w:rPr>
          <w:sz w:val="18"/>
        </w:rPr>
        <w:t>g VHD Size</w:t>
      </w:r>
      <w:r>
        <w:rPr>
          <w:sz w:val="18"/>
        </w:rPr>
        <w:t>]</w:t>
      </w:r>
      <w:r w:rsidR="00051F4A">
        <w:rPr>
          <w:sz w:val="18"/>
        </w:rPr>
        <w:t xml:space="preserve"> * </w:t>
      </w:r>
      <w:r>
        <w:rPr>
          <w:sz w:val="18"/>
        </w:rPr>
        <w:t>[</w:t>
      </w:r>
      <w:r w:rsidR="00051F4A">
        <w:rPr>
          <w:sz w:val="18"/>
        </w:rPr>
        <w:t>2</w:t>
      </w:r>
      <w:r>
        <w:rPr>
          <w:sz w:val="18"/>
        </w:rPr>
        <w:t>]</w:t>
      </w:r>
      <w:r w:rsidR="00E464CA">
        <w:rPr>
          <w:sz w:val="18"/>
        </w:rPr>
        <w:t xml:space="preserve"> </w:t>
      </w:r>
      <w:r>
        <w:rPr>
          <w:sz w:val="18"/>
        </w:rPr>
        <w:t>(</w:t>
      </w:r>
      <w:r w:rsidR="00E464CA">
        <w:rPr>
          <w:sz w:val="18"/>
        </w:rPr>
        <w:t>growth factor)</w:t>
      </w:r>
      <w:r w:rsidR="0041799C" w:rsidRPr="00E464CA">
        <w:rPr>
          <w:sz w:val="18"/>
        </w:rPr>
        <w:t xml:space="preserve"> * </w:t>
      </w:r>
      <w:r>
        <w:rPr>
          <w:sz w:val="18"/>
        </w:rPr>
        <w:t>[</w:t>
      </w:r>
      <w:r w:rsidR="0041799C" w:rsidRPr="00E464CA">
        <w:rPr>
          <w:sz w:val="18"/>
        </w:rPr>
        <w:t>No. VMs</w:t>
      </w:r>
      <w:r>
        <w:rPr>
          <w:sz w:val="18"/>
        </w:rPr>
        <w:t>]</w:t>
      </w:r>
      <w:r w:rsidR="0041799C" w:rsidRPr="00E464CA">
        <w:rPr>
          <w:sz w:val="18"/>
        </w:rPr>
        <w:t xml:space="preserve"> = Total Storage </w:t>
      </w:r>
    </w:p>
    <w:p w:rsidR="00E464CA" w:rsidRPr="00E464CA" w:rsidRDefault="00E464CA" w:rsidP="00E464CA">
      <w:pPr>
        <w:pStyle w:val="CodeBlock"/>
        <w:rPr>
          <w:sz w:val="18"/>
        </w:rPr>
      </w:pPr>
    </w:p>
    <w:p w:rsidR="0041799C" w:rsidRDefault="0041799C" w:rsidP="00E464CA">
      <w:pPr>
        <w:pStyle w:val="CodeBlock"/>
        <w:rPr>
          <w:sz w:val="18"/>
        </w:rPr>
      </w:pPr>
      <w:r w:rsidRPr="00E464CA">
        <w:rPr>
          <w:sz w:val="18"/>
        </w:rPr>
        <w:t>Example: VHD Size = 5Gb</w:t>
      </w:r>
    </w:p>
    <w:p w:rsidR="00E464CA" w:rsidRPr="00E464CA" w:rsidRDefault="00E464CA" w:rsidP="00E464CA">
      <w:pPr>
        <w:pStyle w:val="CodeBlock"/>
        <w:rPr>
          <w:sz w:val="18"/>
        </w:rPr>
      </w:pPr>
    </w:p>
    <w:p w:rsidR="0041799C" w:rsidRPr="00E464CA" w:rsidRDefault="00F04011" w:rsidP="00E464CA">
      <w:pPr>
        <w:pStyle w:val="CodeBlock"/>
        <w:rPr>
          <w:b/>
          <w:sz w:val="18"/>
        </w:rPr>
      </w:pPr>
      <w:r>
        <w:rPr>
          <w:b/>
          <w:sz w:val="18"/>
        </w:rPr>
        <w:t xml:space="preserve">[5Gb] * [2] * [20 </w:t>
      </w:r>
      <w:r w:rsidR="0041799C" w:rsidRPr="00E464CA">
        <w:rPr>
          <w:b/>
          <w:sz w:val="18"/>
        </w:rPr>
        <w:t>VMs</w:t>
      </w:r>
      <w:r>
        <w:rPr>
          <w:b/>
          <w:sz w:val="18"/>
        </w:rPr>
        <w:t>]</w:t>
      </w:r>
      <w:r w:rsidR="0041799C" w:rsidRPr="00E464CA">
        <w:rPr>
          <w:b/>
          <w:sz w:val="18"/>
        </w:rPr>
        <w:t xml:space="preserve"> = 200Gb Total Storage</w:t>
      </w:r>
    </w:p>
    <w:p w:rsidR="00E464CA" w:rsidRDefault="00E464CA">
      <w:pPr>
        <w:spacing w:after="0" w:line="240" w:lineRule="auto"/>
        <w:rPr>
          <w:b/>
          <w:color w:val="333333"/>
          <w:sz w:val="26"/>
          <w:szCs w:val="26"/>
        </w:rPr>
      </w:pPr>
      <w:r>
        <w:br w:type="page"/>
      </w:r>
    </w:p>
    <w:p w:rsidR="00892360" w:rsidRDefault="00E90AC1" w:rsidP="00550ADA">
      <w:pPr>
        <w:pStyle w:val="NumHeading3"/>
      </w:pPr>
      <w:bookmarkStart w:id="30" w:name="_Toc191460509"/>
      <w:r>
        <w:lastRenderedPageBreak/>
        <w:t>Prepare</w:t>
      </w:r>
      <w:r w:rsidR="00641745">
        <w:t xml:space="preserve"> Host Servers</w:t>
      </w:r>
      <w:r w:rsidR="00917E4E">
        <w:t xml:space="preserve"> for FC</w:t>
      </w:r>
      <w:r w:rsidR="00550ADA">
        <w:t xml:space="preserve"> SAN</w:t>
      </w:r>
      <w:bookmarkEnd w:id="30"/>
    </w:p>
    <w:p w:rsidR="00F11854" w:rsidRDefault="00A401B1" w:rsidP="00B2188C">
      <w:r>
        <w:t>H</w:t>
      </w:r>
      <w:r w:rsidR="00892360" w:rsidRPr="00892360">
        <w:t>ost</w:t>
      </w:r>
      <w:r>
        <w:t xml:space="preserve"> s</w:t>
      </w:r>
      <w:r w:rsidR="00FE2D84" w:rsidRPr="00FE2D84">
        <w:t>ervers</w:t>
      </w:r>
      <w:r>
        <w:t xml:space="preserve"> serve</w:t>
      </w:r>
      <w:r w:rsidR="00892360" w:rsidRPr="00892360">
        <w:t xml:space="preserve"> as the </w:t>
      </w:r>
      <w:r w:rsidR="00FE2D84" w:rsidRPr="00FE2D84">
        <w:t xml:space="preserve">maintenance host </w:t>
      </w:r>
      <w:r>
        <w:t xml:space="preserve">for VM </w:t>
      </w:r>
      <w:r w:rsidR="00FE2D84" w:rsidRPr="00FE2D84">
        <w:t>patch servicing.</w:t>
      </w:r>
      <w:r w:rsidR="000B0FA5">
        <w:t xml:space="preserve"> Each </w:t>
      </w:r>
      <w:r w:rsidR="00892360" w:rsidRPr="00892360">
        <w:t xml:space="preserve">host server must be able </w:t>
      </w:r>
      <w:r w:rsidR="00B2188C">
        <w:t xml:space="preserve">to </w:t>
      </w:r>
      <w:r w:rsidR="00892360" w:rsidRPr="00892360">
        <w:t xml:space="preserve">access </w:t>
      </w:r>
      <w:r w:rsidR="000B0FA5">
        <w:t xml:space="preserve">the SAN Storage Group and each LUN that will be used for VMM </w:t>
      </w:r>
      <w:r w:rsidR="00453030">
        <w:t>SAN Transfer</w:t>
      </w:r>
      <w:r w:rsidR="000B0FA5">
        <w:t xml:space="preserve">.  </w:t>
      </w:r>
    </w:p>
    <w:p w:rsidR="00AF2113" w:rsidRDefault="00AF2113" w:rsidP="00B2188C">
      <w:r>
        <w:t xml:space="preserve">The following summarizes the steps needed to prepare </w:t>
      </w:r>
      <w:r w:rsidR="00FE2D84" w:rsidRPr="00FE2D84">
        <w:t>host</w:t>
      </w:r>
      <w:r>
        <w:t xml:space="preserve"> </w:t>
      </w:r>
      <w:r w:rsidR="00FE2D84" w:rsidRPr="00FE2D84">
        <w:t xml:space="preserve">servers </w:t>
      </w:r>
      <w:r>
        <w:t xml:space="preserve">for SAN </w:t>
      </w:r>
      <w:r w:rsidR="00FE2D84" w:rsidRPr="00FE2D84">
        <w:t>connectivity.</w:t>
      </w:r>
    </w:p>
    <w:p w:rsidR="00AF2113" w:rsidRDefault="00AF2113" w:rsidP="00920233">
      <w:pPr>
        <w:pStyle w:val="ListParagraph"/>
        <w:numPr>
          <w:ilvl w:val="0"/>
          <w:numId w:val="26"/>
        </w:numPr>
        <w:spacing w:after="0" w:line="240" w:lineRule="auto"/>
        <w:contextualSpacing w:val="0"/>
      </w:pPr>
      <w:r>
        <w:t xml:space="preserve">Install </w:t>
      </w:r>
      <w:r w:rsidR="00DB46F1">
        <w:t xml:space="preserve">the </w:t>
      </w:r>
      <w:r>
        <w:t>FC HBA Adapter</w:t>
      </w:r>
      <w:r w:rsidR="00FE2D84">
        <w:t>.</w:t>
      </w:r>
    </w:p>
    <w:p w:rsidR="00AF2113" w:rsidRDefault="00AF2113" w:rsidP="00920233">
      <w:pPr>
        <w:pStyle w:val="ListParagraph"/>
        <w:numPr>
          <w:ilvl w:val="0"/>
          <w:numId w:val="26"/>
        </w:numPr>
        <w:spacing w:after="0" w:line="240" w:lineRule="auto"/>
        <w:contextualSpacing w:val="0"/>
      </w:pPr>
      <w:r>
        <w:t xml:space="preserve">Install </w:t>
      </w:r>
      <w:r w:rsidR="00DB46F1">
        <w:t xml:space="preserve">the </w:t>
      </w:r>
      <w:r>
        <w:t>Virtual Disk Service</w:t>
      </w:r>
      <w:r w:rsidR="007B1C05">
        <w:t xml:space="preserve"> </w:t>
      </w:r>
      <w:r w:rsidR="006253CF">
        <w:t>(VDS</w:t>
      </w:r>
      <w:r w:rsidR="007B1C05">
        <w:t>) 1.1</w:t>
      </w:r>
      <w:r w:rsidR="00FE2D84">
        <w:t>.</w:t>
      </w:r>
    </w:p>
    <w:p w:rsidR="00AF2113" w:rsidRDefault="00AF2113" w:rsidP="00920233">
      <w:pPr>
        <w:pStyle w:val="ListParagraph"/>
        <w:numPr>
          <w:ilvl w:val="0"/>
          <w:numId w:val="26"/>
        </w:numPr>
        <w:spacing w:after="0" w:line="240" w:lineRule="auto"/>
        <w:contextualSpacing w:val="0"/>
      </w:pPr>
      <w:r>
        <w:t xml:space="preserve">Install </w:t>
      </w:r>
      <w:r w:rsidR="00DB46F1">
        <w:t xml:space="preserve">the </w:t>
      </w:r>
      <w:r w:rsidR="006253CF">
        <w:t>VDS</w:t>
      </w:r>
      <w:r>
        <w:t xml:space="preserve"> Hardware Provider</w:t>
      </w:r>
      <w:r w:rsidR="00FE2D84">
        <w:t>.</w:t>
      </w:r>
    </w:p>
    <w:p w:rsidR="00AF2113" w:rsidRDefault="00AF2113" w:rsidP="00920233">
      <w:pPr>
        <w:pStyle w:val="ListParagraph"/>
        <w:numPr>
          <w:ilvl w:val="0"/>
          <w:numId w:val="26"/>
        </w:numPr>
        <w:spacing w:after="0" w:line="240" w:lineRule="auto"/>
        <w:contextualSpacing w:val="0"/>
      </w:pPr>
      <w:r>
        <w:t xml:space="preserve">Install a Multipath I/O driver for </w:t>
      </w:r>
      <w:r w:rsidR="008851F7">
        <w:t>Fibre</w:t>
      </w:r>
      <w:r>
        <w:t xml:space="preserve"> Channel SAN</w:t>
      </w:r>
      <w:r w:rsidR="00FE2D84">
        <w:t>.</w:t>
      </w:r>
    </w:p>
    <w:p w:rsidR="0061232D" w:rsidRDefault="0061232D" w:rsidP="00920233">
      <w:pPr>
        <w:pStyle w:val="ListParagraph"/>
        <w:numPr>
          <w:ilvl w:val="0"/>
          <w:numId w:val="26"/>
        </w:numPr>
        <w:spacing w:after="0" w:line="240" w:lineRule="auto"/>
        <w:contextualSpacing w:val="0"/>
      </w:pPr>
      <w:r w:rsidRPr="0061232D">
        <w:t xml:space="preserve">Assign </w:t>
      </w:r>
      <w:r w:rsidR="00DB46F1">
        <w:t xml:space="preserve">the </w:t>
      </w:r>
      <w:r w:rsidRPr="0061232D">
        <w:t xml:space="preserve">HBA </w:t>
      </w:r>
      <w:r w:rsidR="00FE2D84">
        <w:t xml:space="preserve">port </w:t>
      </w:r>
      <w:r w:rsidRPr="0061232D">
        <w:t xml:space="preserve">to </w:t>
      </w:r>
      <w:r w:rsidR="00DB46F1">
        <w:t xml:space="preserve">the </w:t>
      </w:r>
      <w:r w:rsidRPr="0061232D">
        <w:t xml:space="preserve">SAN </w:t>
      </w:r>
      <w:r w:rsidR="00DB46F1">
        <w:t>s</w:t>
      </w:r>
      <w:r w:rsidR="00DB46F1" w:rsidRPr="0061232D">
        <w:t xml:space="preserve">torage </w:t>
      </w:r>
      <w:r w:rsidR="00DB46F1">
        <w:t>g</w:t>
      </w:r>
      <w:r w:rsidR="00DB46F1" w:rsidRPr="0061232D">
        <w:t>roup</w:t>
      </w:r>
      <w:r w:rsidR="00FE2D84">
        <w:t>.</w:t>
      </w:r>
    </w:p>
    <w:p w:rsidR="0061232D" w:rsidRDefault="0061232D" w:rsidP="00920233">
      <w:pPr>
        <w:pStyle w:val="ListParagraph"/>
        <w:numPr>
          <w:ilvl w:val="0"/>
          <w:numId w:val="26"/>
        </w:numPr>
        <w:spacing w:after="0" w:line="240" w:lineRule="auto"/>
        <w:contextualSpacing w:val="0"/>
      </w:pPr>
      <w:r>
        <w:t xml:space="preserve">Initialize LUNs as Windows </w:t>
      </w:r>
      <w:r w:rsidR="00616F8E">
        <w:t>basic disks</w:t>
      </w:r>
      <w:r w:rsidR="00FE2D84">
        <w:t>.</w:t>
      </w:r>
    </w:p>
    <w:p w:rsidR="0061232D" w:rsidRPr="00F11854" w:rsidRDefault="0061232D" w:rsidP="00920233">
      <w:pPr>
        <w:pStyle w:val="ListParagraph"/>
        <w:numPr>
          <w:ilvl w:val="0"/>
          <w:numId w:val="26"/>
        </w:numPr>
        <w:contextualSpacing w:val="0"/>
      </w:pPr>
      <w:r>
        <w:t>Disable Automount</w:t>
      </w:r>
      <w:r w:rsidR="00FE2D84">
        <w:t>.</w:t>
      </w:r>
    </w:p>
    <w:p w:rsidR="00641745" w:rsidRDefault="00641745" w:rsidP="00550ADA">
      <w:pPr>
        <w:pStyle w:val="NumHeading4"/>
      </w:pPr>
      <w:r>
        <w:t xml:space="preserve">Install FC HBA </w:t>
      </w:r>
    </w:p>
    <w:p w:rsidR="00B4094D" w:rsidRPr="00006ED3" w:rsidRDefault="00F11854" w:rsidP="00F11854">
      <w:r w:rsidRPr="00006ED3">
        <w:t xml:space="preserve">The </w:t>
      </w:r>
      <w:r w:rsidR="008851F7" w:rsidRPr="00006ED3">
        <w:t>Fibre</w:t>
      </w:r>
      <w:r w:rsidR="007D3AEE" w:rsidRPr="00006ED3">
        <w:t xml:space="preserve"> Channel </w:t>
      </w:r>
      <w:r w:rsidRPr="00006ED3">
        <w:t xml:space="preserve">Host Bus Adapter (HBA) provides the </w:t>
      </w:r>
      <w:r w:rsidR="00EA0436" w:rsidRPr="00006ED3">
        <w:t>host server</w:t>
      </w:r>
      <w:r w:rsidRPr="00006ED3">
        <w:t xml:space="preserve"> with a </w:t>
      </w:r>
      <w:r w:rsidR="008851F7" w:rsidRPr="00006ED3">
        <w:t>fibre</w:t>
      </w:r>
      <w:r w:rsidRPr="00006ED3">
        <w:t xml:space="preserve"> channel connection to the SAN</w:t>
      </w:r>
      <w:r w:rsidR="007D3AEE" w:rsidRPr="00006ED3">
        <w:t xml:space="preserve"> </w:t>
      </w:r>
      <w:r w:rsidR="00DB46F1">
        <w:t>f</w:t>
      </w:r>
      <w:r w:rsidR="00DB46F1" w:rsidRPr="00006ED3">
        <w:t>abric</w:t>
      </w:r>
      <w:r w:rsidRPr="00006ED3">
        <w:t xml:space="preserve">. Each HBA has a unique ID (similar to an MAC </w:t>
      </w:r>
      <w:r w:rsidR="00EA0436" w:rsidRPr="00006ED3">
        <w:t>address)</w:t>
      </w:r>
      <w:r w:rsidRPr="00006ED3">
        <w:t xml:space="preserve"> known as a </w:t>
      </w:r>
      <w:r w:rsidRPr="00006ED3">
        <w:rPr>
          <w:i/>
        </w:rPr>
        <w:t>WWN ID</w:t>
      </w:r>
      <w:r w:rsidRPr="00006ED3">
        <w:t xml:space="preserve">. This ID is used to assign a Windows </w:t>
      </w:r>
      <w:r w:rsidR="00DB46F1">
        <w:t>h</w:t>
      </w:r>
      <w:r w:rsidR="00DB46F1" w:rsidRPr="00006ED3">
        <w:t xml:space="preserve">ost </w:t>
      </w:r>
      <w:r w:rsidR="00DB46F1">
        <w:t>s</w:t>
      </w:r>
      <w:r w:rsidR="00DB46F1" w:rsidRPr="00006ED3">
        <w:t xml:space="preserve">erver </w:t>
      </w:r>
      <w:r w:rsidRPr="00006ED3">
        <w:t xml:space="preserve">to </w:t>
      </w:r>
      <w:r w:rsidR="00EA0436" w:rsidRPr="00006ED3">
        <w:t xml:space="preserve">a shared </w:t>
      </w:r>
      <w:r w:rsidRPr="00006ED3">
        <w:t xml:space="preserve">SAN </w:t>
      </w:r>
      <w:r w:rsidR="00DB46F1">
        <w:t>s</w:t>
      </w:r>
      <w:r w:rsidR="00DB46F1" w:rsidRPr="00006ED3">
        <w:t xml:space="preserve">torage </w:t>
      </w:r>
      <w:r w:rsidR="00DB46F1">
        <w:t>g</w:t>
      </w:r>
      <w:r w:rsidR="00DB46F1" w:rsidRPr="00006ED3">
        <w:t>roup</w:t>
      </w:r>
      <w:r w:rsidR="00B4094D" w:rsidRPr="00006ED3">
        <w:t>.</w:t>
      </w:r>
    </w:p>
    <w:p w:rsidR="00B4094D" w:rsidRPr="00006ED3" w:rsidRDefault="00B4094D" w:rsidP="00900A4F">
      <w:r w:rsidRPr="00006ED3">
        <w:t xml:space="preserve">There are </w:t>
      </w:r>
      <w:r w:rsidR="00BC5B58" w:rsidRPr="00006ED3">
        <w:t xml:space="preserve">several </w:t>
      </w:r>
      <w:r w:rsidRPr="00006ED3">
        <w:t xml:space="preserve">HBA manufactures and </w:t>
      </w:r>
      <w:r w:rsidR="007D3AEE" w:rsidRPr="00006ED3">
        <w:t xml:space="preserve">several performance </w:t>
      </w:r>
      <w:r w:rsidRPr="00006ED3">
        <w:t>configuration</w:t>
      </w:r>
      <w:r w:rsidR="00900A4F" w:rsidRPr="00006ED3">
        <w:t>s</w:t>
      </w:r>
      <w:r w:rsidR="007D3AEE" w:rsidRPr="00006ED3">
        <w:t xml:space="preserve"> available</w:t>
      </w:r>
      <w:r w:rsidR="00900A4F" w:rsidRPr="00006ED3">
        <w:t xml:space="preserve"> today </w:t>
      </w:r>
      <w:r w:rsidR="00DB46F1">
        <w:t>in</w:t>
      </w:r>
      <w:r w:rsidR="00DB46F1" w:rsidRPr="00006ED3">
        <w:t xml:space="preserve"> </w:t>
      </w:r>
      <w:r w:rsidR="00EA0436" w:rsidRPr="00006ED3">
        <w:t>1</w:t>
      </w:r>
      <w:r w:rsidR="00DB46F1">
        <w:t xml:space="preserve"> </w:t>
      </w:r>
      <w:r w:rsidR="00EA0436" w:rsidRPr="00006ED3">
        <w:t>GB, 2 GB, 4 GB,</w:t>
      </w:r>
      <w:r w:rsidR="0068794B" w:rsidRPr="00006ED3">
        <w:t xml:space="preserve"> </w:t>
      </w:r>
      <w:r w:rsidR="00006ED3" w:rsidRPr="00006ED3">
        <w:t>8</w:t>
      </w:r>
      <w:r w:rsidR="00EA0436" w:rsidRPr="00006ED3">
        <w:t xml:space="preserve"> GB </w:t>
      </w:r>
      <w:r w:rsidR="00DB46F1">
        <w:t>and</w:t>
      </w:r>
      <w:r w:rsidR="00DB46F1" w:rsidRPr="00006ED3">
        <w:t xml:space="preserve"> </w:t>
      </w:r>
      <w:r w:rsidR="00EA0436" w:rsidRPr="00006ED3">
        <w:t>10 GB/s</w:t>
      </w:r>
      <w:r w:rsidR="00900A4F" w:rsidRPr="00006ED3">
        <w:t xml:space="preserve"> variants. For this test</w:t>
      </w:r>
      <w:r w:rsidR="00EA0436" w:rsidRPr="00006ED3">
        <w:t>,</w:t>
      </w:r>
      <w:r w:rsidR="00900A4F" w:rsidRPr="00006ED3">
        <w:t xml:space="preserve"> </w:t>
      </w:r>
      <w:r w:rsidR="0094156A" w:rsidRPr="00006ED3">
        <w:t>2 GB</w:t>
      </w:r>
      <w:r w:rsidR="00900A4F" w:rsidRPr="00006ED3">
        <w:t xml:space="preserve"> QLogic 2462 </w:t>
      </w:r>
      <w:r w:rsidR="00BC5B58" w:rsidRPr="00006ED3">
        <w:t>HBA</w:t>
      </w:r>
      <w:r w:rsidR="00B2188C" w:rsidRPr="00006ED3">
        <w:t>s</w:t>
      </w:r>
      <w:r w:rsidR="00BC5B58" w:rsidRPr="00006ED3">
        <w:t xml:space="preserve"> </w:t>
      </w:r>
      <w:r w:rsidR="00B2188C" w:rsidRPr="00006ED3">
        <w:t>were</w:t>
      </w:r>
      <w:r w:rsidR="00BC5B58" w:rsidRPr="00006ED3">
        <w:t xml:space="preserve"> used in each </w:t>
      </w:r>
      <w:r w:rsidR="00EA0436" w:rsidRPr="00006ED3">
        <w:t>h</w:t>
      </w:r>
      <w:r w:rsidR="0094156A" w:rsidRPr="00006ED3">
        <w:t xml:space="preserve">ost </w:t>
      </w:r>
      <w:r w:rsidR="00EA0436" w:rsidRPr="00006ED3">
        <w:t>s</w:t>
      </w:r>
      <w:r w:rsidR="0094156A" w:rsidRPr="00006ED3">
        <w:t>erver</w:t>
      </w:r>
      <w:r w:rsidR="00EA0436" w:rsidRPr="00006ED3">
        <w:t>.</w:t>
      </w:r>
    </w:p>
    <w:p w:rsidR="00900A4F" w:rsidRPr="00006ED3" w:rsidRDefault="00900A4F" w:rsidP="00F11854">
      <w:r w:rsidRPr="00006ED3">
        <w:t xml:space="preserve">In general, the greater the HBA and SAN </w:t>
      </w:r>
      <w:r w:rsidR="00DB46F1">
        <w:t>f</w:t>
      </w:r>
      <w:r w:rsidR="00DB46F1" w:rsidRPr="00006ED3">
        <w:t xml:space="preserve">abric </w:t>
      </w:r>
      <w:r w:rsidRPr="00006ED3">
        <w:t>speed rating</w:t>
      </w:r>
      <w:r w:rsidR="00EA0436" w:rsidRPr="00006ED3">
        <w:t>,</w:t>
      </w:r>
      <w:r w:rsidRPr="00006ED3">
        <w:t xml:space="preserve"> the faster the SAN </w:t>
      </w:r>
      <w:r w:rsidR="00DB46F1">
        <w:t>t</w:t>
      </w:r>
      <w:r w:rsidR="00DB46F1" w:rsidRPr="00006ED3">
        <w:t xml:space="preserve">ransfer </w:t>
      </w:r>
      <w:r w:rsidR="0068794B" w:rsidRPr="00006ED3">
        <w:t>performance</w:t>
      </w:r>
      <w:r w:rsidRPr="00006ED3">
        <w:t>.</w:t>
      </w:r>
    </w:p>
    <w:p w:rsidR="00F11854" w:rsidRDefault="00641745" w:rsidP="00550ADA">
      <w:pPr>
        <w:pStyle w:val="NumHeading4"/>
      </w:pPr>
      <w:r>
        <w:t xml:space="preserve">Install </w:t>
      </w:r>
      <w:r w:rsidR="00154489">
        <w:t>Virtual Disk Service</w:t>
      </w:r>
      <w:r>
        <w:t xml:space="preserve"> 1.1</w:t>
      </w:r>
    </w:p>
    <w:p w:rsidR="00BC5B58" w:rsidRDefault="00BC5B58" w:rsidP="00BC5B58">
      <w:r>
        <w:t xml:space="preserve">The </w:t>
      </w:r>
      <w:r w:rsidR="00600094">
        <w:t xml:space="preserve">Microsoft Virtual Disk Service (VDS) is an interface that allows Windows </w:t>
      </w:r>
      <w:r w:rsidR="00EA0436">
        <w:t xml:space="preserve">applications </w:t>
      </w:r>
      <w:r w:rsidR="00600094">
        <w:t>to manage disks and volumes at the operating system level (logical disks). Hardware VDS providers, supplied by the SAN vendor</w:t>
      </w:r>
      <w:r w:rsidR="00EA0436">
        <w:t>,</w:t>
      </w:r>
      <w:r w:rsidR="00600094">
        <w:t xml:space="preserve"> allow applications to manage any</w:t>
      </w:r>
      <w:r w:rsidR="0068794B">
        <w:t xml:space="preserve"> hardware that has a VDS hardware provider.</w:t>
      </w:r>
    </w:p>
    <w:p w:rsidR="0068794B" w:rsidRDefault="0068794B" w:rsidP="00BC5B58">
      <w:r>
        <w:t xml:space="preserve">Install VDS 1.1 on all </w:t>
      </w:r>
      <w:r w:rsidR="00EA0436">
        <w:t xml:space="preserve">host </w:t>
      </w:r>
      <w:r>
        <w:t xml:space="preserve">servers and VMM </w:t>
      </w:r>
      <w:r w:rsidR="00EA0436">
        <w:t>servers</w:t>
      </w:r>
      <w:r>
        <w:t xml:space="preserve"> that will be used as a source or destination computer for SAN Transfers.  </w:t>
      </w:r>
    </w:p>
    <w:p w:rsidR="0068794B" w:rsidRPr="0068794B" w:rsidRDefault="00DB46F1" w:rsidP="00920233">
      <w:pPr>
        <w:pStyle w:val="ListParagraph"/>
        <w:numPr>
          <w:ilvl w:val="0"/>
          <w:numId w:val="27"/>
        </w:numPr>
        <w:spacing w:line="240" w:lineRule="auto"/>
        <w:ind w:left="720"/>
        <w:contextualSpacing w:val="0"/>
        <w:rPr>
          <w:bCs/>
        </w:rPr>
      </w:pPr>
      <w:r>
        <w:t xml:space="preserve">In Control Panel, double-click </w:t>
      </w:r>
      <w:r w:rsidR="0068794B" w:rsidRPr="0068794B">
        <w:rPr>
          <w:b/>
        </w:rPr>
        <w:t>Add or Remove Programs</w:t>
      </w:r>
      <w:r w:rsidR="00C85DFE" w:rsidRPr="00C85DFE">
        <w:rPr>
          <w:sz w:val="24"/>
          <w:szCs w:val="24"/>
        </w:rPr>
        <w:t>, click</w:t>
      </w:r>
      <w:r w:rsidR="0068794B">
        <w:t xml:space="preserve"> </w:t>
      </w:r>
      <w:r w:rsidR="0068794B" w:rsidRPr="0068794B">
        <w:rPr>
          <w:b/>
        </w:rPr>
        <w:t>Add/Remove Windows Components</w:t>
      </w:r>
      <w:r w:rsidR="0068794B" w:rsidRPr="0068794B">
        <w:t xml:space="preserve">, and then double-click </w:t>
      </w:r>
      <w:r w:rsidR="0068794B" w:rsidRPr="0068794B">
        <w:rPr>
          <w:b/>
        </w:rPr>
        <w:t>Management and Monitoring Tools</w:t>
      </w:r>
      <w:r w:rsidR="0068794B" w:rsidRPr="0068794B">
        <w:t>.</w:t>
      </w:r>
    </w:p>
    <w:p w:rsidR="0068794B" w:rsidRPr="0068794B" w:rsidRDefault="0068794B" w:rsidP="00920233">
      <w:pPr>
        <w:pStyle w:val="ListParagraph"/>
        <w:numPr>
          <w:ilvl w:val="0"/>
          <w:numId w:val="27"/>
        </w:numPr>
        <w:spacing w:line="240" w:lineRule="auto"/>
        <w:ind w:left="720"/>
        <w:contextualSpacing w:val="0"/>
        <w:rPr>
          <w:bCs/>
        </w:rPr>
      </w:pPr>
      <w:r w:rsidRPr="0068794B">
        <w:t xml:space="preserve">Select </w:t>
      </w:r>
      <w:r w:rsidRPr="0068794B">
        <w:rPr>
          <w:b/>
        </w:rPr>
        <w:t>Storage Manager for SANs</w:t>
      </w:r>
      <w:r w:rsidR="0094156A" w:rsidRPr="0094156A">
        <w:rPr>
          <w:sz w:val="24"/>
          <w:szCs w:val="24"/>
        </w:rPr>
        <w:t>,</w:t>
      </w:r>
      <w:r w:rsidR="00EA0436" w:rsidRPr="00EA0436">
        <w:rPr>
          <w:b/>
        </w:rPr>
        <w:t xml:space="preserve"> </w:t>
      </w:r>
      <w:r w:rsidR="00EA0436">
        <w:t>click</w:t>
      </w:r>
      <w:r w:rsidRPr="0068794B">
        <w:t xml:space="preserve"> </w:t>
      </w:r>
      <w:r w:rsidRPr="0068794B">
        <w:rPr>
          <w:b/>
        </w:rPr>
        <w:t>Next</w:t>
      </w:r>
      <w:r w:rsidRPr="0068794B">
        <w:t>, and then follow the instructions to install VDS 1.1.</w:t>
      </w:r>
    </w:p>
    <w:p w:rsidR="0068794B" w:rsidRPr="0068794B" w:rsidRDefault="0068794B" w:rsidP="00920233">
      <w:pPr>
        <w:pStyle w:val="ListParagraph"/>
        <w:numPr>
          <w:ilvl w:val="0"/>
          <w:numId w:val="27"/>
        </w:numPr>
        <w:ind w:left="720"/>
        <w:contextualSpacing w:val="0"/>
        <w:rPr>
          <w:bCs/>
        </w:rPr>
      </w:pPr>
      <w:r w:rsidRPr="0068794B">
        <w:t>Restart the computer.</w:t>
      </w:r>
    </w:p>
    <w:p w:rsidR="00641745" w:rsidRDefault="00641745" w:rsidP="00550ADA">
      <w:pPr>
        <w:pStyle w:val="NumHeading4"/>
      </w:pPr>
      <w:r>
        <w:t>Install VDS HW Provider (Compellent 1.0.0.7)</w:t>
      </w:r>
    </w:p>
    <w:p w:rsidR="007B1C05" w:rsidRDefault="005808B2" w:rsidP="00920233">
      <w:pPr>
        <w:pStyle w:val="ListParagraph"/>
        <w:numPr>
          <w:ilvl w:val="0"/>
          <w:numId w:val="28"/>
        </w:numPr>
        <w:spacing w:after="0" w:line="240" w:lineRule="auto"/>
        <w:contextualSpacing w:val="0"/>
      </w:pPr>
      <w:r w:rsidRPr="0094156A">
        <w:rPr>
          <w:sz w:val="24"/>
        </w:rPr>
        <w:t>Install</w:t>
      </w:r>
      <w:r>
        <w:t xml:space="preserve"> the </w:t>
      </w:r>
      <w:r w:rsidRPr="0094156A">
        <w:rPr>
          <w:sz w:val="24"/>
        </w:rPr>
        <w:t xml:space="preserve">VDS </w:t>
      </w:r>
      <w:r w:rsidR="00DB46F1">
        <w:rPr>
          <w:sz w:val="24"/>
        </w:rPr>
        <w:t>h</w:t>
      </w:r>
      <w:r w:rsidR="00DB46F1" w:rsidRPr="0094156A">
        <w:rPr>
          <w:sz w:val="24"/>
        </w:rPr>
        <w:t xml:space="preserve">ardware </w:t>
      </w:r>
      <w:r w:rsidR="00DB46F1">
        <w:rPr>
          <w:sz w:val="24"/>
        </w:rPr>
        <w:t>p</w:t>
      </w:r>
      <w:r w:rsidR="00DB46F1" w:rsidRPr="0094156A">
        <w:rPr>
          <w:sz w:val="24"/>
        </w:rPr>
        <w:t>rovider</w:t>
      </w:r>
      <w:r w:rsidR="00DB46F1">
        <w:t xml:space="preserve"> </w:t>
      </w:r>
      <w:r>
        <w:t xml:space="preserve">supplied by your SAN </w:t>
      </w:r>
      <w:r w:rsidR="00EA0436">
        <w:t>vendor.</w:t>
      </w:r>
      <w:r>
        <w:t xml:space="preserve"> </w:t>
      </w:r>
    </w:p>
    <w:p w:rsidR="0068794B" w:rsidRPr="0068794B" w:rsidRDefault="005808B2" w:rsidP="00920233">
      <w:pPr>
        <w:pStyle w:val="ListParagraph"/>
        <w:numPr>
          <w:ilvl w:val="0"/>
          <w:numId w:val="28"/>
        </w:numPr>
        <w:contextualSpacing w:val="0"/>
      </w:pPr>
      <w:r>
        <w:t xml:space="preserve">For this </w:t>
      </w:r>
      <w:r w:rsidR="004C36EE">
        <w:t>solution</w:t>
      </w:r>
      <w:r>
        <w:t xml:space="preserve"> </w:t>
      </w:r>
      <w:r w:rsidR="004C36EE">
        <w:t xml:space="preserve">test, the </w:t>
      </w:r>
      <w:r w:rsidR="00DB059F">
        <w:t>C</w:t>
      </w:r>
      <w:r w:rsidR="00EA0436">
        <w:t xml:space="preserve">ompellent </w:t>
      </w:r>
      <w:r>
        <w:t xml:space="preserve">VDS 1.0.0.7 was installed on both </w:t>
      </w:r>
      <w:r w:rsidR="00EA0436">
        <w:t xml:space="preserve">host servers </w:t>
      </w:r>
      <w:r>
        <w:t>and VMM servers.</w:t>
      </w:r>
      <w:r w:rsidR="004C36EE">
        <w:t xml:space="preserve"> </w:t>
      </w:r>
    </w:p>
    <w:p w:rsidR="00641745" w:rsidRDefault="00641745" w:rsidP="00550ADA">
      <w:pPr>
        <w:pStyle w:val="NumHeading4"/>
      </w:pPr>
      <w:r>
        <w:lastRenderedPageBreak/>
        <w:t>Assign HBA Port to SAN Storage Group</w:t>
      </w:r>
    </w:p>
    <w:p w:rsidR="007B1C05" w:rsidRDefault="00EA0436" w:rsidP="005808B2">
      <w:r>
        <w:t xml:space="preserve">All host servers and VMM servers must have access to the same SAN </w:t>
      </w:r>
      <w:r w:rsidR="00DB46F1">
        <w:t xml:space="preserve">storage group </w:t>
      </w:r>
      <w:r>
        <w:t xml:space="preserve">(or zone) to allow for SAN </w:t>
      </w:r>
      <w:r w:rsidR="00DB46F1">
        <w:t>transfers</w:t>
      </w:r>
      <w:r>
        <w:t>. This step must be performed on the SAN.</w:t>
      </w:r>
    </w:p>
    <w:p w:rsidR="004C36EE" w:rsidRPr="00006ED3" w:rsidRDefault="00EA0436" w:rsidP="00920233">
      <w:pPr>
        <w:pStyle w:val="ListParagraph"/>
        <w:numPr>
          <w:ilvl w:val="0"/>
          <w:numId w:val="29"/>
        </w:numPr>
        <w:spacing w:after="0" w:line="240" w:lineRule="auto"/>
        <w:contextualSpacing w:val="0"/>
      </w:pPr>
      <w:r w:rsidRPr="00006ED3">
        <w:t xml:space="preserve">Use the HBA WWN ID (also known as the </w:t>
      </w:r>
      <w:r w:rsidR="0094156A" w:rsidRPr="00006ED3">
        <w:rPr>
          <w:i/>
        </w:rPr>
        <w:t>Port address</w:t>
      </w:r>
      <w:r w:rsidRPr="00006ED3">
        <w:t xml:space="preserve">) to assign a server to the </w:t>
      </w:r>
      <w:r w:rsidR="00DB46F1">
        <w:t>s</w:t>
      </w:r>
      <w:r w:rsidR="00DB46F1" w:rsidRPr="00006ED3">
        <w:t xml:space="preserve">torage </w:t>
      </w:r>
      <w:r w:rsidR="00DB46F1">
        <w:t>g</w:t>
      </w:r>
      <w:r w:rsidR="00DB46F1" w:rsidRPr="00006ED3">
        <w:t xml:space="preserve">roup </w:t>
      </w:r>
      <w:r w:rsidRPr="00006ED3">
        <w:t>(or zone).</w:t>
      </w:r>
    </w:p>
    <w:p w:rsidR="004C36EE" w:rsidRDefault="00E464CA" w:rsidP="00550ADA">
      <w:pPr>
        <w:pStyle w:val="NumHeading4"/>
      </w:pPr>
      <w:r>
        <w:t xml:space="preserve">Initialize </w:t>
      </w:r>
      <w:r w:rsidR="0061232D">
        <w:t xml:space="preserve">LUNs as </w:t>
      </w:r>
      <w:r>
        <w:t xml:space="preserve">Windows </w:t>
      </w:r>
      <w:r w:rsidR="002C1B96">
        <w:t xml:space="preserve">Basic </w:t>
      </w:r>
      <w:r w:rsidR="00616F8E">
        <w:t>Disks</w:t>
      </w:r>
    </w:p>
    <w:p w:rsidR="00E37232" w:rsidRDefault="005D792F" w:rsidP="00E37232">
      <w:r>
        <w:t xml:space="preserve">The provisioned LUNs must now be initialized as Windows basic disks.  </w:t>
      </w:r>
    </w:p>
    <w:p w:rsidR="00EA0436" w:rsidRPr="00EB3F51" w:rsidRDefault="00154489" w:rsidP="00920233">
      <w:pPr>
        <w:pStyle w:val="ListParagraph"/>
        <w:numPr>
          <w:ilvl w:val="0"/>
          <w:numId w:val="31"/>
        </w:numPr>
        <w:spacing w:line="240" w:lineRule="auto"/>
        <w:ind w:left="720"/>
        <w:contextualSpacing w:val="0"/>
      </w:pPr>
      <w:r>
        <w:t xml:space="preserve">Create </w:t>
      </w:r>
      <w:r w:rsidR="00373B38">
        <w:t>a common</w:t>
      </w:r>
      <w:r>
        <w:t xml:space="preserve"> </w:t>
      </w:r>
      <w:r w:rsidR="00DB46F1">
        <w:rPr>
          <w:sz w:val="24"/>
        </w:rPr>
        <w:t>VM</w:t>
      </w:r>
      <w:r w:rsidRPr="0094156A">
        <w:rPr>
          <w:sz w:val="24"/>
        </w:rPr>
        <w:t xml:space="preserve"> path </w:t>
      </w:r>
      <w:r w:rsidRPr="00373B38">
        <w:t>and</w:t>
      </w:r>
      <w:r w:rsidRPr="0094156A">
        <w:rPr>
          <w:sz w:val="24"/>
        </w:rPr>
        <w:t xml:space="preserve"> share</w:t>
      </w:r>
      <w:r>
        <w:t xml:space="preserve">. </w:t>
      </w:r>
      <w:r w:rsidRPr="0094156A">
        <w:rPr>
          <w:sz w:val="24"/>
        </w:rPr>
        <w:t>The share and path must be the same on al</w:t>
      </w:r>
      <w:r w:rsidR="002D6592" w:rsidRPr="0094156A">
        <w:rPr>
          <w:sz w:val="24"/>
        </w:rPr>
        <w:t xml:space="preserve">l </w:t>
      </w:r>
      <w:r w:rsidR="00EA0436">
        <w:t>h</w:t>
      </w:r>
      <w:r w:rsidR="0094156A" w:rsidRPr="0094156A">
        <w:rPr>
          <w:sz w:val="24"/>
          <w:szCs w:val="24"/>
        </w:rPr>
        <w:t>ost servers for this solution.</w:t>
      </w:r>
    </w:p>
    <w:p w:rsidR="00EA0436" w:rsidRDefault="00EA0436" w:rsidP="00EA0436">
      <w:pPr>
        <w:pStyle w:val="CodeBlock"/>
        <w:keepNext w:val="0"/>
        <w:spacing w:after="200"/>
        <w:ind w:left="720"/>
        <w:rPr>
          <w:b/>
          <w:bCs/>
          <w:sz w:val="18"/>
        </w:rPr>
      </w:pPr>
      <w:r>
        <w:rPr>
          <w:b/>
          <w:bCs/>
          <w:sz w:val="18"/>
        </w:rPr>
        <w:t>Share Name =  VirtualMachines</w:t>
      </w:r>
    </w:p>
    <w:p w:rsidR="00EA0436" w:rsidRDefault="00EA0436" w:rsidP="00EA0436">
      <w:pPr>
        <w:pStyle w:val="CodeBlock"/>
        <w:keepNext w:val="0"/>
        <w:ind w:left="720"/>
        <w:rPr>
          <w:b/>
          <w:bCs/>
          <w:sz w:val="18"/>
        </w:rPr>
      </w:pPr>
      <w:r>
        <w:rPr>
          <w:b/>
          <w:bCs/>
          <w:sz w:val="18"/>
        </w:rPr>
        <w:t>Virtual Machines Path = D:\VirtualMachines</w:t>
      </w:r>
    </w:p>
    <w:p w:rsidR="00EA0436" w:rsidRDefault="00EA0436" w:rsidP="00920233">
      <w:pPr>
        <w:pStyle w:val="ListParagraph"/>
        <w:numPr>
          <w:ilvl w:val="0"/>
          <w:numId w:val="31"/>
        </w:numPr>
        <w:spacing w:before="200" w:after="0" w:line="240" w:lineRule="auto"/>
        <w:ind w:left="720"/>
        <w:contextualSpacing w:val="0"/>
      </w:pPr>
      <w:r>
        <w:t xml:space="preserve">Open </w:t>
      </w:r>
      <w:r w:rsidR="00482DB9" w:rsidRPr="00482DB9">
        <w:t>Disk Manager</w:t>
      </w:r>
      <w:r>
        <w:t xml:space="preserve"> and for each LUN, right-click the </w:t>
      </w:r>
      <w:r>
        <w:rPr>
          <w:b/>
        </w:rPr>
        <w:t xml:space="preserve">Unallocated </w:t>
      </w:r>
      <w:r>
        <w:t xml:space="preserve">Basic Disk, and select </w:t>
      </w:r>
      <w:r>
        <w:rPr>
          <w:b/>
        </w:rPr>
        <w:t>New Partition</w:t>
      </w:r>
      <w:r w:rsidR="0094156A" w:rsidRPr="0094156A">
        <w:rPr>
          <w:sz w:val="24"/>
          <w:szCs w:val="24"/>
        </w:rPr>
        <w:t>.</w:t>
      </w:r>
    </w:p>
    <w:p w:rsidR="00EA0436" w:rsidRDefault="00EA0436" w:rsidP="00920233">
      <w:pPr>
        <w:pStyle w:val="ListParagraph"/>
        <w:numPr>
          <w:ilvl w:val="0"/>
          <w:numId w:val="31"/>
        </w:numPr>
        <w:spacing w:before="200" w:after="0" w:line="240" w:lineRule="auto"/>
        <w:ind w:left="720"/>
        <w:contextualSpacing w:val="0"/>
      </w:pPr>
      <w:r>
        <w:t>Select</w:t>
      </w:r>
      <w:r>
        <w:rPr>
          <w:b/>
        </w:rPr>
        <w:t xml:space="preserve"> Primary Partition, </w:t>
      </w:r>
      <w:r>
        <w:t xml:space="preserve">click </w:t>
      </w:r>
      <w:r w:rsidR="0094156A" w:rsidRPr="0094156A">
        <w:rPr>
          <w:b/>
          <w:sz w:val="24"/>
          <w:szCs w:val="24"/>
        </w:rPr>
        <w:t>Next</w:t>
      </w:r>
      <w:r>
        <w:t>, enter the</w:t>
      </w:r>
      <w:r>
        <w:rPr>
          <w:b/>
        </w:rPr>
        <w:t xml:space="preserve"> Partition Size</w:t>
      </w:r>
      <w:r>
        <w:t xml:space="preserve">, and then click </w:t>
      </w:r>
      <w:r w:rsidR="0094156A" w:rsidRPr="0094156A">
        <w:rPr>
          <w:b/>
          <w:sz w:val="24"/>
          <w:szCs w:val="24"/>
        </w:rPr>
        <w:t>Next</w:t>
      </w:r>
      <w:r>
        <w:t>.</w:t>
      </w:r>
    </w:p>
    <w:p w:rsidR="00EA0436" w:rsidRDefault="00EA0436" w:rsidP="00920233">
      <w:pPr>
        <w:pStyle w:val="ListParagraph"/>
        <w:numPr>
          <w:ilvl w:val="0"/>
          <w:numId w:val="31"/>
        </w:numPr>
        <w:spacing w:before="200" w:after="0" w:line="240" w:lineRule="auto"/>
        <w:ind w:left="720"/>
        <w:contextualSpacing w:val="0"/>
      </w:pPr>
      <w:r>
        <w:t xml:space="preserve">Select </w:t>
      </w:r>
      <w:r>
        <w:rPr>
          <w:b/>
        </w:rPr>
        <w:t>Mount in the following empty NTFS folder</w:t>
      </w:r>
      <w:r>
        <w:t>.</w:t>
      </w:r>
    </w:p>
    <w:p w:rsidR="0001170B" w:rsidRDefault="0001170B" w:rsidP="00920233">
      <w:pPr>
        <w:pStyle w:val="ListParagraph"/>
        <w:numPr>
          <w:ilvl w:val="0"/>
          <w:numId w:val="31"/>
        </w:numPr>
        <w:spacing w:before="200"/>
        <w:ind w:left="720"/>
        <w:contextualSpacing w:val="0"/>
      </w:pPr>
      <w:r w:rsidRPr="0001170B">
        <w:rPr>
          <w:b/>
        </w:rPr>
        <w:t>Browse</w:t>
      </w:r>
      <w:r w:rsidRPr="0001170B">
        <w:t xml:space="preserve"> to the Virtual Machine Path, create a </w:t>
      </w:r>
      <w:r w:rsidRPr="0001170B">
        <w:rPr>
          <w:b/>
        </w:rPr>
        <w:t>New Folder</w:t>
      </w:r>
      <w:r w:rsidRPr="0001170B">
        <w:t xml:space="preserve"> and set the name equal to the </w:t>
      </w:r>
      <w:r w:rsidRPr="0001170B">
        <w:rPr>
          <w:b/>
        </w:rPr>
        <w:t>VM Name.</w:t>
      </w:r>
    </w:p>
    <w:p w:rsidR="002840C1" w:rsidRDefault="00EA0436" w:rsidP="00920233">
      <w:pPr>
        <w:pStyle w:val="ListParagraph"/>
        <w:numPr>
          <w:ilvl w:val="0"/>
          <w:numId w:val="31"/>
        </w:numPr>
        <w:spacing w:before="200"/>
        <w:ind w:left="720"/>
        <w:contextualSpacing w:val="0"/>
      </w:pPr>
      <w:r>
        <w:t xml:space="preserve">Set the </w:t>
      </w:r>
      <w:r>
        <w:rPr>
          <w:b/>
        </w:rPr>
        <w:t>Volume Name</w:t>
      </w:r>
      <w:r>
        <w:t xml:space="preserve"> equal to the Virtual Machine name, and then perform a quick format.</w:t>
      </w:r>
    </w:p>
    <w:p w:rsidR="002840C1" w:rsidRDefault="002840C1" w:rsidP="002840C1">
      <w:pPr>
        <w:pStyle w:val="HorizontalNote"/>
      </w:pPr>
      <w:r w:rsidRPr="00B87330">
        <w:rPr>
          <w:b/>
        </w:rPr>
        <w:t>IMPORTANT:</w:t>
      </w:r>
      <w:r>
        <w:t xml:space="preserve">    While Virtual Server allows for VM </w:t>
      </w:r>
      <w:r w:rsidR="00EA0436">
        <w:t>names to be different from VMs FQDN names, for this solution the VMs FQDN, Virtual name, and Disk Mount Volume name must be exactly the same.</w:t>
      </w:r>
    </w:p>
    <w:p w:rsidR="002840C1" w:rsidRPr="002840C1" w:rsidRDefault="002840C1" w:rsidP="002840C1">
      <w:pPr>
        <w:pStyle w:val="ListParagraph"/>
        <w:spacing w:before="200"/>
        <w:contextualSpacing w:val="0"/>
      </w:pPr>
    </w:p>
    <w:p w:rsidR="002840C1" w:rsidRDefault="002840C1" w:rsidP="002840C1">
      <w:pPr>
        <w:pStyle w:val="Caption"/>
        <w:keepNext/>
        <w:ind w:left="360"/>
      </w:pPr>
      <w:r>
        <w:lastRenderedPageBreak/>
        <w:t xml:space="preserve">Figure </w:t>
      </w:r>
      <w:fldSimple w:instr=" SEQ Figure \* ARABIC ">
        <w:r w:rsidR="00521059">
          <w:rPr>
            <w:noProof/>
          </w:rPr>
          <w:t>1</w:t>
        </w:r>
      </w:fldSimple>
      <w:r>
        <w:t xml:space="preserve"> - Unallocated Basic Disk</w:t>
      </w:r>
      <w:r w:rsidR="00616F8E">
        <w:t>s</w:t>
      </w:r>
      <w:r>
        <w:t xml:space="preserve"> in Disk Manager</w:t>
      </w:r>
    </w:p>
    <w:p w:rsidR="002840C1" w:rsidRPr="00373B38" w:rsidRDefault="002840C1" w:rsidP="002840C1">
      <w:pPr>
        <w:spacing w:before="200"/>
        <w:ind w:left="360"/>
      </w:pPr>
      <w:r w:rsidRPr="002840C1">
        <w:rPr>
          <w:noProof/>
        </w:rPr>
        <w:drawing>
          <wp:inline distT="0" distB="0" distL="0" distR="0">
            <wp:extent cx="4943475" cy="4191000"/>
            <wp:effectExtent l="19050" t="19050" r="28575" b="19050"/>
            <wp:docPr id="20" name="Picture 1"/>
            <wp:cNvGraphicFramePr/>
            <a:graphic xmlns:a="http://schemas.openxmlformats.org/drawingml/2006/main">
              <a:graphicData uri="http://schemas.openxmlformats.org/drawingml/2006/picture">
                <pic:pic xmlns:pic="http://schemas.openxmlformats.org/drawingml/2006/picture">
                  <pic:nvPicPr>
                    <pic:cNvPr id="2052" name="Picture 4"/>
                    <pic:cNvPicPr>
                      <a:picLocks noGrp="1" noChangeAspect="1" noChangeArrowheads="1"/>
                    </pic:cNvPicPr>
                  </pic:nvPicPr>
                  <pic:blipFill>
                    <a:blip r:embed="rId15"/>
                    <a:srcRect r="22582" b="40413"/>
                    <a:stretch>
                      <a:fillRect/>
                    </a:stretch>
                  </pic:blipFill>
                  <pic:spPr bwMode="auto">
                    <a:xfrm>
                      <a:off x="0" y="0"/>
                      <a:ext cx="4943475" cy="4191000"/>
                    </a:xfrm>
                    <a:prstGeom prst="rect">
                      <a:avLst/>
                    </a:prstGeom>
                    <a:ln>
                      <a:solidFill>
                        <a:schemeClr val="accent1"/>
                      </a:solidFill>
                    </a:ln>
                    <a:effectLst/>
                  </pic:spPr>
                </pic:pic>
              </a:graphicData>
            </a:graphic>
          </wp:inline>
        </w:drawing>
      </w:r>
    </w:p>
    <w:p w:rsidR="004053FD" w:rsidRDefault="004053FD" w:rsidP="002840C1">
      <w:pPr>
        <w:pStyle w:val="Caption"/>
        <w:ind w:left="360"/>
      </w:pPr>
      <w:r>
        <w:t xml:space="preserve">Figure </w:t>
      </w:r>
      <w:fldSimple w:instr=" SEQ Figure \* ARABIC ">
        <w:r w:rsidR="00521059">
          <w:rPr>
            <w:noProof/>
          </w:rPr>
          <w:t>2</w:t>
        </w:r>
      </w:fldSimple>
      <w:r w:rsidRPr="00D218D9">
        <w:t xml:space="preserve"> </w:t>
      </w:r>
      <w:r>
        <w:t>–</w:t>
      </w:r>
      <w:r w:rsidRPr="00D218D9">
        <w:t xml:space="preserve"> </w:t>
      </w:r>
      <w:r>
        <w:t>Assigning LUN</w:t>
      </w:r>
      <w:r w:rsidR="00AF7B1F">
        <w:t>s</w:t>
      </w:r>
      <w:r>
        <w:t xml:space="preserve"> to </w:t>
      </w:r>
      <w:r w:rsidRPr="00D218D9">
        <w:t>Mount Points instead of Driver Letters</w:t>
      </w:r>
    </w:p>
    <w:p w:rsidR="004D0C5E" w:rsidRDefault="000E1DF2" w:rsidP="002840C1">
      <w:pPr>
        <w:ind w:left="360"/>
      </w:pPr>
      <w:r>
        <w:rPr>
          <w:noProof/>
        </w:rPr>
        <w:drawing>
          <wp:inline distT="0" distB="0" distL="0" distR="0">
            <wp:extent cx="3934638" cy="3019425"/>
            <wp:effectExtent l="19050" t="0" r="8712"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3934688" cy="3019463"/>
                    </a:xfrm>
                    <a:prstGeom prst="rect">
                      <a:avLst/>
                    </a:prstGeom>
                    <a:noFill/>
                    <a:ln w="9525">
                      <a:noFill/>
                      <a:miter lim="800000"/>
                      <a:headEnd/>
                      <a:tailEnd/>
                    </a:ln>
                  </pic:spPr>
                </pic:pic>
              </a:graphicData>
            </a:graphic>
          </wp:inline>
        </w:drawing>
      </w:r>
    </w:p>
    <w:p w:rsidR="004053FD" w:rsidRDefault="004053FD" w:rsidP="004053FD">
      <w:pPr>
        <w:pStyle w:val="Caption"/>
        <w:keepNext/>
      </w:pPr>
      <w:r>
        <w:lastRenderedPageBreak/>
        <w:t xml:space="preserve">Figure </w:t>
      </w:r>
      <w:fldSimple w:instr=" SEQ Figure \* ARABIC ">
        <w:r w:rsidR="00521059">
          <w:rPr>
            <w:noProof/>
          </w:rPr>
          <w:t>3</w:t>
        </w:r>
      </w:fldSimple>
      <w:r>
        <w:rPr>
          <w:noProof/>
        </w:rPr>
        <w:t xml:space="preserve"> </w:t>
      </w:r>
      <w:r w:rsidRPr="007F69DE">
        <w:rPr>
          <w:noProof/>
        </w:rPr>
        <w:t>- Properly configured LUNs as Mount Point Volumes in Windows Explorer</w:t>
      </w:r>
    </w:p>
    <w:p w:rsidR="004053FD" w:rsidRDefault="004053FD" w:rsidP="004053FD">
      <w:pPr>
        <w:keepNext/>
        <w:ind w:left="720"/>
      </w:pPr>
      <w:r>
        <w:rPr>
          <w:noProof/>
        </w:rPr>
        <w:drawing>
          <wp:inline distT="0" distB="0" distL="0" distR="0">
            <wp:extent cx="2732139" cy="1447800"/>
            <wp:effectExtent l="19050" t="19050" r="11061" b="1905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2732139" cy="1447800"/>
                    </a:xfrm>
                    <a:prstGeom prst="rect">
                      <a:avLst/>
                    </a:prstGeom>
                    <a:solidFill>
                      <a:schemeClr val="accent1"/>
                    </a:solidFill>
                    <a:ln w="9525">
                      <a:solidFill>
                        <a:schemeClr val="accent1"/>
                      </a:solidFill>
                      <a:miter lim="800000"/>
                      <a:headEnd/>
                      <a:tailEnd/>
                    </a:ln>
                  </pic:spPr>
                </pic:pic>
              </a:graphicData>
            </a:graphic>
          </wp:inline>
        </w:drawing>
      </w:r>
    </w:p>
    <w:p w:rsidR="00E464CA" w:rsidRDefault="00E90AC1" w:rsidP="00550ADA">
      <w:pPr>
        <w:pStyle w:val="NumHeading3"/>
      </w:pPr>
      <w:bookmarkStart w:id="31" w:name="_Toc191460510"/>
      <w:r>
        <w:t>Prepare the VMM Server</w:t>
      </w:r>
      <w:r w:rsidR="00917E4E">
        <w:t xml:space="preserve"> for FC</w:t>
      </w:r>
      <w:r w:rsidR="00550ADA">
        <w:t xml:space="preserve"> SAN</w:t>
      </w:r>
      <w:bookmarkEnd w:id="31"/>
    </w:p>
    <w:p w:rsidR="00D768B9" w:rsidRDefault="005C61F8" w:rsidP="005C61F8">
      <w:r w:rsidRPr="00892360">
        <w:t xml:space="preserve">The </w:t>
      </w:r>
      <w:r>
        <w:t xml:space="preserve">VMM Server provides the Library store for your </w:t>
      </w:r>
      <w:r w:rsidR="00D768B9">
        <w:t>VMs, Virtual Disks (VHD), VM templates, HW profiles, and OS profiles. You can store these objects in the VMM Library for future use.</w:t>
      </w:r>
    </w:p>
    <w:p w:rsidR="005C61F8" w:rsidRDefault="00D768B9" w:rsidP="005C61F8">
      <w:r>
        <w:t xml:space="preserve">You </w:t>
      </w:r>
      <w:r w:rsidR="00482DB9" w:rsidRPr="00482DB9">
        <w:rPr>
          <w:i/>
        </w:rPr>
        <w:t>can</w:t>
      </w:r>
      <w:r>
        <w:t xml:space="preserve"> have multiple VMM servers in an enterprise configuration. VMM servers must be configured to access the SAN in the same method as the host servers.  Simply </w:t>
      </w:r>
      <w:r>
        <w:rPr>
          <w:u w:val="single"/>
        </w:rPr>
        <w:t>repeat the following configuration from section 2.6.3</w:t>
      </w:r>
      <w:r>
        <w:t xml:space="preserve"> to prepare the VMM Server with Shared SAN connectivity.</w:t>
      </w:r>
    </w:p>
    <w:p w:rsidR="00E90AC1" w:rsidRDefault="00E90AC1" w:rsidP="00920233">
      <w:pPr>
        <w:pStyle w:val="ListParagraph"/>
        <w:numPr>
          <w:ilvl w:val="0"/>
          <w:numId w:val="32"/>
        </w:numPr>
        <w:spacing w:after="0" w:line="240" w:lineRule="auto"/>
        <w:contextualSpacing w:val="0"/>
      </w:pPr>
      <w:r>
        <w:t xml:space="preserve">Install </w:t>
      </w:r>
      <w:r w:rsidR="00DB46F1">
        <w:t xml:space="preserve">the </w:t>
      </w:r>
      <w:r>
        <w:t xml:space="preserve">FC HBA </w:t>
      </w:r>
      <w:r w:rsidR="00D768B9">
        <w:t>adapter.</w:t>
      </w:r>
    </w:p>
    <w:p w:rsidR="00D768B9" w:rsidRDefault="00D768B9" w:rsidP="00920233">
      <w:pPr>
        <w:pStyle w:val="ListParagraph"/>
        <w:numPr>
          <w:ilvl w:val="0"/>
          <w:numId w:val="32"/>
        </w:numPr>
        <w:spacing w:after="0" w:line="240" w:lineRule="auto"/>
        <w:contextualSpacing w:val="0"/>
      </w:pPr>
      <w:r>
        <w:t xml:space="preserve">Install </w:t>
      </w:r>
      <w:r w:rsidR="00DB46F1">
        <w:t xml:space="preserve">the </w:t>
      </w:r>
      <w:r>
        <w:t>Virtual Disk Service (VDS) 1.1.</w:t>
      </w:r>
    </w:p>
    <w:p w:rsidR="00D768B9" w:rsidRDefault="00D768B9" w:rsidP="00920233">
      <w:pPr>
        <w:pStyle w:val="ListParagraph"/>
        <w:numPr>
          <w:ilvl w:val="0"/>
          <w:numId w:val="32"/>
        </w:numPr>
        <w:spacing w:after="0" w:line="240" w:lineRule="auto"/>
        <w:contextualSpacing w:val="0"/>
      </w:pPr>
      <w:r>
        <w:t xml:space="preserve">Install </w:t>
      </w:r>
      <w:r w:rsidR="00DB46F1">
        <w:t xml:space="preserve">the </w:t>
      </w:r>
      <w:r>
        <w:t>VDS Hardware Provider.</w:t>
      </w:r>
    </w:p>
    <w:p w:rsidR="00D768B9" w:rsidRDefault="00D768B9" w:rsidP="00920233">
      <w:pPr>
        <w:pStyle w:val="ListParagraph"/>
        <w:numPr>
          <w:ilvl w:val="0"/>
          <w:numId w:val="32"/>
        </w:numPr>
        <w:spacing w:after="0" w:line="240" w:lineRule="auto"/>
        <w:contextualSpacing w:val="0"/>
      </w:pPr>
      <w:r>
        <w:t>Install a Multipath I/O driver for Fibre Channel SAN.</w:t>
      </w:r>
    </w:p>
    <w:p w:rsidR="00E90AC1" w:rsidRDefault="00D768B9" w:rsidP="00920233">
      <w:pPr>
        <w:pStyle w:val="ListParagraph"/>
        <w:numPr>
          <w:ilvl w:val="0"/>
          <w:numId w:val="32"/>
        </w:numPr>
        <w:contextualSpacing w:val="0"/>
      </w:pPr>
      <w:r>
        <w:t xml:space="preserve">Assign </w:t>
      </w:r>
      <w:r w:rsidR="00DB46F1">
        <w:t xml:space="preserve">the </w:t>
      </w:r>
      <w:r>
        <w:t xml:space="preserve">HBA port to </w:t>
      </w:r>
      <w:r w:rsidR="00DB46F1">
        <w:t xml:space="preserve">the </w:t>
      </w:r>
      <w:r>
        <w:t>SAN Storage Group.</w:t>
      </w:r>
    </w:p>
    <w:p w:rsidR="00AC49E0" w:rsidRDefault="00AC49E0" w:rsidP="00AC49E0">
      <w:pPr>
        <w:pStyle w:val="HorizontalNote"/>
      </w:pPr>
      <w:r w:rsidRPr="00AC49E0">
        <w:rPr>
          <w:b/>
        </w:rPr>
        <w:t xml:space="preserve">NOTE:  </w:t>
      </w:r>
      <w:r>
        <w:t xml:space="preserve"> Do not assign </w:t>
      </w:r>
      <w:r w:rsidR="002D7D9A">
        <w:t xml:space="preserve">SAN </w:t>
      </w:r>
      <w:r>
        <w:t xml:space="preserve">storage </w:t>
      </w:r>
      <w:r w:rsidR="001D0D1B">
        <w:t xml:space="preserve">volumes (LUNS) </w:t>
      </w:r>
      <w:r w:rsidR="002D7D9A">
        <w:t xml:space="preserve">directly </w:t>
      </w:r>
      <w:r>
        <w:t xml:space="preserve">to the VMM </w:t>
      </w:r>
      <w:r w:rsidR="00D768B9">
        <w:t>server. Only host servers will have storage assigned initially.</w:t>
      </w:r>
    </w:p>
    <w:p w:rsidR="00E90AC1" w:rsidRPr="00E464CA" w:rsidRDefault="00E90AC1" w:rsidP="00E464CA"/>
    <w:p w:rsidR="00E90AC1" w:rsidRDefault="00E90AC1">
      <w:pPr>
        <w:spacing w:after="0" w:line="240" w:lineRule="auto"/>
        <w:rPr>
          <w:b/>
          <w:bCs/>
          <w:color w:val="333333"/>
          <w:sz w:val="28"/>
          <w:szCs w:val="28"/>
        </w:rPr>
      </w:pPr>
      <w:r>
        <w:br w:type="page"/>
      </w:r>
    </w:p>
    <w:p w:rsidR="00917E4E" w:rsidRDefault="00917E4E" w:rsidP="00917E4E">
      <w:pPr>
        <w:pStyle w:val="NumHeading2"/>
      </w:pPr>
      <w:bookmarkStart w:id="32" w:name="_Toc191460511"/>
      <w:r>
        <w:lastRenderedPageBreak/>
        <w:t>Prepare iSCSI SAN Storage</w:t>
      </w:r>
      <w:r w:rsidR="00450A15">
        <w:t xml:space="preserve"> (</w:t>
      </w:r>
      <w:r w:rsidR="00985B48">
        <w:t>Alternative</w:t>
      </w:r>
      <w:r w:rsidR="00450A15">
        <w:t>)</w:t>
      </w:r>
      <w:bookmarkEnd w:id="32"/>
    </w:p>
    <w:p w:rsidR="00290258" w:rsidRDefault="00AB5CD3" w:rsidP="00727FD7">
      <w:r>
        <w:t xml:space="preserve">In addition to Fibre Channel SAN solutions, </w:t>
      </w:r>
      <w:r w:rsidR="00DB059F">
        <w:t>VMM</w:t>
      </w:r>
      <w:r>
        <w:t xml:space="preserve"> </w:t>
      </w:r>
      <w:r w:rsidR="0078235C">
        <w:t>SAN Transfer supports</w:t>
      </w:r>
      <w:r>
        <w:t xml:space="preserve"> </w:t>
      </w:r>
      <w:r w:rsidR="00333812">
        <w:t>iSCSI SAN storage solutions</w:t>
      </w:r>
      <w:r w:rsidR="0078235C">
        <w:t xml:space="preserve">, </w:t>
      </w:r>
      <w:r w:rsidR="00333812">
        <w:t xml:space="preserve">and </w:t>
      </w:r>
      <w:r w:rsidR="004A2F1B">
        <w:t>represents</w:t>
      </w:r>
      <w:r w:rsidR="00333812">
        <w:t xml:space="preserve"> a cost effect alternative to Fibre Chanel</w:t>
      </w:r>
      <w:r w:rsidR="004A2F1B">
        <w:t xml:space="preserve"> SAN</w:t>
      </w:r>
      <w:r w:rsidR="00333812">
        <w:t>.</w:t>
      </w:r>
      <w:r w:rsidR="0083604A">
        <w:t xml:space="preserve"> In this section</w:t>
      </w:r>
      <w:r w:rsidR="007036FD">
        <w:t>,</w:t>
      </w:r>
      <w:r w:rsidR="0083604A">
        <w:t xml:space="preserve"> we will configure this solution for use with </w:t>
      </w:r>
      <w:r w:rsidR="0001591F">
        <w:t xml:space="preserve">a </w:t>
      </w:r>
      <w:r w:rsidR="00A2168B">
        <w:t xml:space="preserve">Microsoft </w:t>
      </w:r>
      <w:r w:rsidR="0001591F">
        <w:t xml:space="preserve">iSCSI </w:t>
      </w:r>
      <w:r w:rsidR="00A2168B">
        <w:t>Software Target (Storage)</w:t>
      </w:r>
      <w:r w:rsidR="0001591F">
        <w:t xml:space="preserve"> avail</w:t>
      </w:r>
      <w:r w:rsidR="00223FC6">
        <w:t>able on Windows Storage Server 2003 R2</w:t>
      </w:r>
      <w:r w:rsidR="0083604A">
        <w:t>.</w:t>
      </w:r>
      <w:r w:rsidR="00686FEB">
        <w:t xml:space="preserve"> However, you may use any vendor provided iSCSI SAN Solution.</w:t>
      </w:r>
    </w:p>
    <w:p w:rsidR="00290258" w:rsidRDefault="00333812" w:rsidP="00727FD7">
      <w:r>
        <w:t xml:space="preserve">Internet SCSI (iSCSI) </w:t>
      </w:r>
      <w:r w:rsidRPr="00333812">
        <w:t xml:space="preserve">is </w:t>
      </w:r>
      <w:r>
        <w:t xml:space="preserve">an industry standard </w:t>
      </w:r>
      <w:r w:rsidR="0078235C">
        <w:t xml:space="preserve">SAN </w:t>
      </w:r>
      <w:r>
        <w:t>protocol</w:t>
      </w:r>
      <w:r w:rsidRPr="00333812">
        <w:t xml:space="preserve"> that allows clients (called </w:t>
      </w:r>
      <w:r w:rsidR="00482DB9" w:rsidRPr="00482DB9">
        <w:rPr>
          <w:i/>
        </w:rPr>
        <w:t>initiators</w:t>
      </w:r>
      <w:r w:rsidR="007C4624">
        <w:t>) to send SCSI commands</w:t>
      </w:r>
      <w:r w:rsidRPr="00333812">
        <w:t xml:space="preserve"> to SCSI storage devices (</w:t>
      </w:r>
      <w:r w:rsidR="007036FD">
        <w:t xml:space="preserve">also known as </w:t>
      </w:r>
      <w:r w:rsidR="00482DB9" w:rsidRPr="00482DB9">
        <w:rPr>
          <w:i/>
        </w:rPr>
        <w:t>targets</w:t>
      </w:r>
      <w:r w:rsidRPr="00333812">
        <w:t xml:space="preserve">) on </w:t>
      </w:r>
      <w:r w:rsidR="007C4624">
        <w:t>remote servers</w:t>
      </w:r>
      <w:r w:rsidR="0078235C">
        <w:t xml:space="preserve"> over TCP/IP</w:t>
      </w:r>
      <w:r w:rsidR="007C4624">
        <w:t xml:space="preserve">.  </w:t>
      </w:r>
      <w:r w:rsidRPr="00333812">
        <w:t xml:space="preserve">Unlike Fibre Channel, which requires special-purpose cabling </w:t>
      </w:r>
      <w:r w:rsidR="004A2F1B">
        <w:t xml:space="preserve">and dedicated hardware, </w:t>
      </w:r>
      <w:r w:rsidRPr="00333812">
        <w:t>iSCSI can be run over long distances using existing network infrastructure</w:t>
      </w:r>
      <w:r w:rsidR="004A2F1B">
        <w:t xml:space="preserve">. </w:t>
      </w:r>
      <w:r w:rsidR="00985B48">
        <w:t>By using</w:t>
      </w:r>
      <w:r w:rsidR="004A2F1B">
        <w:t xml:space="preserve"> the same </w:t>
      </w:r>
      <w:r w:rsidR="00304C87">
        <w:t xml:space="preserve">physical switching and IP </w:t>
      </w:r>
      <w:r w:rsidR="007036FD">
        <w:t xml:space="preserve">infrastructure </w:t>
      </w:r>
      <w:r w:rsidR="004A2F1B">
        <w:t>as the common LAN</w:t>
      </w:r>
      <w:r w:rsidR="00304C87">
        <w:t>,</w:t>
      </w:r>
      <w:r w:rsidR="004A2F1B">
        <w:t xml:space="preserve"> </w:t>
      </w:r>
      <w:r w:rsidR="00985B48">
        <w:t>iSCSI is considered a low-cost alternative to Fibre Channel.</w:t>
      </w:r>
      <w:r w:rsidR="004A2F1B">
        <w:t xml:space="preserve"> </w:t>
      </w:r>
    </w:p>
    <w:p w:rsidR="00A44881" w:rsidRDefault="00A44881" w:rsidP="00727FD7">
      <w:r>
        <w:t xml:space="preserve">The following summarizes the steps needed to setup </w:t>
      </w:r>
      <w:r w:rsidR="00686FEB">
        <w:t xml:space="preserve">a Microsoft </w:t>
      </w:r>
      <w:r>
        <w:t>iSCSI</w:t>
      </w:r>
      <w:r w:rsidR="004070BB">
        <w:t xml:space="preserve"> </w:t>
      </w:r>
      <w:r w:rsidR="00A2168B">
        <w:t>Software Target for</w:t>
      </w:r>
      <w:r w:rsidR="00686FEB">
        <w:t xml:space="preserve"> this </w:t>
      </w:r>
      <w:r w:rsidR="004070BB">
        <w:t>solution:</w:t>
      </w:r>
    </w:p>
    <w:p w:rsidR="004070BB" w:rsidRPr="00006ED3" w:rsidRDefault="0001591F" w:rsidP="00920233">
      <w:pPr>
        <w:pStyle w:val="ListParagraph"/>
        <w:numPr>
          <w:ilvl w:val="0"/>
          <w:numId w:val="74"/>
        </w:numPr>
      </w:pPr>
      <w:r>
        <w:t>Install</w:t>
      </w:r>
      <w:r w:rsidR="004070BB" w:rsidRPr="00006ED3">
        <w:t xml:space="preserve"> iSCSI </w:t>
      </w:r>
      <w:r w:rsidR="00686FEB">
        <w:t xml:space="preserve">Software </w:t>
      </w:r>
      <w:r w:rsidR="004070BB" w:rsidRPr="00006ED3">
        <w:t>Target (Storage)</w:t>
      </w:r>
      <w:r>
        <w:t xml:space="preserve"> on a dedicated server</w:t>
      </w:r>
    </w:p>
    <w:p w:rsidR="004070BB" w:rsidRDefault="004B76CD" w:rsidP="00920233">
      <w:pPr>
        <w:pStyle w:val="ListParagraph"/>
        <w:numPr>
          <w:ilvl w:val="0"/>
          <w:numId w:val="74"/>
        </w:numPr>
      </w:pPr>
      <w:r>
        <w:t>Install</w:t>
      </w:r>
      <w:r w:rsidR="004070BB" w:rsidRPr="00006ED3">
        <w:t xml:space="preserve"> iSCSI </w:t>
      </w:r>
      <w:r w:rsidR="00A2168B">
        <w:t xml:space="preserve">Software Target </w:t>
      </w:r>
      <w:r w:rsidR="00DB3516">
        <w:t>VDS</w:t>
      </w:r>
      <w:r w:rsidR="00A3380D">
        <w:t xml:space="preserve"> </w:t>
      </w:r>
      <w:r w:rsidR="00DB3516">
        <w:t>Hardware</w:t>
      </w:r>
      <w:r w:rsidR="00A2168B">
        <w:t xml:space="preserve"> Provider </w:t>
      </w:r>
      <w:r w:rsidR="00A3380D">
        <w:t>on the VMM Server</w:t>
      </w:r>
    </w:p>
    <w:p w:rsidR="004070BB" w:rsidRDefault="004B76CD" w:rsidP="00920233">
      <w:pPr>
        <w:pStyle w:val="ListParagraph"/>
        <w:numPr>
          <w:ilvl w:val="0"/>
          <w:numId w:val="74"/>
        </w:numPr>
      </w:pPr>
      <w:r>
        <w:t>Install</w:t>
      </w:r>
      <w:r w:rsidR="004070BB" w:rsidRPr="00006ED3">
        <w:t xml:space="preserve"> iSCSI </w:t>
      </w:r>
      <w:r w:rsidR="00A2168B">
        <w:t>I</w:t>
      </w:r>
      <w:r w:rsidR="007036FD" w:rsidRPr="00006ED3">
        <w:t xml:space="preserve">nitiators </w:t>
      </w:r>
      <w:r w:rsidR="004070BB" w:rsidRPr="00006ED3">
        <w:t xml:space="preserve">on </w:t>
      </w:r>
      <w:r w:rsidR="00E95B22">
        <w:t xml:space="preserve">Host and </w:t>
      </w:r>
      <w:r w:rsidR="00521059">
        <w:t>Library</w:t>
      </w:r>
      <w:r w:rsidR="004070BB" w:rsidRPr="00006ED3">
        <w:t xml:space="preserve"> Server</w:t>
      </w:r>
      <w:r w:rsidR="00521059">
        <w:t>s</w:t>
      </w:r>
      <w:r w:rsidR="004070BB" w:rsidRPr="00006ED3">
        <w:t xml:space="preserve"> (Client)</w:t>
      </w:r>
      <w:r w:rsidR="007036FD">
        <w:t>.</w:t>
      </w:r>
    </w:p>
    <w:p w:rsidR="00C22B82" w:rsidRDefault="00C22B82" w:rsidP="00C22B82">
      <w:pPr>
        <w:pStyle w:val="NumHeading3"/>
      </w:pPr>
      <w:bookmarkStart w:id="33" w:name="_Toc191460512"/>
      <w:r>
        <w:t xml:space="preserve">Recommended </w:t>
      </w:r>
      <w:r w:rsidR="00D33C39">
        <w:t xml:space="preserve">network </w:t>
      </w:r>
      <w:r w:rsidR="00664B09">
        <w:t>configuration in an iSCSI</w:t>
      </w:r>
      <w:r w:rsidR="00664B09" w:rsidRPr="00664B09">
        <w:t xml:space="preserve"> SAN environment</w:t>
      </w:r>
      <w:bookmarkEnd w:id="33"/>
    </w:p>
    <w:p w:rsidR="00C22B82" w:rsidRDefault="004C246D" w:rsidP="00C22B82">
      <w:r>
        <w:rPr>
          <w:noProof/>
        </w:rPr>
        <w:drawing>
          <wp:inline distT="0" distB="0" distL="0" distR="0">
            <wp:extent cx="5193030" cy="4389278"/>
            <wp:effectExtent l="19050" t="19050" r="26670" b="11272"/>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l="-2277" t="-2395" r="-1592" b="-1497"/>
                    <a:stretch>
                      <a:fillRect/>
                    </a:stretch>
                  </pic:blipFill>
                  <pic:spPr bwMode="auto">
                    <a:xfrm>
                      <a:off x="0" y="0"/>
                      <a:ext cx="5197956" cy="4393442"/>
                    </a:xfrm>
                    <a:prstGeom prst="rect">
                      <a:avLst/>
                    </a:prstGeom>
                    <a:noFill/>
                    <a:ln w="9525">
                      <a:solidFill>
                        <a:schemeClr val="accent1"/>
                      </a:solidFill>
                      <a:miter lim="800000"/>
                      <a:headEnd/>
                      <a:tailEnd/>
                    </a:ln>
                  </pic:spPr>
                </pic:pic>
              </a:graphicData>
            </a:graphic>
          </wp:inline>
        </w:drawing>
      </w:r>
    </w:p>
    <w:p w:rsidR="002460F2" w:rsidRDefault="002460F2" w:rsidP="00550ADA">
      <w:pPr>
        <w:pStyle w:val="NumHeading3"/>
      </w:pPr>
      <w:bookmarkStart w:id="34" w:name="_Toc191460513"/>
      <w:r>
        <w:lastRenderedPageBreak/>
        <w:t xml:space="preserve">Prepare iSCSI </w:t>
      </w:r>
      <w:r w:rsidR="006839DC">
        <w:t>T</w:t>
      </w:r>
      <w:r w:rsidR="007036FD">
        <w:t xml:space="preserve">arget </w:t>
      </w:r>
      <w:r w:rsidR="00550ADA">
        <w:t>(</w:t>
      </w:r>
      <w:r w:rsidR="007036FD">
        <w:t>storage array</w:t>
      </w:r>
      <w:r w:rsidR="00550ADA">
        <w:t>)</w:t>
      </w:r>
      <w:bookmarkEnd w:id="34"/>
    </w:p>
    <w:p w:rsidR="00200479" w:rsidRPr="00200479" w:rsidRDefault="00200479" w:rsidP="00200479">
      <w:r w:rsidRPr="00200479">
        <w:t>There are a variety of iSCSI target solutions available. Some of these solutions are based on the Microsoft iSCSI target software and run on a Microsoft Windows Server platform. Other solutions run on a non-Microsoft platform. Target solutions are available in a wide variety of storage capacities, performance levels, and prices.</w:t>
      </w:r>
      <w:r>
        <w:t xml:space="preserve"> </w:t>
      </w:r>
    </w:p>
    <w:p w:rsidR="00623927" w:rsidRDefault="006839DC" w:rsidP="00550ADA">
      <w:pPr>
        <w:pStyle w:val="NumHeading4"/>
      </w:pPr>
      <w:r>
        <w:t>Install Vendor iSCSI T</w:t>
      </w:r>
      <w:r w:rsidR="00623927">
        <w:t>arget</w:t>
      </w:r>
    </w:p>
    <w:p w:rsidR="00D70692" w:rsidRDefault="00F00C57">
      <w:r>
        <w:t>If you are working with vendor provided</w:t>
      </w:r>
      <w:r w:rsidR="005253AC">
        <w:t xml:space="preserve"> </w:t>
      </w:r>
      <w:r>
        <w:t>iSCSI</w:t>
      </w:r>
      <w:r w:rsidR="005253AC">
        <w:t xml:space="preserve"> SAN</w:t>
      </w:r>
      <w:r>
        <w:t xml:space="preserve"> Target Storage Array</w:t>
      </w:r>
      <w:r w:rsidR="007036FD">
        <w:t>, i</w:t>
      </w:r>
      <w:r w:rsidR="00623927">
        <w:t xml:space="preserve">nstall the iSCSI target storage array according to </w:t>
      </w:r>
      <w:r w:rsidR="005253AC">
        <w:t>you</w:t>
      </w:r>
      <w:r w:rsidR="007036FD">
        <w:t>r</w:t>
      </w:r>
      <w:r w:rsidR="005253AC">
        <w:t xml:space="preserve"> </w:t>
      </w:r>
      <w:r w:rsidR="00623927">
        <w:t>SAN vendor instructions.</w:t>
      </w:r>
    </w:p>
    <w:p w:rsidR="00623927" w:rsidRDefault="00623927" w:rsidP="00550ADA">
      <w:pPr>
        <w:pStyle w:val="NumHeading4"/>
      </w:pPr>
      <w:r>
        <w:t>Install Microsoft iSCSI Software</w:t>
      </w:r>
      <w:r w:rsidR="005253AC">
        <w:t xml:space="preserve"> </w:t>
      </w:r>
      <w:r>
        <w:t xml:space="preserve">Target </w:t>
      </w:r>
      <w:r w:rsidR="006839DC">
        <w:t>on a dedicated server</w:t>
      </w:r>
    </w:p>
    <w:p w:rsidR="00D1791A" w:rsidRDefault="00D1791A" w:rsidP="00D1791A">
      <w:r>
        <w:t>The Microsoft iSCSI Software Target is a software-based iSCSI SAN solution that provides the functionality to centralize, consolidate, and manage storage centrally. It is a cost-effective, scalable solution designed to enable customers to quickly install and configure a full-featured storage solution as well as manage other storage already deployed in their environment</w:t>
      </w:r>
      <w:r w:rsidR="007036FD">
        <w:t>. It also</w:t>
      </w:r>
      <w:r>
        <w:t xml:space="preserve"> provides support for a broad range of file serving protocols making simple and effective file sharing across heterogeneous environments including UNIX, Novell, Apple, and Microsoft Windows</w:t>
      </w:r>
      <w:r w:rsidR="007036FD">
        <w:t>, possible</w:t>
      </w:r>
      <w:r>
        <w:t>.</w:t>
      </w:r>
      <w:r w:rsidR="00F00C57">
        <w:t xml:space="preserve"> Additionally, support for Multi-Path I/O (</w:t>
      </w:r>
      <w:r w:rsidR="00F00C57" w:rsidRPr="00664B09">
        <w:t>MPIO</w:t>
      </w:r>
      <w:r w:rsidR="00F00C57">
        <w:t xml:space="preserve">) </w:t>
      </w:r>
      <w:r>
        <w:t xml:space="preserve">allows </w:t>
      </w:r>
      <w:r w:rsidR="00DE6017">
        <w:t>for</w:t>
      </w:r>
      <w:r>
        <w:t xml:space="preserve"> 10 GB network speeds while also providing for a wide range of fault tolerant configurations for disk access.</w:t>
      </w:r>
    </w:p>
    <w:p w:rsidR="00D1791A" w:rsidRDefault="00D1791A" w:rsidP="00D1791A">
      <w:r>
        <w:t xml:space="preserve">The disks you create using iSCSI Software Target are </w:t>
      </w:r>
      <w:r w:rsidR="00482DB9" w:rsidRPr="00482DB9">
        <w:rPr>
          <w:i/>
        </w:rPr>
        <w:t>iSCSI virtual disks</w:t>
      </w:r>
      <w:r>
        <w:t xml:space="preserve">. These are files in the virtual hard disk (VHD) format. These virtual disks are dynamically extendable to provide extra capacity on demand, enable efficient storage utilization, and minimize the time required to create </w:t>
      </w:r>
      <w:r w:rsidR="00DE6017">
        <w:t>and</w:t>
      </w:r>
      <w:r>
        <w:t xml:space="preserve"> install new disks.</w:t>
      </w:r>
    </w:p>
    <w:p w:rsidR="00C27F2F" w:rsidRDefault="00C27F2F" w:rsidP="00C27F2F">
      <w:r>
        <w:t>For more information, see the Web site “</w:t>
      </w:r>
      <w:hyperlink r:id="rId19" w:history="1">
        <w:r w:rsidRPr="00C27F2F">
          <w:rPr>
            <w:rStyle w:val="Hyperlink"/>
          </w:rPr>
          <w:t>Windows Unified Data Storage Server 2003 Product Information</w:t>
        </w:r>
      </w:hyperlink>
      <w:r>
        <w:t>”.</w:t>
      </w:r>
    </w:p>
    <w:p w:rsidR="00F00C57" w:rsidRDefault="00F00C57" w:rsidP="00623927">
      <w:pPr>
        <w:rPr>
          <w:b/>
        </w:rPr>
      </w:pPr>
      <w:r w:rsidRPr="00953332">
        <w:rPr>
          <w:b/>
        </w:rPr>
        <w:t xml:space="preserve">To </w:t>
      </w:r>
      <w:r w:rsidR="00DB3516">
        <w:rPr>
          <w:b/>
        </w:rPr>
        <w:t>install the</w:t>
      </w:r>
      <w:r w:rsidRPr="00953332">
        <w:rPr>
          <w:b/>
        </w:rPr>
        <w:t xml:space="preserve"> Microsoft iSCSI Software Target:</w:t>
      </w:r>
    </w:p>
    <w:p w:rsidR="004D00E7" w:rsidRPr="004D00E7" w:rsidRDefault="004D00E7" w:rsidP="00920233">
      <w:pPr>
        <w:pStyle w:val="ListParagraph"/>
        <w:numPr>
          <w:ilvl w:val="0"/>
          <w:numId w:val="72"/>
        </w:numPr>
        <w:contextualSpacing w:val="0"/>
      </w:pPr>
      <w:r>
        <w:t xml:space="preserve">Select a </w:t>
      </w:r>
      <w:r w:rsidR="006839DC">
        <w:t>dedicated</w:t>
      </w:r>
      <w:r w:rsidR="00E95B22">
        <w:t xml:space="preserve"> </w:t>
      </w:r>
      <w:r>
        <w:t>Windows Server 2003 or 2008 machine to install the Microsoft iSCSI Software Target. This machine will be used to emulate an external iSCSI storage array.</w:t>
      </w:r>
    </w:p>
    <w:p w:rsidR="00CF74CE" w:rsidRPr="003E3B06" w:rsidRDefault="00CF74CE" w:rsidP="00920233">
      <w:pPr>
        <w:pStyle w:val="ListParagraph"/>
        <w:numPr>
          <w:ilvl w:val="0"/>
          <w:numId w:val="72"/>
        </w:numPr>
        <w:contextualSpacing w:val="0"/>
        <w:rPr>
          <w:rFonts w:ascii="Arial" w:hAnsi="Arial" w:cs="Arial"/>
          <w:sz w:val="20"/>
          <w:szCs w:val="20"/>
        </w:rPr>
      </w:pPr>
      <w:r w:rsidRPr="00DE6017">
        <w:t>Download and install an evaluation copy</w:t>
      </w:r>
      <w:r w:rsidR="00DB3516">
        <w:t xml:space="preserve"> (good for 90 days)</w:t>
      </w:r>
      <w:r w:rsidRPr="00DE6017">
        <w:t xml:space="preserve"> of Windows Unified Data Storage (WUDSS) 2003 at the following link: </w:t>
      </w:r>
      <w:hyperlink r:id="rId20" w:history="1">
        <w:r w:rsidR="003E3B06" w:rsidRPr="003E3B06">
          <w:rPr>
            <w:rStyle w:val="Hyperlink"/>
            <w:rFonts w:ascii="Arial" w:hAnsi="Arial" w:cs="Arial"/>
            <w:sz w:val="20"/>
            <w:szCs w:val="20"/>
          </w:rPr>
          <w:t>http://microsoft.download-ss.com/default.asp</w:t>
        </w:r>
      </w:hyperlink>
      <w:r w:rsidRPr="003E3B06">
        <w:rPr>
          <w:rFonts w:ascii="Arial" w:hAnsi="Arial" w:cs="Arial"/>
          <w:sz w:val="20"/>
          <w:szCs w:val="20"/>
        </w:rPr>
        <w:t xml:space="preserve"> </w:t>
      </w:r>
    </w:p>
    <w:p w:rsidR="00DE6017" w:rsidRPr="00E95B22" w:rsidRDefault="00DB3516" w:rsidP="00920233">
      <w:pPr>
        <w:pStyle w:val="ListParagraph"/>
        <w:numPr>
          <w:ilvl w:val="0"/>
          <w:numId w:val="72"/>
        </w:numPr>
        <w:contextualSpacing w:val="0"/>
        <w:rPr>
          <w:rFonts w:ascii="Arial" w:hAnsi="Arial" w:cs="Arial"/>
          <w:sz w:val="20"/>
          <w:szCs w:val="20"/>
        </w:rPr>
      </w:pPr>
      <w:r>
        <w:t>Mount</w:t>
      </w:r>
      <w:r w:rsidR="00DE6017" w:rsidRPr="00DE6017">
        <w:t xml:space="preserve"> the </w:t>
      </w:r>
      <w:r w:rsidR="00E95B22">
        <w:t xml:space="preserve">install </w:t>
      </w:r>
      <w:r w:rsidR="00DE6017" w:rsidRPr="00DE6017">
        <w:t>CD</w:t>
      </w:r>
      <w:r w:rsidR="00213152">
        <w:t>,</w:t>
      </w:r>
      <w:r w:rsidR="00DE6017" w:rsidRPr="00DE6017">
        <w:t xml:space="preserve"> </w:t>
      </w:r>
      <w:r>
        <w:t xml:space="preserve">and </w:t>
      </w:r>
      <w:r w:rsidR="00DE6017" w:rsidRPr="00DE6017">
        <w:t xml:space="preserve">install </w:t>
      </w:r>
      <w:r w:rsidR="00DE6017" w:rsidRPr="00DE6017">
        <w:rPr>
          <w:b/>
        </w:rPr>
        <w:t>\iSCSI Target\iscsitarget90-</w:t>
      </w:r>
      <w:r w:rsidR="00DE6017" w:rsidRPr="00DE6017">
        <w:rPr>
          <w:rFonts w:ascii="Arial" w:hAnsi="Arial" w:cs="Arial"/>
          <w:b/>
          <w:sz w:val="20"/>
          <w:szCs w:val="20"/>
        </w:rPr>
        <w:t xml:space="preserve">x86-3412.exe </w:t>
      </w:r>
      <w:r w:rsidR="00482DB9" w:rsidRPr="00482DB9">
        <w:rPr>
          <w:rFonts w:ascii="Arial" w:hAnsi="Arial" w:cs="Arial"/>
          <w:sz w:val="20"/>
          <w:szCs w:val="20"/>
        </w:rPr>
        <w:t>for 32bit OS</w:t>
      </w:r>
      <w:r w:rsidR="00213152">
        <w:rPr>
          <w:rFonts w:ascii="Arial" w:hAnsi="Arial" w:cs="Arial"/>
          <w:i/>
          <w:sz w:val="20"/>
          <w:szCs w:val="20"/>
        </w:rPr>
        <w:t>.</w:t>
      </w:r>
    </w:p>
    <w:p w:rsidR="00D24D0B" w:rsidRDefault="00D24D0B">
      <w:pPr>
        <w:spacing w:after="0" w:line="240" w:lineRule="auto"/>
        <w:rPr>
          <w:b/>
          <w:color w:val="333333"/>
          <w:sz w:val="26"/>
          <w:szCs w:val="26"/>
        </w:rPr>
      </w:pPr>
      <w:r>
        <w:br w:type="page"/>
      </w:r>
    </w:p>
    <w:p w:rsidR="006839DC" w:rsidRDefault="006839DC" w:rsidP="004C246D">
      <w:pPr>
        <w:pStyle w:val="NumHeading3"/>
      </w:pPr>
      <w:bookmarkStart w:id="35" w:name="_Toc191460514"/>
      <w:r>
        <w:lastRenderedPageBreak/>
        <w:t xml:space="preserve">Install iSCSI </w:t>
      </w:r>
      <w:r w:rsidRPr="006839DC">
        <w:t xml:space="preserve">Software Target </w:t>
      </w:r>
      <w:r>
        <w:t>VDS</w:t>
      </w:r>
      <w:r w:rsidRPr="006839DC">
        <w:t xml:space="preserve"> </w:t>
      </w:r>
      <w:r>
        <w:t>Hardware</w:t>
      </w:r>
      <w:r w:rsidRPr="006839DC">
        <w:t xml:space="preserve"> Provider on the VMM Server</w:t>
      </w:r>
      <w:bookmarkEnd w:id="35"/>
    </w:p>
    <w:p w:rsidR="006839DC" w:rsidRDefault="006839DC" w:rsidP="006839DC">
      <w:r>
        <w:t xml:space="preserve">Virtual Disk Service (VDS) is a set of application programming interfaces (APIs) that provide a single interface for managing </w:t>
      </w:r>
      <w:r w:rsidR="00DB3516">
        <w:t>storage hardware and disks, and for creating volumes on those disks</w:t>
      </w:r>
      <w:r>
        <w:t xml:space="preserve">. </w:t>
      </w:r>
      <w:r w:rsidR="00DB3516">
        <w:t>You must install the VDS Hardware Provider on each iSCSI Initiator computer running a storage management application such as VMM.</w:t>
      </w:r>
    </w:p>
    <w:p w:rsidR="00DB3516" w:rsidRDefault="00DB3516" w:rsidP="006839DC">
      <w:r>
        <w:t>To install the Microsoft iSCSI Software Target VDS Hardware Provider:</w:t>
      </w:r>
    </w:p>
    <w:p w:rsidR="00DB3516" w:rsidRDefault="00DB3516" w:rsidP="00DB3516">
      <w:pPr>
        <w:pStyle w:val="ListParagraph"/>
        <w:numPr>
          <w:ilvl w:val="0"/>
          <w:numId w:val="84"/>
        </w:numPr>
      </w:pPr>
      <w:r>
        <w:t xml:space="preserve">From the WUDSS CD install </w:t>
      </w:r>
      <w:r>
        <w:rPr>
          <w:b/>
        </w:rPr>
        <w:t>\iSCSI Target\iscsitargetVDS</w:t>
      </w:r>
      <w:r w:rsidRPr="00DE6017">
        <w:rPr>
          <w:b/>
        </w:rPr>
        <w:t>-</w:t>
      </w:r>
      <w:r w:rsidRPr="00DE6017">
        <w:rPr>
          <w:rFonts w:ascii="Arial" w:hAnsi="Arial" w:cs="Arial"/>
          <w:b/>
          <w:sz w:val="20"/>
          <w:szCs w:val="20"/>
        </w:rPr>
        <w:t>x86-3412.exe</w:t>
      </w:r>
    </w:p>
    <w:p w:rsidR="003E3B06" w:rsidRDefault="00EA1422" w:rsidP="00550ADA">
      <w:pPr>
        <w:pStyle w:val="NumHeading3"/>
      </w:pPr>
      <w:bookmarkStart w:id="36" w:name="_Toc191460515"/>
      <w:r>
        <w:t>Install</w:t>
      </w:r>
      <w:r w:rsidR="00B02301">
        <w:t xml:space="preserve"> </w:t>
      </w:r>
      <w:r>
        <w:t>Microsoft iSCSI Initiator</w:t>
      </w:r>
      <w:r w:rsidR="00550ADA">
        <w:t xml:space="preserve"> (Client)</w:t>
      </w:r>
      <w:r w:rsidR="007A7C33">
        <w:t xml:space="preserve"> on h</w:t>
      </w:r>
      <w:r w:rsidR="004B76CD">
        <w:t xml:space="preserve">ost </w:t>
      </w:r>
      <w:r w:rsidR="007A7C33">
        <w:t>and l</w:t>
      </w:r>
      <w:r w:rsidR="004C246D">
        <w:t xml:space="preserve">ibrary </w:t>
      </w:r>
      <w:r w:rsidR="007A7C33">
        <w:t>s</w:t>
      </w:r>
      <w:r w:rsidR="004B76CD">
        <w:t>ervers</w:t>
      </w:r>
      <w:bookmarkEnd w:id="36"/>
    </w:p>
    <w:p w:rsidR="0091545F" w:rsidRDefault="0091545F" w:rsidP="00550ADA">
      <w:pPr>
        <w:pStyle w:val="NumHeading4"/>
      </w:pPr>
      <w:r>
        <w:t>Install Mi</w:t>
      </w:r>
      <w:r w:rsidR="002A11CD">
        <w:t xml:space="preserve">crosoft iSCSI Initiator </w:t>
      </w:r>
    </w:p>
    <w:p w:rsidR="004B76CD" w:rsidRPr="004B76CD" w:rsidRDefault="008C5F29" w:rsidP="004B76CD">
      <w:r>
        <w:t>For each host</w:t>
      </w:r>
      <w:r w:rsidR="009741BE">
        <w:t xml:space="preserve"> and</w:t>
      </w:r>
      <w:r>
        <w:t xml:space="preserve"> </w:t>
      </w:r>
      <w:r w:rsidR="004B76CD">
        <w:t>library serv</w:t>
      </w:r>
      <w:r>
        <w:t>er</w:t>
      </w:r>
      <w:r w:rsidR="009741BE">
        <w:t xml:space="preserve"> </w:t>
      </w:r>
      <w:r w:rsidR="004B76CD">
        <w:t>perform the following to install the iSCSI Initiator:</w:t>
      </w:r>
    </w:p>
    <w:p w:rsidR="00EA1422" w:rsidRDefault="00EA1422" w:rsidP="00E76A65">
      <w:pPr>
        <w:keepNext/>
        <w:rPr>
          <w:b/>
        </w:rPr>
      </w:pPr>
      <w:r w:rsidRPr="00EA1422">
        <w:rPr>
          <w:b/>
        </w:rPr>
        <w:t>Windows 2008:</w:t>
      </w:r>
    </w:p>
    <w:p w:rsidR="003E3B06" w:rsidRPr="00EA1422" w:rsidRDefault="00213152" w:rsidP="003E3B06">
      <w:r>
        <w:t xml:space="preserve">You can skip this step if you are running Windows Server 2008. </w:t>
      </w:r>
      <w:r w:rsidR="003E3B06" w:rsidRPr="003E3B06">
        <w:t>The iSCSI Initiator is installed by default in Windows Server 2008</w:t>
      </w:r>
      <w:r>
        <w:t>.</w:t>
      </w:r>
      <w:r w:rsidR="003E3B06" w:rsidRPr="003E3B06">
        <w:t xml:space="preserve"> It can be found </w:t>
      </w:r>
      <w:r>
        <w:t>in</w:t>
      </w:r>
      <w:r w:rsidRPr="003E3B06">
        <w:t xml:space="preserve"> </w:t>
      </w:r>
      <w:r w:rsidR="003E3B06" w:rsidRPr="003E3B06">
        <w:rPr>
          <w:b/>
        </w:rPr>
        <w:t>Start / Administrative Tools</w:t>
      </w:r>
      <w:r>
        <w:t xml:space="preserve"> </w:t>
      </w:r>
      <w:r w:rsidR="00482DB9" w:rsidRPr="00482DB9">
        <w:rPr>
          <w:b/>
        </w:rPr>
        <w:t>/</w:t>
      </w:r>
      <w:r w:rsidR="00A04459">
        <w:t xml:space="preserve"> </w:t>
      </w:r>
      <w:r w:rsidR="003E3B06" w:rsidRPr="003E3B06">
        <w:rPr>
          <w:b/>
        </w:rPr>
        <w:t>iSCSI Initiator</w:t>
      </w:r>
      <w:r w:rsidR="00482DB9" w:rsidRPr="00482DB9">
        <w:t>.</w:t>
      </w:r>
    </w:p>
    <w:p w:rsidR="00EA1422" w:rsidRDefault="00EA1422" w:rsidP="00EA1422">
      <w:pPr>
        <w:rPr>
          <w:b/>
        </w:rPr>
      </w:pPr>
      <w:r w:rsidRPr="00EA1422">
        <w:rPr>
          <w:b/>
        </w:rPr>
        <w:t>Windows 2003:</w:t>
      </w:r>
    </w:p>
    <w:p w:rsidR="00D70692" w:rsidRDefault="003E3B06">
      <w:pPr>
        <w:pStyle w:val="ListParagraph"/>
        <w:numPr>
          <w:ilvl w:val="0"/>
          <w:numId w:val="82"/>
        </w:numPr>
      </w:pPr>
      <w:r>
        <w:t>Download and i</w:t>
      </w:r>
      <w:r w:rsidR="00EA1422">
        <w:t>nstall the Microsoft iSCSI Softwa</w:t>
      </w:r>
      <w:r>
        <w:t xml:space="preserve">re Initiator </w:t>
      </w:r>
      <w:r w:rsidR="00275D25">
        <w:t xml:space="preserve">2.06 </w:t>
      </w:r>
      <w:r>
        <w:t xml:space="preserve">on </w:t>
      </w:r>
      <w:r w:rsidR="00E76A65">
        <w:t>all</w:t>
      </w:r>
      <w:r>
        <w:t xml:space="preserve"> host and VMM servers from the following link: </w:t>
      </w:r>
      <w:hyperlink r:id="rId21" w:history="1">
        <w:r w:rsidRPr="004B455D">
          <w:rPr>
            <w:rStyle w:val="Hyperlink"/>
          </w:rPr>
          <w:t>http://www.microsoft.com/downloads/details.aspx?FamilyID=12cb3c1a-15d6-4585-b385-befd1319f825&amp;DisplayLang=en</w:t>
        </w:r>
      </w:hyperlink>
    </w:p>
    <w:p w:rsidR="003E3B06" w:rsidRDefault="00E76A65" w:rsidP="00550ADA">
      <w:pPr>
        <w:pStyle w:val="NumHeading4"/>
      </w:pPr>
      <w:r>
        <w:t xml:space="preserve">Configure Microsoft iSCSI </w:t>
      </w:r>
      <w:r w:rsidR="0091545F">
        <w:t xml:space="preserve">Initiator </w:t>
      </w:r>
      <w:r>
        <w:t xml:space="preserve">Target </w:t>
      </w:r>
      <w:r w:rsidR="00773079">
        <w:t>Discovery</w:t>
      </w:r>
    </w:p>
    <w:p w:rsidR="00773079" w:rsidRPr="00773079" w:rsidRDefault="00773079" w:rsidP="00773079">
      <w:r>
        <w:t>From each host machine with an iSCSI Initiator installed</w:t>
      </w:r>
      <w:r w:rsidR="00756A4D">
        <w:t>:</w:t>
      </w:r>
    </w:p>
    <w:p w:rsidR="00A04459" w:rsidRDefault="00A04459" w:rsidP="00920233">
      <w:pPr>
        <w:pStyle w:val="ListParagraph"/>
        <w:numPr>
          <w:ilvl w:val="0"/>
          <w:numId w:val="76"/>
        </w:numPr>
      </w:pPr>
      <w:r>
        <w:t xml:space="preserve">Click </w:t>
      </w:r>
      <w:r w:rsidRPr="00A04459">
        <w:rPr>
          <w:b/>
        </w:rPr>
        <w:t>Start / Control Panel</w:t>
      </w:r>
      <w:r>
        <w:t xml:space="preserve">, and then open the </w:t>
      </w:r>
      <w:r w:rsidRPr="00A04459">
        <w:rPr>
          <w:b/>
        </w:rPr>
        <w:t>iSCSI Initiator</w:t>
      </w:r>
      <w:r w:rsidR="00482DB9" w:rsidRPr="00482DB9">
        <w:t>.</w:t>
      </w:r>
    </w:p>
    <w:p w:rsidR="00A04459" w:rsidRDefault="00A04459" w:rsidP="00920233">
      <w:pPr>
        <w:pStyle w:val="ListParagraph"/>
        <w:numPr>
          <w:ilvl w:val="0"/>
          <w:numId w:val="76"/>
        </w:numPr>
      </w:pPr>
      <w:r>
        <w:t xml:space="preserve">Click the </w:t>
      </w:r>
      <w:r w:rsidRPr="00A04459">
        <w:rPr>
          <w:b/>
        </w:rPr>
        <w:t>Discovery</w:t>
      </w:r>
      <w:r>
        <w:t xml:space="preserve"> tab</w:t>
      </w:r>
      <w:r w:rsidR="00213152">
        <w:t>.</w:t>
      </w:r>
    </w:p>
    <w:p w:rsidR="00A04459" w:rsidRDefault="00A04459" w:rsidP="00920233">
      <w:pPr>
        <w:pStyle w:val="ListParagraph"/>
        <w:numPr>
          <w:ilvl w:val="0"/>
          <w:numId w:val="76"/>
        </w:numPr>
      </w:pPr>
      <w:r>
        <w:t xml:space="preserve">Under </w:t>
      </w:r>
      <w:r w:rsidRPr="00A04459">
        <w:rPr>
          <w:b/>
        </w:rPr>
        <w:t>Target Portals</w:t>
      </w:r>
      <w:r>
        <w:t xml:space="preserve">, click </w:t>
      </w:r>
      <w:r w:rsidRPr="00A04459">
        <w:rPr>
          <w:b/>
        </w:rPr>
        <w:t>Add</w:t>
      </w:r>
      <w:r w:rsidR="00213152">
        <w:t>.</w:t>
      </w:r>
    </w:p>
    <w:p w:rsidR="00A04459" w:rsidRDefault="00A04459" w:rsidP="00920233">
      <w:pPr>
        <w:pStyle w:val="ListParagraph"/>
        <w:numPr>
          <w:ilvl w:val="0"/>
          <w:numId w:val="76"/>
        </w:numPr>
      </w:pPr>
      <w:r>
        <w:t xml:space="preserve">Type in the IP </w:t>
      </w:r>
      <w:r w:rsidR="00213152">
        <w:t xml:space="preserve">address </w:t>
      </w:r>
      <w:r>
        <w:t xml:space="preserve">or </w:t>
      </w:r>
      <w:r w:rsidR="00213152">
        <w:t xml:space="preserve">name </w:t>
      </w:r>
      <w:r>
        <w:t>of the machine that you installed the Microsoft iSCSI Software Target software on.</w:t>
      </w:r>
    </w:p>
    <w:p w:rsidR="00A04459" w:rsidRDefault="00A04459" w:rsidP="00A31EFD">
      <w:pPr>
        <w:ind w:left="720"/>
      </w:pPr>
      <w:r w:rsidRPr="00A04459">
        <w:rPr>
          <w:noProof/>
        </w:rPr>
        <w:lastRenderedPageBreak/>
        <w:drawing>
          <wp:inline distT="0" distB="0" distL="0" distR="0">
            <wp:extent cx="2819400" cy="3248891"/>
            <wp:effectExtent l="19050" t="0" r="0" b="0"/>
            <wp:docPr id="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2819400" cy="3248891"/>
                    </a:xfrm>
                    <a:prstGeom prst="rect">
                      <a:avLst/>
                    </a:prstGeom>
                    <a:noFill/>
                    <a:ln w="9525">
                      <a:noFill/>
                      <a:miter lim="800000"/>
                      <a:headEnd/>
                      <a:tailEnd/>
                    </a:ln>
                  </pic:spPr>
                </pic:pic>
              </a:graphicData>
            </a:graphic>
          </wp:inline>
        </w:drawing>
      </w:r>
    </w:p>
    <w:p w:rsidR="00A04459" w:rsidRDefault="00A04459" w:rsidP="00A04459">
      <w:pPr>
        <w:pStyle w:val="HorizontalNote"/>
      </w:pPr>
      <w:r w:rsidRPr="00A04459">
        <w:rPr>
          <w:b/>
        </w:rPr>
        <w:t>Note:</w:t>
      </w:r>
      <w:r>
        <w:t xml:space="preserve">  If you get a “Connection Failed” error, check to see if Windows Firewall is enabled on the iSCSI target machine.  </w:t>
      </w:r>
    </w:p>
    <w:p w:rsidR="00756A4D" w:rsidRDefault="00A04459" w:rsidP="00550ADA">
      <w:pPr>
        <w:pStyle w:val="NumHeading3"/>
      </w:pPr>
      <w:bookmarkStart w:id="37" w:name="_Toc191460516"/>
      <w:r>
        <w:t xml:space="preserve">Create an iSCSI </w:t>
      </w:r>
      <w:r w:rsidR="00A90C23">
        <w:t xml:space="preserve">Initiator </w:t>
      </w:r>
      <w:r>
        <w:t>Target</w:t>
      </w:r>
      <w:bookmarkEnd w:id="37"/>
    </w:p>
    <w:p w:rsidR="00756A4D" w:rsidRPr="00756A4D" w:rsidRDefault="00756A4D" w:rsidP="00756A4D">
      <w:r>
        <w:t xml:space="preserve">From the iSCSI Software Target </w:t>
      </w:r>
      <w:r w:rsidR="00143973">
        <w:t>computer</w:t>
      </w:r>
      <w:r>
        <w:t>:</w:t>
      </w:r>
    </w:p>
    <w:p w:rsidR="00A31EFD" w:rsidRDefault="00A90C23" w:rsidP="00920233">
      <w:pPr>
        <w:pStyle w:val="ListParagraph"/>
        <w:numPr>
          <w:ilvl w:val="0"/>
          <w:numId w:val="77"/>
        </w:numPr>
        <w:contextualSpacing w:val="0"/>
      </w:pPr>
      <w:r>
        <w:t xml:space="preserve">Click </w:t>
      </w:r>
      <w:r w:rsidRPr="00A31EFD">
        <w:rPr>
          <w:b/>
        </w:rPr>
        <w:t>Start / Administrative Tools</w:t>
      </w:r>
      <w:r w:rsidR="00A31EFD">
        <w:t xml:space="preserve"> / </w:t>
      </w:r>
      <w:r w:rsidRPr="00A31EFD">
        <w:rPr>
          <w:b/>
        </w:rPr>
        <w:t>Microsoft iSCSI Software Target</w:t>
      </w:r>
      <w:r w:rsidR="00213152">
        <w:t>.</w:t>
      </w:r>
      <w:r w:rsidRPr="00705817">
        <w:t xml:space="preserve"> </w:t>
      </w:r>
    </w:p>
    <w:p w:rsidR="00A90C23" w:rsidRDefault="00A31EFD" w:rsidP="00920233">
      <w:pPr>
        <w:pStyle w:val="ListParagraph"/>
        <w:numPr>
          <w:ilvl w:val="0"/>
          <w:numId w:val="77"/>
        </w:numPr>
        <w:contextualSpacing w:val="0"/>
      </w:pPr>
      <w:r>
        <w:t>Select</w:t>
      </w:r>
      <w:r w:rsidR="00A90C23" w:rsidRPr="00705817">
        <w:t xml:space="preserve"> </w:t>
      </w:r>
      <w:r w:rsidR="00A90C23" w:rsidRPr="00A31EFD">
        <w:rPr>
          <w:b/>
        </w:rPr>
        <w:t>iSCSI Targets</w:t>
      </w:r>
      <w:r>
        <w:rPr>
          <w:b/>
        </w:rPr>
        <w:t>,</w:t>
      </w:r>
      <w:r>
        <w:t xml:space="preserve"> </w:t>
      </w:r>
      <w:r w:rsidR="00213152">
        <w:t xml:space="preserve">and then </w:t>
      </w:r>
      <w:r>
        <w:t xml:space="preserve">right-click and start the </w:t>
      </w:r>
      <w:r w:rsidR="00482DB9" w:rsidRPr="00482DB9">
        <w:t>Create iSCSI Target</w:t>
      </w:r>
      <w:r>
        <w:rPr>
          <w:b/>
        </w:rPr>
        <w:t xml:space="preserve"> </w:t>
      </w:r>
      <w:r w:rsidR="00213152">
        <w:t>W</w:t>
      </w:r>
      <w:r w:rsidR="00213152" w:rsidRPr="00A31EFD">
        <w:t>izard</w:t>
      </w:r>
      <w:r w:rsidR="00213152">
        <w:t>.</w:t>
      </w:r>
    </w:p>
    <w:p w:rsidR="00A90C23" w:rsidRDefault="00A90C23" w:rsidP="00A90C23">
      <w:pPr>
        <w:rPr>
          <w:rFonts w:ascii="Arial" w:hAnsi="Arial" w:cs="Arial"/>
          <w:sz w:val="20"/>
          <w:szCs w:val="20"/>
        </w:rPr>
      </w:pPr>
      <w:r>
        <w:rPr>
          <w:rFonts w:ascii="Arial" w:hAnsi="Arial" w:cs="Arial"/>
          <w:noProof/>
          <w:sz w:val="20"/>
          <w:szCs w:val="20"/>
        </w:rPr>
        <w:drawing>
          <wp:inline distT="0" distB="0" distL="0" distR="0">
            <wp:extent cx="4572000" cy="1704975"/>
            <wp:effectExtent l="19050" t="0" r="0" b="0"/>
            <wp:docPr id="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4572000" cy="1704975"/>
                    </a:xfrm>
                    <a:prstGeom prst="rect">
                      <a:avLst/>
                    </a:prstGeom>
                    <a:noFill/>
                    <a:ln w="9525">
                      <a:noFill/>
                      <a:miter lim="800000"/>
                      <a:headEnd/>
                      <a:tailEnd/>
                    </a:ln>
                  </pic:spPr>
                </pic:pic>
              </a:graphicData>
            </a:graphic>
          </wp:inline>
        </w:drawing>
      </w:r>
    </w:p>
    <w:p w:rsidR="00A90C23" w:rsidRPr="007449C1" w:rsidRDefault="00213152" w:rsidP="00920233">
      <w:pPr>
        <w:pStyle w:val="ListParagraph"/>
        <w:keepNext/>
        <w:numPr>
          <w:ilvl w:val="0"/>
          <w:numId w:val="77"/>
        </w:numPr>
      </w:pPr>
      <w:r>
        <w:lastRenderedPageBreak/>
        <w:t xml:space="preserve">On the </w:t>
      </w:r>
      <w:r w:rsidR="008723FD" w:rsidRPr="008723FD">
        <w:rPr>
          <w:b/>
        </w:rPr>
        <w:t>iSCSI Target Identification</w:t>
      </w:r>
      <w:r w:rsidR="008723FD" w:rsidRPr="008723FD">
        <w:t xml:space="preserve"> dialog</w:t>
      </w:r>
      <w:r>
        <w:t xml:space="preserve"> box</w:t>
      </w:r>
      <w:r w:rsidR="008723FD">
        <w:t>,</w:t>
      </w:r>
      <w:r w:rsidR="00A31EFD">
        <w:t xml:space="preserve"> enter</w:t>
      </w:r>
      <w:r w:rsidR="00A90C23">
        <w:t xml:space="preserve"> a </w:t>
      </w:r>
      <w:r w:rsidR="00482DB9" w:rsidRPr="00482DB9">
        <w:t>name</w:t>
      </w:r>
      <w:r w:rsidR="00A90C23">
        <w:t xml:space="preserve"> </w:t>
      </w:r>
      <w:r w:rsidR="00A31EFD">
        <w:t>for the Storage Array</w:t>
      </w:r>
      <w:r>
        <w:t xml:space="preserve"> (for example</w:t>
      </w:r>
      <w:r w:rsidR="008723FD">
        <w:t>,</w:t>
      </w:r>
      <w:r w:rsidR="00A31EFD">
        <w:t xml:space="preserve"> </w:t>
      </w:r>
      <w:r w:rsidR="00482DB9" w:rsidRPr="00482DB9">
        <w:t>VMMStorageArray</w:t>
      </w:r>
      <w:r>
        <w:t>)</w:t>
      </w:r>
      <w:r w:rsidRPr="00213152">
        <w:t xml:space="preserve"> </w:t>
      </w:r>
      <w:r>
        <w:t xml:space="preserve">in </w:t>
      </w:r>
      <w:r w:rsidR="00482DB9" w:rsidRPr="00482DB9">
        <w:rPr>
          <w:b/>
        </w:rPr>
        <w:t>iSC</w:t>
      </w:r>
      <w:r w:rsidR="00464930">
        <w:rPr>
          <w:b/>
        </w:rPr>
        <w:t>S</w:t>
      </w:r>
      <w:r w:rsidR="00482DB9" w:rsidRPr="00482DB9">
        <w:rPr>
          <w:b/>
        </w:rPr>
        <w:t>I target name</w:t>
      </w:r>
      <w:r w:rsidRPr="00213152">
        <w:t>.</w:t>
      </w:r>
    </w:p>
    <w:p w:rsidR="00A90C23" w:rsidRDefault="00A31EFD" w:rsidP="00A31EFD">
      <w:pPr>
        <w:ind w:left="720"/>
        <w:rPr>
          <w:rFonts w:ascii="Arial" w:hAnsi="Arial" w:cs="Arial"/>
          <w:sz w:val="20"/>
          <w:szCs w:val="20"/>
        </w:rPr>
      </w:pPr>
      <w:r>
        <w:rPr>
          <w:rFonts w:ascii="Arial" w:hAnsi="Arial" w:cs="Arial"/>
          <w:noProof/>
          <w:sz w:val="20"/>
          <w:szCs w:val="20"/>
        </w:rPr>
        <w:drawing>
          <wp:inline distT="0" distB="0" distL="0" distR="0">
            <wp:extent cx="3267075" cy="2518642"/>
            <wp:effectExtent l="19050" t="0" r="9525" b="0"/>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3273214" cy="2523375"/>
                    </a:xfrm>
                    <a:prstGeom prst="rect">
                      <a:avLst/>
                    </a:prstGeom>
                    <a:noFill/>
                    <a:ln w="9525">
                      <a:noFill/>
                      <a:miter lim="800000"/>
                      <a:headEnd/>
                      <a:tailEnd/>
                    </a:ln>
                  </pic:spPr>
                </pic:pic>
              </a:graphicData>
            </a:graphic>
          </wp:inline>
        </w:drawing>
      </w:r>
    </w:p>
    <w:p w:rsidR="00A90C23" w:rsidRDefault="00213152" w:rsidP="00920233">
      <w:pPr>
        <w:pStyle w:val="ListParagraph"/>
        <w:numPr>
          <w:ilvl w:val="0"/>
          <w:numId w:val="77"/>
        </w:numPr>
      </w:pPr>
      <w:r>
        <w:t xml:space="preserve">In </w:t>
      </w:r>
      <w:r w:rsidR="008723FD">
        <w:t xml:space="preserve">iSCSI Initiators </w:t>
      </w:r>
      <w:r w:rsidR="008723FD" w:rsidRPr="00213152">
        <w:t>Identifier</w:t>
      </w:r>
      <w:r w:rsidR="008723FD">
        <w:t xml:space="preserve">s, select </w:t>
      </w:r>
      <w:r w:rsidR="00A90C23" w:rsidRPr="008723FD">
        <w:rPr>
          <w:b/>
        </w:rPr>
        <w:t>Advanced</w:t>
      </w:r>
      <w:r w:rsidR="008723FD">
        <w:t>, select</w:t>
      </w:r>
      <w:r w:rsidR="00A90C23">
        <w:t xml:space="preserve"> </w:t>
      </w:r>
      <w:r w:rsidR="00A90C23" w:rsidRPr="008723FD">
        <w:rPr>
          <w:b/>
        </w:rPr>
        <w:t>Add</w:t>
      </w:r>
      <w:r w:rsidR="00A90C23">
        <w:t xml:space="preserve">, </w:t>
      </w:r>
      <w:r>
        <w:t xml:space="preserve">and </w:t>
      </w:r>
      <w:r w:rsidR="00A90C23">
        <w:t xml:space="preserve">then select </w:t>
      </w:r>
      <w:r w:rsidR="008723FD" w:rsidRPr="008723FD">
        <w:rPr>
          <w:b/>
        </w:rPr>
        <w:t>IQN</w:t>
      </w:r>
      <w:r w:rsidR="00A90C23">
        <w:t xml:space="preserve"> for the </w:t>
      </w:r>
      <w:r w:rsidR="00A90C23" w:rsidRPr="008723FD">
        <w:rPr>
          <w:b/>
        </w:rPr>
        <w:t>Identifier Type</w:t>
      </w:r>
      <w:r w:rsidR="00A90C23">
        <w:t xml:space="preserve">.  </w:t>
      </w:r>
    </w:p>
    <w:p w:rsidR="00A90C23" w:rsidRDefault="00A90C23" w:rsidP="008723FD">
      <w:pPr>
        <w:ind w:left="720"/>
        <w:rPr>
          <w:rFonts w:ascii="Arial" w:hAnsi="Arial" w:cs="Arial"/>
          <w:sz w:val="20"/>
          <w:szCs w:val="20"/>
        </w:rPr>
      </w:pPr>
      <w:r>
        <w:rPr>
          <w:rFonts w:ascii="Arial" w:hAnsi="Arial" w:cs="Arial"/>
          <w:noProof/>
          <w:sz w:val="20"/>
          <w:szCs w:val="20"/>
        </w:rPr>
        <w:drawing>
          <wp:inline distT="0" distB="0" distL="0" distR="0">
            <wp:extent cx="2286000" cy="2171700"/>
            <wp:effectExtent l="19050" t="0" r="0" b="0"/>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a:stretch>
                      <a:fillRect/>
                    </a:stretch>
                  </pic:blipFill>
                  <pic:spPr bwMode="auto">
                    <a:xfrm>
                      <a:off x="0" y="0"/>
                      <a:ext cx="2286000" cy="2171700"/>
                    </a:xfrm>
                    <a:prstGeom prst="rect">
                      <a:avLst/>
                    </a:prstGeom>
                    <a:noFill/>
                    <a:ln w="9525">
                      <a:noFill/>
                      <a:miter lim="800000"/>
                      <a:headEnd/>
                      <a:tailEnd/>
                    </a:ln>
                  </pic:spPr>
                </pic:pic>
              </a:graphicData>
            </a:graphic>
          </wp:inline>
        </w:drawing>
      </w:r>
    </w:p>
    <w:p w:rsidR="00A90C23" w:rsidRPr="00841500" w:rsidRDefault="00213152" w:rsidP="00920233">
      <w:pPr>
        <w:pStyle w:val="ListParagraph"/>
        <w:numPr>
          <w:ilvl w:val="0"/>
          <w:numId w:val="77"/>
        </w:numPr>
      </w:pPr>
      <w:r>
        <w:t>S</w:t>
      </w:r>
      <w:r w:rsidR="008723FD">
        <w:t xml:space="preserve">elect </w:t>
      </w:r>
      <w:r w:rsidR="00482DB9" w:rsidRPr="00482DB9">
        <w:rPr>
          <w:b/>
        </w:rPr>
        <w:t>Browse</w:t>
      </w:r>
      <w:r w:rsidR="00A90C23">
        <w:t xml:space="preserve"> </w:t>
      </w:r>
      <w:r>
        <w:t xml:space="preserve">to </w:t>
      </w:r>
      <w:r w:rsidR="00A90C23">
        <w:t xml:space="preserve">select the appropriate IQN </w:t>
      </w:r>
      <w:r w:rsidR="002A0C7C">
        <w:t>for the</w:t>
      </w:r>
      <w:r w:rsidR="00A90C23">
        <w:t xml:space="preserve"> respective </w:t>
      </w:r>
      <w:r w:rsidR="008723FD">
        <w:t>host servers.</w:t>
      </w:r>
    </w:p>
    <w:p w:rsidR="00A90C23" w:rsidRPr="00841500" w:rsidRDefault="00A90C23" w:rsidP="00920233">
      <w:pPr>
        <w:pStyle w:val="ListParagraph"/>
        <w:keepNext/>
        <w:numPr>
          <w:ilvl w:val="0"/>
          <w:numId w:val="77"/>
        </w:numPr>
      </w:pPr>
      <w:r>
        <w:lastRenderedPageBreak/>
        <w:t xml:space="preserve">Repeat the above steps to add the IQNs for all </w:t>
      </w:r>
      <w:r w:rsidR="008723FD">
        <w:t>hosts</w:t>
      </w:r>
      <w:r>
        <w:t xml:space="preserve">.  </w:t>
      </w:r>
      <w:r w:rsidRPr="00841500">
        <w:t>The IQN</w:t>
      </w:r>
      <w:r>
        <w:t>s</w:t>
      </w:r>
      <w:r w:rsidRPr="00841500">
        <w:t xml:space="preserve"> for the initiator</w:t>
      </w:r>
      <w:r>
        <w:t>s</w:t>
      </w:r>
      <w:r w:rsidRPr="00841500">
        <w:t xml:space="preserve"> should be listed as depicted below</w:t>
      </w:r>
      <w:r w:rsidR="007076FB">
        <w:t xml:space="preserve">.  </w:t>
      </w:r>
      <w:r w:rsidR="00213152">
        <w:t>C</w:t>
      </w:r>
      <w:r w:rsidR="007076FB">
        <w:t xml:space="preserve">lick </w:t>
      </w:r>
      <w:r w:rsidR="00482DB9" w:rsidRPr="00482DB9">
        <w:rPr>
          <w:b/>
        </w:rPr>
        <w:t>OK</w:t>
      </w:r>
      <w:r w:rsidR="00213152">
        <w:t xml:space="preserve"> </w:t>
      </w:r>
      <w:r w:rsidR="007076FB">
        <w:t>to complete.</w:t>
      </w:r>
    </w:p>
    <w:p w:rsidR="00A90C23" w:rsidRDefault="008723FD" w:rsidP="008723FD">
      <w:pPr>
        <w:ind w:left="720"/>
        <w:rPr>
          <w:rFonts w:ascii="Arial" w:hAnsi="Arial" w:cs="Arial"/>
          <w:sz w:val="20"/>
          <w:szCs w:val="20"/>
        </w:rPr>
      </w:pPr>
      <w:r>
        <w:rPr>
          <w:rFonts w:ascii="Arial" w:hAnsi="Arial" w:cs="Arial"/>
          <w:noProof/>
          <w:sz w:val="20"/>
          <w:szCs w:val="20"/>
        </w:rPr>
        <w:drawing>
          <wp:inline distT="0" distB="0" distL="0" distR="0">
            <wp:extent cx="3016023" cy="3352800"/>
            <wp:effectExtent l="19050" t="0" r="0" b="0"/>
            <wp:docPr id="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3016023" cy="3352800"/>
                    </a:xfrm>
                    <a:prstGeom prst="rect">
                      <a:avLst/>
                    </a:prstGeom>
                    <a:noFill/>
                    <a:ln w="9525">
                      <a:noFill/>
                      <a:miter lim="800000"/>
                      <a:headEnd/>
                      <a:tailEnd/>
                    </a:ln>
                  </pic:spPr>
                </pic:pic>
              </a:graphicData>
            </a:graphic>
          </wp:inline>
        </w:drawing>
      </w:r>
    </w:p>
    <w:p w:rsidR="00A90C23" w:rsidRDefault="00773079" w:rsidP="00773079">
      <w:pPr>
        <w:pStyle w:val="NumHeading3"/>
      </w:pPr>
      <w:bookmarkStart w:id="38" w:name="_Toc191460517"/>
      <w:r>
        <w:t xml:space="preserve">Configure an iSCSI </w:t>
      </w:r>
      <w:r w:rsidR="00213152">
        <w:t>virtual disk</w:t>
      </w:r>
      <w:bookmarkEnd w:id="38"/>
    </w:p>
    <w:p w:rsidR="00756A4D" w:rsidRDefault="00756A4D" w:rsidP="00756A4D">
      <w:r>
        <w:t xml:space="preserve">From the iSCSI </w:t>
      </w:r>
      <w:r w:rsidR="00143973">
        <w:t xml:space="preserve">Software </w:t>
      </w:r>
      <w:r>
        <w:t xml:space="preserve">Target Machine: </w:t>
      </w:r>
    </w:p>
    <w:p w:rsidR="00756A4D" w:rsidRDefault="00756A4D" w:rsidP="00920233">
      <w:pPr>
        <w:pStyle w:val="ListParagraph"/>
        <w:numPr>
          <w:ilvl w:val="0"/>
          <w:numId w:val="78"/>
        </w:numPr>
        <w:contextualSpacing w:val="0"/>
      </w:pPr>
      <w:r>
        <w:t xml:space="preserve">Click </w:t>
      </w:r>
      <w:r w:rsidRPr="00A31EFD">
        <w:rPr>
          <w:b/>
        </w:rPr>
        <w:t>Start / Administrative Tools</w:t>
      </w:r>
      <w:r>
        <w:t xml:space="preserve"> / </w:t>
      </w:r>
      <w:r w:rsidRPr="00A31EFD">
        <w:rPr>
          <w:b/>
        </w:rPr>
        <w:t>Microsoft iSCSI Software Target</w:t>
      </w:r>
      <w:r w:rsidR="00213152">
        <w:t>.</w:t>
      </w:r>
    </w:p>
    <w:p w:rsidR="007076FB" w:rsidRDefault="00213152" w:rsidP="00920233">
      <w:pPr>
        <w:pStyle w:val="ListParagraph"/>
        <w:numPr>
          <w:ilvl w:val="0"/>
          <w:numId w:val="78"/>
        </w:numPr>
        <w:contextualSpacing w:val="0"/>
      </w:pPr>
      <w:r>
        <w:t>Right-</w:t>
      </w:r>
      <w:r w:rsidR="007076FB">
        <w:t>click</w:t>
      </w:r>
      <w:r w:rsidR="00BE0476">
        <w:t xml:space="preserve"> </w:t>
      </w:r>
      <w:r w:rsidR="00D70692" w:rsidRPr="00D70692">
        <w:rPr>
          <w:b/>
        </w:rPr>
        <w:t>Devices</w:t>
      </w:r>
      <w:r w:rsidR="00D70692">
        <w:t xml:space="preserve"> </w:t>
      </w:r>
      <w:r w:rsidR="007076FB">
        <w:t xml:space="preserve">and select </w:t>
      </w:r>
      <w:r w:rsidR="007076FB" w:rsidRPr="007076FB">
        <w:rPr>
          <w:b/>
        </w:rPr>
        <w:t>Create Virtual Disk</w:t>
      </w:r>
      <w:r w:rsidR="00482DB9" w:rsidRPr="00482DB9">
        <w:t>.</w:t>
      </w:r>
    </w:p>
    <w:p w:rsidR="00756A4D" w:rsidRDefault="00756A4D" w:rsidP="00756A4D">
      <w:pPr>
        <w:ind w:left="360"/>
      </w:pPr>
      <w:r>
        <w:rPr>
          <w:noProof/>
        </w:rPr>
        <w:drawing>
          <wp:inline distT="0" distB="0" distL="0" distR="0">
            <wp:extent cx="5076825" cy="2512002"/>
            <wp:effectExtent l="19050" t="0" r="9525" b="0"/>
            <wp:docPr id="6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a:stretch>
                      <a:fillRect/>
                    </a:stretch>
                  </pic:blipFill>
                  <pic:spPr bwMode="auto">
                    <a:xfrm>
                      <a:off x="0" y="0"/>
                      <a:ext cx="5087330" cy="2517200"/>
                    </a:xfrm>
                    <a:prstGeom prst="rect">
                      <a:avLst/>
                    </a:prstGeom>
                    <a:noFill/>
                    <a:ln w="9525">
                      <a:noFill/>
                      <a:miter lim="800000"/>
                      <a:headEnd/>
                      <a:tailEnd/>
                    </a:ln>
                  </pic:spPr>
                </pic:pic>
              </a:graphicData>
            </a:graphic>
          </wp:inline>
        </w:drawing>
      </w:r>
    </w:p>
    <w:p w:rsidR="00756A4D" w:rsidRDefault="007076FB" w:rsidP="00920233">
      <w:pPr>
        <w:pStyle w:val="ListParagraph"/>
        <w:keepNext/>
        <w:numPr>
          <w:ilvl w:val="0"/>
          <w:numId w:val="78"/>
        </w:numPr>
        <w:contextualSpacing w:val="0"/>
      </w:pPr>
      <w:r>
        <w:lastRenderedPageBreak/>
        <w:t>Specify a path and file name on a local data partition.</w:t>
      </w:r>
    </w:p>
    <w:p w:rsidR="00756A4D" w:rsidRDefault="00756A4D" w:rsidP="00756A4D">
      <w:pPr>
        <w:ind w:left="360"/>
      </w:pPr>
      <w:r>
        <w:rPr>
          <w:noProof/>
        </w:rPr>
        <w:drawing>
          <wp:inline distT="0" distB="0" distL="0" distR="0">
            <wp:extent cx="3315095" cy="2695575"/>
            <wp:effectExtent l="19050" t="0" r="0" b="0"/>
            <wp:docPr id="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srcRect/>
                    <a:stretch>
                      <a:fillRect/>
                    </a:stretch>
                  </pic:blipFill>
                  <pic:spPr bwMode="auto">
                    <a:xfrm>
                      <a:off x="0" y="0"/>
                      <a:ext cx="3317630" cy="2697636"/>
                    </a:xfrm>
                    <a:prstGeom prst="rect">
                      <a:avLst/>
                    </a:prstGeom>
                    <a:noFill/>
                    <a:ln w="9525">
                      <a:noFill/>
                      <a:miter lim="800000"/>
                      <a:headEnd/>
                      <a:tailEnd/>
                    </a:ln>
                  </pic:spPr>
                </pic:pic>
              </a:graphicData>
            </a:graphic>
          </wp:inline>
        </w:drawing>
      </w:r>
    </w:p>
    <w:p w:rsidR="0091545F" w:rsidRDefault="004A5F65" w:rsidP="00920233">
      <w:pPr>
        <w:pStyle w:val="ListParagraph"/>
        <w:numPr>
          <w:ilvl w:val="0"/>
          <w:numId w:val="78"/>
        </w:numPr>
      </w:pPr>
      <w:r>
        <w:t xml:space="preserve">Next specific a </w:t>
      </w:r>
      <w:r w:rsidRPr="0091545F">
        <w:rPr>
          <w:b/>
        </w:rPr>
        <w:t>VHD file size</w:t>
      </w:r>
      <w:r w:rsidR="0091545F">
        <w:t xml:space="preserve">. Each LUN volume should be </w:t>
      </w:r>
      <w:r w:rsidR="00AD1D7D">
        <w:t xml:space="preserve">at least </w:t>
      </w:r>
      <w:r w:rsidR="0091545F">
        <w:t>equal to two (2) times the average size of the VHD file.</w:t>
      </w:r>
    </w:p>
    <w:p w:rsidR="004A5F65" w:rsidRDefault="004A5F65" w:rsidP="004A5F65">
      <w:pPr>
        <w:ind w:left="360"/>
      </w:pPr>
      <w:r>
        <w:rPr>
          <w:noProof/>
        </w:rPr>
        <w:drawing>
          <wp:inline distT="0" distB="0" distL="0" distR="0">
            <wp:extent cx="3314700" cy="2695253"/>
            <wp:effectExtent l="19050" t="0" r="0" b="0"/>
            <wp:docPr id="6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srcRect/>
                    <a:stretch>
                      <a:fillRect/>
                    </a:stretch>
                  </pic:blipFill>
                  <pic:spPr bwMode="auto">
                    <a:xfrm>
                      <a:off x="0" y="0"/>
                      <a:ext cx="3318382" cy="2698247"/>
                    </a:xfrm>
                    <a:prstGeom prst="rect">
                      <a:avLst/>
                    </a:prstGeom>
                    <a:noFill/>
                    <a:ln w="9525">
                      <a:noFill/>
                      <a:miter lim="800000"/>
                      <a:headEnd/>
                      <a:tailEnd/>
                    </a:ln>
                  </pic:spPr>
                </pic:pic>
              </a:graphicData>
            </a:graphic>
          </wp:inline>
        </w:drawing>
      </w:r>
    </w:p>
    <w:p w:rsidR="004A5F65" w:rsidRDefault="004A5F65" w:rsidP="00920233">
      <w:pPr>
        <w:pStyle w:val="ListParagraph"/>
        <w:numPr>
          <w:ilvl w:val="0"/>
          <w:numId w:val="78"/>
        </w:numPr>
      </w:pPr>
      <w:r>
        <w:t>Specify a description name of the LUN</w:t>
      </w:r>
      <w:r w:rsidR="00BE0476">
        <w:t xml:space="preserve"> (for example</w:t>
      </w:r>
      <w:r>
        <w:t xml:space="preserve">, </w:t>
      </w:r>
      <w:r w:rsidRPr="004A5F65">
        <w:rPr>
          <w:b/>
        </w:rPr>
        <w:t>VM5</w:t>
      </w:r>
      <w:r w:rsidR="00482DB9" w:rsidRPr="00482DB9">
        <w:t>)</w:t>
      </w:r>
    </w:p>
    <w:p w:rsidR="004A5F65" w:rsidRDefault="004A5F65" w:rsidP="00920233">
      <w:pPr>
        <w:pStyle w:val="ListParagraph"/>
        <w:keepNext/>
        <w:numPr>
          <w:ilvl w:val="0"/>
          <w:numId w:val="78"/>
        </w:numPr>
      </w:pPr>
      <w:r>
        <w:lastRenderedPageBreak/>
        <w:t xml:space="preserve">Add the </w:t>
      </w:r>
      <w:r w:rsidR="00BE0476">
        <w:t xml:space="preserve">target </w:t>
      </w:r>
      <w:r>
        <w:t xml:space="preserve">to associate the </w:t>
      </w:r>
      <w:r w:rsidR="00BE0476">
        <w:t xml:space="preserve">virtual disk </w:t>
      </w:r>
      <w:r>
        <w:t>to</w:t>
      </w:r>
      <w:r w:rsidR="00BE0476">
        <w:t xml:space="preserve"> (for example, </w:t>
      </w:r>
      <w:r w:rsidR="0046422E" w:rsidRPr="0046422E">
        <w:rPr>
          <w:b/>
        </w:rPr>
        <w:t>VMMStorageArray</w:t>
      </w:r>
      <w:r w:rsidR="00482DB9" w:rsidRPr="00482DB9">
        <w:t>).</w:t>
      </w:r>
    </w:p>
    <w:p w:rsidR="0091545F" w:rsidRDefault="004A5F65" w:rsidP="0046422E">
      <w:pPr>
        <w:ind w:left="360"/>
      </w:pPr>
      <w:r>
        <w:rPr>
          <w:noProof/>
        </w:rPr>
        <w:drawing>
          <wp:inline distT="0" distB="0" distL="0" distR="0">
            <wp:extent cx="3524250" cy="2865642"/>
            <wp:effectExtent l="19050" t="0" r="0" b="0"/>
            <wp:docPr id="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srcRect/>
                    <a:stretch>
                      <a:fillRect/>
                    </a:stretch>
                  </pic:blipFill>
                  <pic:spPr bwMode="auto">
                    <a:xfrm>
                      <a:off x="0" y="0"/>
                      <a:ext cx="3534824" cy="2874240"/>
                    </a:xfrm>
                    <a:prstGeom prst="rect">
                      <a:avLst/>
                    </a:prstGeom>
                    <a:noFill/>
                    <a:ln w="9525">
                      <a:noFill/>
                      <a:miter lim="800000"/>
                      <a:headEnd/>
                      <a:tailEnd/>
                    </a:ln>
                  </pic:spPr>
                </pic:pic>
              </a:graphicData>
            </a:graphic>
          </wp:inline>
        </w:drawing>
      </w:r>
    </w:p>
    <w:p w:rsidR="003F0917" w:rsidRDefault="0091545F" w:rsidP="00920233">
      <w:pPr>
        <w:pStyle w:val="ListParagraph"/>
        <w:numPr>
          <w:ilvl w:val="0"/>
          <w:numId w:val="78"/>
        </w:numPr>
      </w:pPr>
      <w:r>
        <w:t xml:space="preserve">Repeat the above steps to create multiple </w:t>
      </w:r>
      <w:r w:rsidR="009741BE">
        <w:t xml:space="preserve">targets with one LUN each, you need to </w:t>
      </w:r>
      <w:r w:rsidR="00464930">
        <w:t>do</w:t>
      </w:r>
      <w:r w:rsidR="009741BE">
        <w:t xml:space="preserve"> this for</w:t>
      </w:r>
      <w:r>
        <w:t xml:space="preserve"> </w:t>
      </w:r>
      <w:r w:rsidR="009741BE">
        <w:t xml:space="preserve">each </w:t>
      </w:r>
      <w:r>
        <w:t>VM</w:t>
      </w:r>
      <w:r w:rsidR="003F0917">
        <w:t>. Here are example values for a 4.82</w:t>
      </w:r>
      <w:r w:rsidR="00BE0476">
        <w:t xml:space="preserve"> </w:t>
      </w:r>
      <w:r w:rsidR="003F0917">
        <w:t>GB VM used in this test:</w:t>
      </w:r>
    </w:p>
    <w:p w:rsidR="003F0917" w:rsidRDefault="003F0917" w:rsidP="00920233">
      <w:pPr>
        <w:pStyle w:val="ListParagraph"/>
        <w:numPr>
          <w:ilvl w:val="1"/>
          <w:numId w:val="78"/>
        </w:numPr>
      </w:pPr>
      <w:r>
        <w:t>Disk 1 – Size of 10.45</w:t>
      </w:r>
      <w:r w:rsidR="00BE0476">
        <w:t xml:space="preserve"> </w:t>
      </w:r>
      <w:r>
        <w:t>GB – VM5</w:t>
      </w:r>
    </w:p>
    <w:p w:rsidR="003F0917" w:rsidRDefault="003F0917" w:rsidP="00920233">
      <w:pPr>
        <w:pStyle w:val="ListParagraph"/>
        <w:numPr>
          <w:ilvl w:val="1"/>
          <w:numId w:val="78"/>
        </w:numPr>
      </w:pPr>
      <w:r>
        <w:t>Disk</w:t>
      </w:r>
      <w:r w:rsidR="00BE0476">
        <w:t xml:space="preserve"> </w:t>
      </w:r>
      <w:r>
        <w:t>2 – Size of 10.45</w:t>
      </w:r>
      <w:r w:rsidR="00BE0476">
        <w:t xml:space="preserve"> </w:t>
      </w:r>
      <w:r>
        <w:t>GB – VM6</w:t>
      </w:r>
    </w:p>
    <w:p w:rsidR="003F0917" w:rsidRDefault="003F0917" w:rsidP="00FF138F">
      <w:pPr>
        <w:pStyle w:val="ListParagraph"/>
        <w:numPr>
          <w:ilvl w:val="1"/>
          <w:numId w:val="78"/>
        </w:numPr>
        <w:contextualSpacing w:val="0"/>
      </w:pPr>
      <w:r>
        <w:t>Disk</w:t>
      </w:r>
      <w:r w:rsidR="00BE0476">
        <w:t xml:space="preserve"> </w:t>
      </w:r>
      <w:r>
        <w:t>3 – Size of 10.45</w:t>
      </w:r>
      <w:r w:rsidR="00BE0476">
        <w:t xml:space="preserve"> </w:t>
      </w:r>
      <w:r>
        <w:t>GB – VM7</w:t>
      </w:r>
    </w:p>
    <w:p w:rsidR="00FF138F" w:rsidRDefault="00FF138F" w:rsidP="00FF138F">
      <w:pPr>
        <w:pStyle w:val="ListParagraph"/>
        <w:numPr>
          <w:ilvl w:val="0"/>
          <w:numId w:val="78"/>
        </w:numPr>
      </w:pPr>
      <w:r>
        <w:t xml:space="preserve">Finally enable Disk Access for each </w:t>
      </w:r>
      <w:r w:rsidRPr="00482DB9">
        <w:t>new</w:t>
      </w:r>
      <w:r>
        <w:t xml:space="preserve"> virtual disk:</w:t>
      </w:r>
    </w:p>
    <w:p w:rsidR="00FF138F" w:rsidRDefault="00FF138F" w:rsidP="00FF138F">
      <w:pPr>
        <w:pStyle w:val="ListParagraph"/>
        <w:numPr>
          <w:ilvl w:val="1"/>
          <w:numId w:val="78"/>
        </w:numPr>
        <w:contextualSpacing w:val="0"/>
      </w:pPr>
      <w:r>
        <w:t xml:space="preserve">Right-click each virtual disk and select </w:t>
      </w:r>
      <w:r w:rsidRPr="00B25699">
        <w:rPr>
          <w:b/>
        </w:rPr>
        <w:t>Disk Access</w:t>
      </w:r>
      <w:r>
        <w:rPr>
          <w:b/>
        </w:rPr>
        <w:t xml:space="preserve"> &gt;</w:t>
      </w:r>
      <w:r w:rsidRPr="00B25699">
        <w:rPr>
          <w:b/>
        </w:rPr>
        <w:t xml:space="preserve"> Mount Read/Write</w:t>
      </w:r>
      <w:r w:rsidRPr="00482DB9">
        <w:t>.</w:t>
      </w:r>
      <w:r>
        <w:t xml:space="preserve"> </w:t>
      </w:r>
    </w:p>
    <w:p w:rsidR="003F0917" w:rsidRDefault="00AA24DD" w:rsidP="00550ADA">
      <w:pPr>
        <w:pStyle w:val="NumHeading4"/>
      </w:pPr>
      <w:r>
        <w:t>Initial</w:t>
      </w:r>
      <w:r w:rsidR="00616F8E">
        <w:t>ize LUNs as Windows Basic Disks</w:t>
      </w:r>
    </w:p>
    <w:p w:rsidR="00B25699" w:rsidRPr="00AA24DD" w:rsidRDefault="00FF138F" w:rsidP="00B25699">
      <w:pPr>
        <w:rPr>
          <w:b/>
        </w:rPr>
      </w:pPr>
      <w:r>
        <w:rPr>
          <w:b/>
        </w:rPr>
        <w:t xml:space="preserve">From </w:t>
      </w:r>
      <w:r w:rsidR="00210F00">
        <w:rPr>
          <w:b/>
        </w:rPr>
        <w:t xml:space="preserve">any </w:t>
      </w:r>
      <w:r w:rsidR="007F54C2">
        <w:rPr>
          <w:b/>
        </w:rPr>
        <w:t>Host with an iSCSI Initiator i</w:t>
      </w:r>
      <w:r w:rsidR="00AA24DD" w:rsidRPr="00AA24DD">
        <w:rPr>
          <w:b/>
        </w:rPr>
        <w:t>nitialize</w:t>
      </w:r>
      <w:r w:rsidR="00B25699" w:rsidRPr="00AA24DD">
        <w:rPr>
          <w:b/>
        </w:rPr>
        <w:t xml:space="preserve"> </w:t>
      </w:r>
      <w:r w:rsidR="001C5F84">
        <w:rPr>
          <w:b/>
        </w:rPr>
        <w:t>LUNs</w:t>
      </w:r>
      <w:r w:rsidR="00AA24DD" w:rsidRPr="00AA24DD">
        <w:rPr>
          <w:b/>
        </w:rPr>
        <w:t xml:space="preserve"> as Windows Basic Disks:</w:t>
      </w:r>
    </w:p>
    <w:p w:rsidR="00AA24DD" w:rsidRPr="00EB3F51" w:rsidRDefault="00AA24DD" w:rsidP="00210F00">
      <w:pPr>
        <w:pStyle w:val="ListParagraph"/>
        <w:numPr>
          <w:ilvl w:val="0"/>
          <w:numId w:val="85"/>
        </w:numPr>
        <w:spacing w:line="240" w:lineRule="auto"/>
        <w:contextualSpacing w:val="0"/>
      </w:pPr>
      <w:r>
        <w:t xml:space="preserve">Create a common </w:t>
      </w:r>
      <w:r w:rsidR="00BE0476">
        <w:rPr>
          <w:sz w:val="24"/>
        </w:rPr>
        <w:t>VM</w:t>
      </w:r>
      <w:r w:rsidRPr="0094156A">
        <w:rPr>
          <w:sz w:val="24"/>
        </w:rPr>
        <w:t xml:space="preserve"> path </w:t>
      </w:r>
      <w:r w:rsidRPr="00373B38">
        <w:t>and</w:t>
      </w:r>
      <w:r w:rsidRPr="0094156A">
        <w:rPr>
          <w:sz w:val="24"/>
        </w:rPr>
        <w:t xml:space="preserve"> share</w:t>
      </w:r>
      <w:r>
        <w:t xml:space="preserve">. </w:t>
      </w:r>
      <w:r w:rsidRPr="0094156A">
        <w:rPr>
          <w:sz w:val="24"/>
        </w:rPr>
        <w:t xml:space="preserve">The share and path must be the same on all </w:t>
      </w:r>
      <w:r>
        <w:t>h</w:t>
      </w:r>
      <w:r w:rsidRPr="0094156A">
        <w:rPr>
          <w:sz w:val="24"/>
          <w:szCs w:val="24"/>
        </w:rPr>
        <w:t>ost servers for this solution.</w:t>
      </w:r>
    </w:p>
    <w:p w:rsidR="00AA24DD" w:rsidRDefault="00AA24DD" w:rsidP="00AA24DD">
      <w:pPr>
        <w:pStyle w:val="CodeBlock"/>
        <w:keepNext w:val="0"/>
        <w:spacing w:after="200"/>
        <w:ind w:left="720"/>
        <w:rPr>
          <w:b/>
          <w:bCs/>
          <w:sz w:val="18"/>
        </w:rPr>
      </w:pPr>
      <w:r>
        <w:rPr>
          <w:b/>
          <w:bCs/>
          <w:sz w:val="18"/>
        </w:rPr>
        <w:t>Share Name =  VirtualMachines</w:t>
      </w:r>
    </w:p>
    <w:p w:rsidR="00AA24DD" w:rsidRDefault="00AA24DD" w:rsidP="00AA24DD">
      <w:pPr>
        <w:pStyle w:val="CodeBlock"/>
        <w:keepNext w:val="0"/>
        <w:ind w:left="720"/>
        <w:rPr>
          <w:b/>
          <w:bCs/>
          <w:sz w:val="18"/>
        </w:rPr>
      </w:pPr>
      <w:r>
        <w:rPr>
          <w:b/>
          <w:bCs/>
          <w:sz w:val="18"/>
        </w:rPr>
        <w:t>Virtual Machines Path = D:\VirtualMachines</w:t>
      </w:r>
    </w:p>
    <w:p w:rsidR="00AA24DD" w:rsidRDefault="00AA24DD" w:rsidP="00210F00">
      <w:pPr>
        <w:pStyle w:val="ListParagraph"/>
        <w:numPr>
          <w:ilvl w:val="0"/>
          <w:numId w:val="85"/>
        </w:numPr>
        <w:spacing w:before="200" w:after="0" w:line="240" w:lineRule="auto"/>
        <w:contextualSpacing w:val="0"/>
      </w:pPr>
      <w:r>
        <w:t xml:space="preserve">Open </w:t>
      </w:r>
      <w:r>
        <w:rPr>
          <w:b/>
        </w:rPr>
        <w:t>Disk Manager</w:t>
      </w:r>
      <w:r>
        <w:t xml:space="preserve"> and for each LUN, right-click the </w:t>
      </w:r>
      <w:r>
        <w:rPr>
          <w:b/>
        </w:rPr>
        <w:t xml:space="preserve">Unallocated </w:t>
      </w:r>
      <w:r>
        <w:t xml:space="preserve">Basic Disk, and select </w:t>
      </w:r>
      <w:r>
        <w:rPr>
          <w:b/>
        </w:rPr>
        <w:t>New Partition</w:t>
      </w:r>
      <w:r w:rsidRPr="0094156A">
        <w:rPr>
          <w:sz w:val="24"/>
          <w:szCs w:val="24"/>
        </w:rPr>
        <w:t>.</w:t>
      </w:r>
    </w:p>
    <w:p w:rsidR="00AA24DD" w:rsidRDefault="00AA24DD" w:rsidP="00210F00">
      <w:pPr>
        <w:pStyle w:val="ListParagraph"/>
        <w:numPr>
          <w:ilvl w:val="0"/>
          <w:numId w:val="85"/>
        </w:numPr>
        <w:spacing w:before="200" w:after="0" w:line="240" w:lineRule="auto"/>
        <w:contextualSpacing w:val="0"/>
      </w:pPr>
      <w:r>
        <w:t>Select</w:t>
      </w:r>
      <w:r>
        <w:rPr>
          <w:b/>
        </w:rPr>
        <w:t xml:space="preserve"> Primary Partition, </w:t>
      </w:r>
      <w:r>
        <w:t xml:space="preserve">click </w:t>
      </w:r>
      <w:r w:rsidRPr="0094156A">
        <w:rPr>
          <w:b/>
          <w:sz w:val="24"/>
          <w:szCs w:val="24"/>
        </w:rPr>
        <w:t>Next</w:t>
      </w:r>
      <w:r>
        <w:t>, enter the</w:t>
      </w:r>
      <w:r>
        <w:rPr>
          <w:b/>
        </w:rPr>
        <w:t xml:space="preserve"> Partition Size</w:t>
      </w:r>
      <w:r>
        <w:t xml:space="preserve">, and then click </w:t>
      </w:r>
      <w:r w:rsidRPr="0094156A">
        <w:rPr>
          <w:b/>
          <w:sz w:val="24"/>
          <w:szCs w:val="24"/>
        </w:rPr>
        <w:t>Next</w:t>
      </w:r>
      <w:r>
        <w:t xml:space="preserve"> again.</w:t>
      </w:r>
    </w:p>
    <w:p w:rsidR="00AA24DD" w:rsidRDefault="00AA24DD" w:rsidP="00210F00">
      <w:pPr>
        <w:pStyle w:val="ListParagraph"/>
        <w:numPr>
          <w:ilvl w:val="0"/>
          <w:numId w:val="85"/>
        </w:numPr>
        <w:spacing w:before="200" w:after="0" w:line="240" w:lineRule="auto"/>
        <w:contextualSpacing w:val="0"/>
      </w:pPr>
      <w:r>
        <w:t xml:space="preserve">Select </w:t>
      </w:r>
      <w:r>
        <w:rPr>
          <w:b/>
        </w:rPr>
        <w:t>Mount in the following empty NTFS folder</w:t>
      </w:r>
      <w:r>
        <w:t xml:space="preserve">. </w:t>
      </w:r>
    </w:p>
    <w:p w:rsidR="00AA24DD" w:rsidRDefault="00AA24DD" w:rsidP="00210F00">
      <w:pPr>
        <w:pStyle w:val="ListParagraph"/>
        <w:numPr>
          <w:ilvl w:val="0"/>
          <w:numId w:val="85"/>
        </w:numPr>
        <w:spacing w:before="200" w:after="0" w:line="240" w:lineRule="auto"/>
        <w:contextualSpacing w:val="0"/>
      </w:pPr>
      <w:r>
        <w:t>Assign an empty</w:t>
      </w:r>
      <w:r>
        <w:rPr>
          <w:b/>
        </w:rPr>
        <w:t xml:space="preserve"> folder name = Virtual Machine Name</w:t>
      </w:r>
      <w:r>
        <w:t xml:space="preserve"> under the Virtual Machines Path. </w:t>
      </w:r>
    </w:p>
    <w:p w:rsidR="00AA24DD" w:rsidRDefault="00AA24DD" w:rsidP="00210F00">
      <w:pPr>
        <w:pStyle w:val="ListParagraph"/>
        <w:numPr>
          <w:ilvl w:val="0"/>
          <w:numId w:val="85"/>
        </w:numPr>
        <w:spacing w:before="200"/>
        <w:contextualSpacing w:val="0"/>
      </w:pPr>
      <w:r>
        <w:lastRenderedPageBreak/>
        <w:t xml:space="preserve">Set the </w:t>
      </w:r>
      <w:r>
        <w:rPr>
          <w:b/>
        </w:rPr>
        <w:t>Volume Name</w:t>
      </w:r>
      <w:r>
        <w:t xml:space="preserve"> equal to the Virtual Machine name, and then perform a quick format.</w:t>
      </w:r>
    </w:p>
    <w:p w:rsidR="001C5F84" w:rsidRPr="001C5F84" w:rsidRDefault="001C5F84" w:rsidP="001C5F84">
      <w:pPr>
        <w:pStyle w:val="Caption"/>
      </w:pPr>
      <w:r>
        <w:t xml:space="preserve">Figure </w:t>
      </w:r>
      <w:fldSimple w:instr=" SEQ Figure \* ARABIC ">
        <w:r w:rsidR="00521059">
          <w:rPr>
            <w:noProof/>
          </w:rPr>
          <w:t>4</w:t>
        </w:r>
      </w:fldSimple>
      <w:r>
        <w:t xml:space="preserve"> - Unallocated Basic Disk</w:t>
      </w:r>
      <w:r w:rsidR="00616F8E">
        <w:t>s</w:t>
      </w:r>
      <w:r>
        <w:t xml:space="preserve"> in Disk Manager</w:t>
      </w:r>
    </w:p>
    <w:p w:rsidR="001C5F84" w:rsidRPr="00373B38" w:rsidRDefault="00642E24" w:rsidP="00642E24">
      <w:r>
        <w:rPr>
          <w:noProof/>
        </w:rPr>
        <w:drawing>
          <wp:inline distT="0" distB="0" distL="0" distR="0">
            <wp:extent cx="4373486" cy="4448175"/>
            <wp:effectExtent l="19050" t="0" r="8014" b="0"/>
            <wp:docPr id="7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srcRect/>
                    <a:stretch>
                      <a:fillRect/>
                    </a:stretch>
                  </pic:blipFill>
                  <pic:spPr bwMode="auto">
                    <a:xfrm>
                      <a:off x="0" y="0"/>
                      <a:ext cx="4378437" cy="4453211"/>
                    </a:xfrm>
                    <a:prstGeom prst="rect">
                      <a:avLst/>
                    </a:prstGeom>
                    <a:noFill/>
                    <a:ln w="9525">
                      <a:noFill/>
                      <a:miter lim="800000"/>
                      <a:headEnd/>
                      <a:tailEnd/>
                    </a:ln>
                  </pic:spPr>
                </pic:pic>
              </a:graphicData>
            </a:graphic>
          </wp:inline>
        </w:drawing>
      </w:r>
    </w:p>
    <w:p w:rsidR="001C5F84" w:rsidRPr="00642E24" w:rsidRDefault="001C5F84" w:rsidP="00642E24">
      <w:pPr>
        <w:pStyle w:val="Caption"/>
        <w:keepNext/>
      </w:pPr>
      <w:r>
        <w:lastRenderedPageBreak/>
        <w:t xml:space="preserve">Figure </w:t>
      </w:r>
      <w:fldSimple w:instr=" SEQ Figure \* ARABIC ">
        <w:r w:rsidR="00521059">
          <w:rPr>
            <w:noProof/>
          </w:rPr>
          <w:t>5</w:t>
        </w:r>
      </w:fldSimple>
      <w:r w:rsidRPr="00D218D9">
        <w:t xml:space="preserve"> </w:t>
      </w:r>
      <w:r>
        <w:t>–</w:t>
      </w:r>
      <w:r w:rsidRPr="00D218D9">
        <w:t xml:space="preserve"> </w:t>
      </w:r>
      <w:r>
        <w:t xml:space="preserve">Assigning LUNS to </w:t>
      </w:r>
      <w:r w:rsidRPr="00D218D9">
        <w:t>Mount Points instead of Driver Letters</w:t>
      </w:r>
    </w:p>
    <w:p w:rsidR="001C5F84" w:rsidRDefault="001C5F84" w:rsidP="00642E24">
      <w:r>
        <w:rPr>
          <w:noProof/>
        </w:rPr>
        <w:drawing>
          <wp:inline distT="0" distB="0" distL="0" distR="0">
            <wp:extent cx="3996698" cy="3067050"/>
            <wp:effectExtent l="19050" t="0" r="3802"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3999649" cy="3069315"/>
                    </a:xfrm>
                    <a:prstGeom prst="rect">
                      <a:avLst/>
                    </a:prstGeom>
                    <a:noFill/>
                    <a:ln w="9525">
                      <a:noFill/>
                      <a:miter lim="800000"/>
                      <a:headEnd/>
                      <a:tailEnd/>
                    </a:ln>
                  </pic:spPr>
                </pic:pic>
              </a:graphicData>
            </a:graphic>
          </wp:inline>
        </w:drawing>
      </w:r>
    </w:p>
    <w:p w:rsidR="001C5F84" w:rsidRPr="001C5F84" w:rsidRDefault="001C5F84" w:rsidP="001C5F84">
      <w:pPr>
        <w:pStyle w:val="Caption"/>
      </w:pPr>
      <w:r>
        <w:t xml:space="preserve">Figure </w:t>
      </w:r>
      <w:fldSimple w:instr=" SEQ Figure \* ARABIC ">
        <w:r w:rsidR="00521059">
          <w:rPr>
            <w:noProof/>
          </w:rPr>
          <w:t>6</w:t>
        </w:r>
      </w:fldSimple>
      <w:r>
        <w:rPr>
          <w:noProof/>
        </w:rPr>
        <w:t xml:space="preserve"> </w:t>
      </w:r>
      <w:r w:rsidRPr="007F69DE">
        <w:rPr>
          <w:noProof/>
        </w:rPr>
        <w:t>- Properly configured LUNs as Mount Point Volumes in Windows Explorer</w:t>
      </w:r>
    </w:p>
    <w:p w:rsidR="001C5F84" w:rsidRDefault="001C5F84" w:rsidP="00642E24">
      <w:r>
        <w:rPr>
          <w:noProof/>
        </w:rPr>
        <w:drawing>
          <wp:inline distT="0" distB="0" distL="0" distR="0">
            <wp:extent cx="2732139" cy="1447800"/>
            <wp:effectExtent l="19050" t="19050" r="11061" b="19050"/>
            <wp:docPr id="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2732139" cy="1447800"/>
                    </a:xfrm>
                    <a:prstGeom prst="rect">
                      <a:avLst/>
                    </a:prstGeom>
                    <a:solidFill>
                      <a:schemeClr val="accent1"/>
                    </a:solidFill>
                    <a:ln w="9525">
                      <a:solidFill>
                        <a:schemeClr val="accent1"/>
                      </a:solidFill>
                      <a:miter lim="800000"/>
                      <a:headEnd/>
                      <a:tailEnd/>
                    </a:ln>
                  </pic:spPr>
                </pic:pic>
              </a:graphicData>
            </a:graphic>
          </wp:inline>
        </w:drawing>
      </w:r>
    </w:p>
    <w:p w:rsidR="00756A4D" w:rsidRDefault="00756A4D" w:rsidP="003F0917"/>
    <w:p w:rsidR="00917E4E" w:rsidRPr="00917E4E" w:rsidRDefault="00917E4E" w:rsidP="00917E4E"/>
    <w:p w:rsidR="00917E4E" w:rsidRPr="00917E4E" w:rsidRDefault="00917E4E" w:rsidP="00917E4E"/>
    <w:p w:rsidR="00917E4E" w:rsidRDefault="00917E4E">
      <w:pPr>
        <w:spacing w:after="0" w:line="240" w:lineRule="auto"/>
        <w:rPr>
          <w:b/>
          <w:bCs/>
          <w:color w:val="333333"/>
          <w:sz w:val="28"/>
          <w:szCs w:val="28"/>
        </w:rPr>
      </w:pPr>
      <w:r>
        <w:br w:type="page"/>
      </w:r>
    </w:p>
    <w:p w:rsidR="00B5698D" w:rsidRDefault="00B5698D" w:rsidP="00B5698D">
      <w:pPr>
        <w:pStyle w:val="NumHeading2"/>
      </w:pPr>
      <w:bookmarkStart w:id="39" w:name="_Toc191460518"/>
      <w:r>
        <w:lastRenderedPageBreak/>
        <w:t xml:space="preserve">Install VMM in a SAN </w:t>
      </w:r>
      <w:r w:rsidR="00D768B9">
        <w:t>Environment</w:t>
      </w:r>
      <w:bookmarkEnd w:id="39"/>
    </w:p>
    <w:p w:rsidR="00AC49E0" w:rsidRDefault="00AC49E0" w:rsidP="00AC49E0">
      <w:r>
        <w:t xml:space="preserve">The following is an </w:t>
      </w:r>
      <w:r w:rsidRPr="0094156A">
        <w:rPr>
          <w:sz w:val="24"/>
        </w:rPr>
        <w:t>overview</w:t>
      </w:r>
      <w:r>
        <w:t xml:space="preserve"> of the VMM installation steps, and is not intended as a complete setup and installation guide.</w:t>
      </w:r>
      <w:r w:rsidR="00D768B9">
        <w:t xml:space="preserve"> For Setup details, see</w:t>
      </w:r>
      <w:r w:rsidR="009F0768">
        <w:t xml:space="preserve"> </w:t>
      </w:r>
      <w:r w:rsidR="008677A6" w:rsidRPr="0082002A">
        <w:t>“</w:t>
      </w:r>
      <w:r w:rsidR="009F0768" w:rsidRPr="0082002A">
        <w:t>Installing the VMM Server</w:t>
      </w:r>
      <w:r w:rsidR="008677A6" w:rsidRPr="0082002A">
        <w:t>”</w:t>
      </w:r>
      <w:r w:rsidR="009F0768" w:rsidRPr="009F0768">
        <w:rPr>
          <w:b/>
        </w:rPr>
        <w:t xml:space="preserve"> </w:t>
      </w:r>
      <w:r w:rsidR="009F0768" w:rsidRPr="009F0768">
        <w:t>Web</w:t>
      </w:r>
      <w:r w:rsidR="009F0768">
        <w:t xml:space="preserve"> site at</w:t>
      </w:r>
      <w:r w:rsidR="00D768B9">
        <w:t xml:space="preserve">:  </w:t>
      </w:r>
      <w:hyperlink r:id="rId32" w:history="1">
        <w:r w:rsidR="00D768B9">
          <w:rPr>
            <w:rStyle w:val="Hyperlink"/>
          </w:rPr>
          <w:t>http://technet.microsoft.com/en-us/library/bb740750.aspx</w:t>
        </w:r>
      </w:hyperlink>
    </w:p>
    <w:p w:rsidR="00B5698D" w:rsidRDefault="006A5F25" w:rsidP="00B5698D">
      <w:pPr>
        <w:pStyle w:val="NumHeading3"/>
      </w:pPr>
      <w:bookmarkStart w:id="40" w:name="_Toc191460519"/>
      <w:r>
        <w:t>Verify</w:t>
      </w:r>
      <w:r w:rsidR="00481AE2">
        <w:t xml:space="preserve"> Virtual Machine M</w:t>
      </w:r>
      <w:r w:rsidR="00B5698D">
        <w:t xml:space="preserve">anager </w:t>
      </w:r>
      <w:r w:rsidR="00C23E04">
        <w:t>installation</w:t>
      </w:r>
      <w:bookmarkEnd w:id="40"/>
    </w:p>
    <w:p w:rsidR="00C23E04" w:rsidRPr="00EB3F51" w:rsidRDefault="00C23E04" w:rsidP="00C23E04">
      <w:pPr>
        <w:pStyle w:val="Heading4"/>
        <w:rPr>
          <w:b w:val="0"/>
          <w:i w:val="0"/>
        </w:rPr>
      </w:pPr>
      <w:r>
        <w:rPr>
          <w:b w:val="0"/>
          <w:i w:val="0"/>
        </w:rPr>
        <w:t xml:space="preserve">Install the </w:t>
      </w:r>
      <w:r w:rsidR="0094156A" w:rsidRPr="0094156A">
        <w:rPr>
          <w:b w:val="0"/>
          <w:i w:val="0"/>
        </w:rPr>
        <w:t>VMM prerequisites:</w:t>
      </w:r>
    </w:p>
    <w:p w:rsidR="00C23E04" w:rsidRPr="00EB3F51" w:rsidRDefault="00C23E04" w:rsidP="00920233">
      <w:pPr>
        <w:pStyle w:val="ListParagraph"/>
        <w:numPr>
          <w:ilvl w:val="0"/>
          <w:numId w:val="12"/>
        </w:numPr>
        <w:spacing w:before="120" w:after="0" w:line="240" w:lineRule="auto"/>
        <w:contextualSpacing w:val="0"/>
      </w:pPr>
      <w:r>
        <w:t xml:space="preserve">Install </w:t>
      </w:r>
      <w:r w:rsidR="0094156A" w:rsidRPr="0094156A">
        <w:rPr>
          <w:sz w:val="24"/>
          <w:szCs w:val="24"/>
        </w:rPr>
        <w:t>Virtual Server 2005 R2 SP1.</w:t>
      </w:r>
    </w:p>
    <w:p w:rsidR="00C23E04" w:rsidRPr="00EB3F51" w:rsidRDefault="00C23E04" w:rsidP="00920233">
      <w:pPr>
        <w:pStyle w:val="ListParagraph"/>
        <w:numPr>
          <w:ilvl w:val="0"/>
          <w:numId w:val="12"/>
        </w:numPr>
        <w:spacing w:before="120" w:after="0" w:line="240" w:lineRule="auto"/>
        <w:contextualSpacing w:val="0"/>
      </w:pPr>
      <w:r>
        <w:t xml:space="preserve">Install </w:t>
      </w:r>
      <w:r w:rsidR="0094156A" w:rsidRPr="0094156A">
        <w:rPr>
          <w:sz w:val="24"/>
          <w:szCs w:val="24"/>
        </w:rPr>
        <w:t>MSXML 6.0.</w:t>
      </w:r>
    </w:p>
    <w:p w:rsidR="00C23E04" w:rsidRDefault="00C23E04" w:rsidP="00920233">
      <w:pPr>
        <w:pStyle w:val="ListParagraph"/>
        <w:numPr>
          <w:ilvl w:val="0"/>
          <w:numId w:val="12"/>
        </w:numPr>
        <w:spacing w:before="120" w:after="0" w:line="240" w:lineRule="auto"/>
        <w:contextualSpacing w:val="0"/>
      </w:pPr>
      <w:r>
        <w:t xml:space="preserve">Install </w:t>
      </w:r>
      <w:r w:rsidR="0094156A" w:rsidRPr="0094156A">
        <w:rPr>
          <w:sz w:val="24"/>
          <w:szCs w:val="24"/>
        </w:rPr>
        <w:t>PowerShell 1.0</w:t>
      </w:r>
      <w:r>
        <w:t xml:space="preserve"> .</w:t>
      </w:r>
    </w:p>
    <w:p w:rsidR="00C23E04" w:rsidRDefault="00C23E04" w:rsidP="00920233">
      <w:pPr>
        <w:pStyle w:val="ListParagraph"/>
        <w:numPr>
          <w:ilvl w:val="0"/>
          <w:numId w:val="12"/>
        </w:numPr>
        <w:spacing w:before="120" w:after="0" w:line="240" w:lineRule="auto"/>
        <w:contextualSpacing w:val="0"/>
      </w:pPr>
      <w:r>
        <w:t>Install Windows Remote Management Services (</w:t>
      </w:r>
      <w:r w:rsidR="0094156A" w:rsidRPr="0094156A">
        <w:rPr>
          <w:sz w:val="24"/>
          <w:szCs w:val="24"/>
        </w:rPr>
        <w:t>Win-RM</w:t>
      </w:r>
      <w:r>
        <w:t>).</w:t>
      </w:r>
    </w:p>
    <w:p w:rsidR="00B5698D" w:rsidRPr="00C23E04" w:rsidRDefault="00C23E04" w:rsidP="00920233">
      <w:pPr>
        <w:pStyle w:val="ListParagraph"/>
        <w:numPr>
          <w:ilvl w:val="0"/>
          <w:numId w:val="12"/>
        </w:numPr>
        <w:spacing w:before="120"/>
        <w:contextualSpacing w:val="0"/>
      </w:pPr>
      <w:r>
        <w:t>Install .</w:t>
      </w:r>
      <w:r w:rsidR="0094156A" w:rsidRPr="0094156A">
        <w:rPr>
          <w:sz w:val="24"/>
        </w:rPr>
        <w:t>NET Framework 3.0.</w:t>
      </w:r>
    </w:p>
    <w:p w:rsidR="00F51FD7" w:rsidRPr="00EB3F51" w:rsidRDefault="00B5698D" w:rsidP="00F51FD7">
      <w:pPr>
        <w:pStyle w:val="Heading4"/>
        <w:rPr>
          <w:b w:val="0"/>
          <w:i w:val="0"/>
        </w:rPr>
      </w:pPr>
      <w:r w:rsidRPr="0094156A">
        <w:rPr>
          <w:b w:val="0"/>
          <w:i w:val="0"/>
        </w:rPr>
        <w:t>Install SQL Server</w:t>
      </w:r>
      <w:r w:rsidR="00F51FD7">
        <w:rPr>
          <w:b w:val="0"/>
          <w:i w:val="0"/>
        </w:rPr>
        <w:t>:</w:t>
      </w:r>
    </w:p>
    <w:p w:rsidR="00F51FD7" w:rsidRDefault="00F51FD7" w:rsidP="00920233">
      <w:pPr>
        <w:pStyle w:val="ListParagraph"/>
        <w:numPr>
          <w:ilvl w:val="0"/>
          <w:numId w:val="62"/>
        </w:numPr>
        <w:spacing w:before="120" w:after="0" w:line="240" w:lineRule="auto"/>
        <w:contextualSpacing w:val="0"/>
      </w:pPr>
      <w:r>
        <w:t xml:space="preserve">Install </w:t>
      </w:r>
      <w:r w:rsidR="0094156A" w:rsidRPr="0094156A">
        <w:rPr>
          <w:sz w:val="24"/>
          <w:szCs w:val="24"/>
        </w:rPr>
        <w:t>SQL Server 2005 SP2.</w:t>
      </w:r>
    </w:p>
    <w:p w:rsidR="00F51FD7" w:rsidRPr="00EB3F51" w:rsidRDefault="0094156A" w:rsidP="00F51FD7">
      <w:pPr>
        <w:pStyle w:val="Heading4"/>
        <w:rPr>
          <w:b w:val="0"/>
          <w:bCs w:val="0"/>
          <w:i w:val="0"/>
          <w:iCs w:val="0"/>
          <w:color w:val="auto"/>
        </w:rPr>
      </w:pPr>
      <w:r w:rsidRPr="0094156A">
        <w:rPr>
          <w:b w:val="0"/>
          <w:i w:val="0"/>
        </w:rPr>
        <w:t>Install VMM Server</w:t>
      </w:r>
      <w:r w:rsidR="00F51FD7">
        <w:rPr>
          <w:b w:val="0"/>
          <w:bCs w:val="0"/>
          <w:i w:val="0"/>
          <w:iCs w:val="0"/>
          <w:color w:val="auto"/>
        </w:rPr>
        <w:t>:</w:t>
      </w:r>
      <w:r w:rsidRPr="0094156A">
        <w:rPr>
          <w:b w:val="0"/>
          <w:bCs w:val="0"/>
          <w:i w:val="0"/>
          <w:iCs w:val="0"/>
          <w:color w:val="auto"/>
        </w:rPr>
        <w:t xml:space="preserve"> </w:t>
      </w:r>
    </w:p>
    <w:p w:rsidR="00F51FD7" w:rsidRDefault="00F51FD7" w:rsidP="00920233">
      <w:pPr>
        <w:pStyle w:val="ListParagraph"/>
        <w:numPr>
          <w:ilvl w:val="0"/>
          <w:numId w:val="62"/>
        </w:numPr>
        <w:spacing w:before="120" w:after="0" w:line="240" w:lineRule="auto"/>
        <w:contextualSpacing w:val="0"/>
      </w:pPr>
      <w:r>
        <w:t xml:space="preserve">Install </w:t>
      </w:r>
      <w:r w:rsidR="0094156A" w:rsidRPr="0094156A">
        <w:rPr>
          <w:sz w:val="24"/>
          <w:szCs w:val="24"/>
        </w:rPr>
        <w:t>VMM Server</w:t>
      </w:r>
      <w:r>
        <w:t xml:space="preserve"> components.</w:t>
      </w:r>
    </w:p>
    <w:p w:rsidR="00B5698D" w:rsidRDefault="00F51FD7" w:rsidP="00920233">
      <w:pPr>
        <w:pStyle w:val="ListParagraph"/>
        <w:numPr>
          <w:ilvl w:val="1"/>
          <w:numId w:val="62"/>
        </w:numPr>
        <w:spacing w:before="120"/>
        <w:contextualSpacing w:val="0"/>
      </w:pPr>
      <w:r>
        <w:t>Accept defaults for Port assignments.</w:t>
      </w:r>
    </w:p>
    <w:p w:rsidR="00DE13A7" w:rsidRPr="00EB3F51" w:rsidRDefault="00DE13A7" w:rsidP="00DE13A7">
      <w:pPr>
        <w:pStyle w:val="Heading4"/>
        <w:rPr>
          <w:b w:val="0"/>
          <w:i w:val="0"/>
        </w:rPr>
      </w:pPr>
      <w:r w:rsidRPr="0094156A">
        <w:rPr>
          <w:b w:val="0"/>
          <w:i w:val="0"/>
        </w:rPr>
        <w:t xml:space="preserve">Install </w:t>
      </w:r>
      <w:r w:rsidR="00F51FD7">
        <w:rPr>
          <w:b w:val="0"/>
          <w:i w:val="0"/>
        </w:rPr>
        <w:t>d</w:t>
      </w:r>
      <w:r w:rsidR="0094156A" w:rsidRPr="0094156A">
        <w:rPr>
          <w:b w:val="0"/>
          <w:i w:val="0"/>
        </w:rPr>
        <w:t xml:space="preserve">efault </w:t>
      </w:r>
      <w:r w:rsidRPr="0094156A">
        <w:rPr>
          <w:b w:val="0"/>
          <w:i w:val="0"/>
        </w:rPr>
        <w:t xml:space="preserve">Library </w:t>
      </w:r>
      <w:r w:rsidR="00F51FD7">
        <w:rPr>
          <w:b w:val="0"/>
          <w:i w:val="0"/>
        </w:rPr>
        <w:t>s</w:t>
      </w:r>
      <w:r w:rsidR="0094156A" w:rsidRPr="0094156A">
        <w:rPr>
          <w:b w:val="0"/>
          <w:i w:val="0"/>
        </w:rPr>
        <w:t>hare</w:t>
      </w:r>
      <w:r w:rsidR="00F51FD7">
        <w:rPr>
          <w:b w:val="0"/>
          <w:i w:val="0"/>
        </w:rPr>
        <w:t>:</w:t>
      </w:r>
    </w:p>
    <w:p w:rsidR="00B5698D" w:rsidRDefault="00B5698D" w:rsidP="00920233">
      <w:pPr>
        <w:pStyle w:val="ListParagraph"/>
        <w:numPr>
          <w:ilvl w:val="0"/>
          <w:numId w:val="63"/>
        </w:numPr>
        <w:spacing w:before="120" w:after="0" w:line="240" w:lineRule="auto"/>
        <w:contextualSpacing w:val="0"/>
      </w:pPr>
      <w:r>
        <w:t xml:space="preserve">Set </w:t>
      </w:r>
      <w:r w:rsidR="00AC49E0">
        <w:t xml:space="preserve">the default </w:t>
      </w:r>
      <w:r w:rsidRPr="0094156A">
        <w:rPr>
          <w:sz w:val="24"/>
        </w:rPr>
        <w:t xml:space="preserve">Library </w:t>
      </w:r>
      <w:r w:rsidR="00F51FD7">
        <w:t>s</w:t>
      </w:r>
      <w:r w:rsidR="0094156A" w:rsidRPr="0094156A">
        <w:rPr>
          <w:sz w:val="24"/>
          <w:szCs w:val="24"/>
        </w:rPr>
        <w:t xml:space="preserve">hare </w:t>
      </w:r>
      <w:r w:rsidR="00F51FD7">
        <w:t>s</w:t>
      </w:r>
      <w:r w:rsidR="0094156A" w:rsidRPr="0094156A">
        <w:rPr>
          <w:sz w:val="24"/>
          <w:szCs w:val="24"/>
        </w:rPr>
        <w:t>etting</w:t>
      </w:r>
      <w:r w:rsidR="00F51FD7">
        <w:t xml:space="preserve"> </w:t>
      </w:r>
      <w:r>
        <w:t xml:space="preserve">to a dedicated Library </w:t>
      </w:r>
      <w:r w:rsidR="00F51FD7">
        <w:t xml:space="preserve">partition </w:t>
      </w:r>
      <w:r>
        <w:t xml:space="preserve">(do not install on </w:t>
      </w:r>
      <w:r w:rsidR="00F51FD7">
        <w:t xml:space="preserve">an </w:t>
      </w:r>
      <w:r>
        <w:t>OS partition)</w:t>
      </w:r>
      <w:r w:rsidR="00F51FD7">
        <w:t>.</w:t>
      </w:r>
    </w:p>
    <w:p w:rsidR="00B5698D" w:rsidRDefault="00B5698D" w:rsidP="00B5698D">
      <w:pPr>
        <w:pStyle w:val="CodeBlock"/>
        <w:rPr>
          <w:b/>
          <w:bCs/>
          <w:sz w:val="18"/>
        </w:rPr>
      </w:pPr>
      <w:r w:rsidRPr="00E464CA">
        <w:rPr>
          <w:b/>
          <w:bCs/>
          <w:sz w:val="18"/>
        </w:rPr>
        <w:t>Share Name = MSSCVMMLibrary</w:t>
      </w:r>
    </w:p>
    <w:p w:rsidR="00B5698D" w:rsidRDefault="00B5698D" w:rsidP="00B5698D">
      <w:pPr>
        <w:pStyle w:val="CodeBlock"/>
        <w:rPr>
          <w:b/>
          <w:bCs/>
          <w:sz w:val="18"/>
        </w:rPr>
      </w:pPr>
    </w:p>
    <w:p w:rsidR="00B5698D" w:rsidRDefault="00B5698D" w:rsidP="00B5698D">
      <w:pPr>
        <w:pStyle w:val="CodeBlock"/>
        <w:keepNext w:val="0"/>
        <w:rPr>
          <w:b/>
          <w:bCs/>
          <w:sz w:val="18"/>
        </w:rPr>
      </w:pPr>
      <w:r w:rsidRPr="00E464CA">
        <w:rPr>
          <w:b/>
          <w:bCs/>
          <w:sz w:val="18"/>
        </w:rPr>
        <w:t>Share Path = D:\MSSCVMMLibrary</w:t>
      </w:r>
    </w:p>
    <w:p w:rsidR="00B5698D" w:rsidRDefault="00F51FD7" w:rsidP="00920233">
      <w:pPr>
        <w:pStyle w:val="ListParagraph"/>
        <w:numPr>
          <w:ilvl w:val="0"/>
          <w:numId w:val="62"/>
        </w:numPr>
        <w:spacing w:before="200"/>
        <w:ind w:left="908" w:hanging="346"/>
        <w:contextualSpacing w:val="0"/>
        <w:rPr>
          <w:rFonts w:cs="Courier New"/>
        </w:rPr>
      </w:pPr>
      <w:r>
        <w:rPr>
          <w:rFonts w:cs="Courier New"/>
        </w:rPr>
        <w:t>Set the Host VMs</w:t>
      </w:r>
      <w:r w:rsidR="0094156A" w:rsidRPr="0094156A">
        <w:rPr>
          <w:sz w:val="24"/>
        </w:rPr>
        <w:t xml:space="preserve"> </w:t>
      </w:r>
      <w:r>
        <w:rPr>
          <w:rFonts w:cs="Courier New"/>
        </w:rPr>
        <w:t>s</w:t>
      </w:r>
      <w:r w:rsidR="0094156A" w:rsidRPr="0094156A">
        <w:rPr>
          <w:sz w:val="24"/>
        </w:rPr>
        <w:t>hare</w:t>
      </w:r>
      <w:r>
        <w:rPr>
          <w:b/>
        </w:rPr>
        <w:t>.</w:t>
      </w:r>
    </w:p>
    <w:p w:rsidR="00B5698D" w:rsidRDefault="00B5698D" w:rsidP="00B5698D">
      <w:pPr>
        <w:pStyle w:val="CodeBlock"/>
        <w:keepNext w:val="0"/>
        <w:spacing w:after="200"/>
        <w:rPr>
          <w:b/>
          <w:bCs/>
          <w:sz w:val="18"/>
        </w:rPr>
      </w:pPr>
      <w:r>
        <w:rPr>
          <w:b/>
          <w:bCs/>
          <w:sz w:val="18"/>
        </w:rPr>
        <w:t>Share Name =  VirtualMachines</w:t>
      </w:r>
    </w:p>
    <w:p w:rsidR="00B5698D" w:rsidRDefault="00B5698D" w:rsidP="00B5698D">
      <w:pPr>
        <w:pStyle w:val="CodeBlock"/>
        <w:keepNext w:val="0"/>
        <w:rPr>
          <w:b/>
          <w:bCs/>
          <w:sz w:val="18"/>
        </w:rPr>
      </w:pPr>
      <w:r w:rsidRPr="00E464CA">
        <w:rPr>
          <w:b/>
          <w:bCs/>
          <w:sz w:val="18"/>
        </w:rPr>
        <w:t>Virtual Machines Path = D:\VirtualMachines</w:t>
      </w:r>
    </w:p>
    <w:p w:rsidR="00B5698D" w:rsidRDefault="00F539ED" w:rsidP="00B5698D">
      <w:pPr>
        <w:spacing w:after="0" w:line="240" w:lineRule="auto"/>
        <w:jc w:val="center"/>
        <w:rPr>
          <w:b/>
        </w:rPr>
      </w:pPr>
      <w:r w:rsidRPr="00F539ED">
        <w:rPr>
          <w:rFonts w:ascii="Arial" w:hAnsi="Arial" w:cs="Arial"/>
          <w:noProof/>
          <w:sz w:val="20"/>
          <w:szCs w:val="20"/>
        </w:rPr>
        <w:lastRenderedPageBreak/>
        <w:pict>
          <v:shape id="_x0000_s1030" type="#_x0000_t61" style="position:absolute;left:0;text-align:left;margin-left:203.25pt;margin-top:90.15pt;width:151.5pt;height:19.5pt;z-index:251666944" adj="-8248,76597">
            <v:textbox style="mso-next-textbox:#_x0000_s1030">
              <w:txbxContent>
                <w:p w:rsidR="00D07D5C" w:rsidRPr="00E5124B" w:rsidRDefault="00D07D5C" w:rsidP="00B5698D">
                  <w:pPr>
                    <w:spacing w:after="0"/>
                    <w:rPr>
                      <w:color w:val="FF0000"/>
                      <w:sz w:val="20"/>
                    </w:rPr>
                  </w:pPr>
                  <w:r>
                    <w:rPr>
                      <w:color w:val="FF0000"/>
                      <w:sz w:val="20"/>
                    </w:rPr>
                    <w:t>\\</w:t>
                  </w:r>
                  <w:r w:rsidRPr="009E4FF6">
                    <w:rPr>
                      <w:i/>
                      <w:color w:val="FF0000"/>
                      <w:sz w:val="20"/>
                    </w:rPr>
                    <w:t>Servername</w:t>
                  </w:r>
                  <w:r>
                    <w:rPr>
                      <w:color w:val="FF0000"/>
                      <w:sz w:val="20"/>
                    </w:rPr>
                    <w:t>\MSSCVMMLibrary</w:t>
                  </w:r>
                </w:p>
              </w:txbxContent>
            </v:textbox>
          </v:shape>
        </w:pict>
      </w:r>
      <w:r w:rsidRPr="00F539ED">
        <w:rPr>
          <w:rFonts w:ascii="Arial" w:hAnsi="Arial" w:cs="Arial"/>
          <w:noProof/>
          <w:sz w:val="20"/>
          <w:szCs w:val="20"/>
        </w:rPr>
        <w:pict>
          <v:shape id="_x0000_s1031" type="#_x0000_t61" style="position:absolute;left:0;text-align:left;margin-left:203.25pt;margin-top:146.4pt;width:144.75pt;height:19.5pt;z-index:251667968" adj="-10535,73274">
            <v:textbox style="mso-next-textbox:#_x0000_s1031">
              <w:txbxContent>
                <w:p w:rsidR="00D07D5C" w:rsidRPr="00E5124B" w:rsidRDefault="00D07D5C" w:rsidP="00B5698D">
                  <w:pPr>
                    <w:spacing w:after="0"/>
                    <w:rPr>
                      <w:color w:val="FF0000"/>
                      <w:sz w:val="20"/>
                    </w:rPr>
                  </w:pPr>
                  <w:r>
                    <w:rPr>
                      <w:color w:val="FF0000"/>
                      <w:sz w:val="20"/>
                    </w:rPr>
                    <w:t>\\</w:t>
                  </w:r>
                  <w:r w:rsidRPr="009E4FF6">
                    <w:rPr>
                      <w:i/>
                      <w:color w:val="FF0000"/>
                      <w:sz w:val="20"/>
                    </w:rPr>
                    <w:t>Servername</w:t>
                  </w:r>
                  <w:r>
                    <w:rPr>
                      <w:color w:val="FF0000"/>
                      <w:sz w:val="20"/>
                    </w:rPr>
                    <w:t>\VirtualMachines</w:t>
                  </w:r>
                </w:p>
              </w:txbxContent>
            </v:textbox>
          </v:shape>
        </w:pict>
      </w:r>
      <w:r w:rsidR="00B5698D">
        <w:rPr>
          <w:rFonts w:ascii="Arial" w:hAnsi="Arial" w:cs="Arial"/>
          <w:noProof/>
          <w:sz w:val="20"/>
          <w:szCs w:val="20"/>
        </w:rPr>
        <w:drawing>
          <wp:inline distT="0" distB="0" distL="0" distR="0">
            <wp:extent cx="5841545" cy="3086100"/>
            <wp:effectExtent l="19050" t="19050" r="25855" b="1905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5841545" cy="3086100"/>
                    </a:xfrm>
                    <a:prstGeom prst="rect">
                      <a:avLst/>
                    </a:prstGeom>
                    <a:ln>
                      <a:solidFill>
                        <a:schemeClr val="bg1">
                          <a:lumMod val="50000"/>
                        </a:schemeClr>
                      </a:solidFill>
                    </a:ln>
                    <a:effectLst/>
                  </pic:spPr>
                </pic:pic>
              </a:graphicData>
            </a:graphic>
          </wp:inline>
        </w:drawing>
      </w:r>
    </w:p>
    <w:p w:rsidR="00B5698D" w:rsidRDefault="00B5698D" w:rsidP="00B5698D">
      <w:pPr>
        <w:pStyle w:val="HorizontalNote"/>
        <w:spacing w:before="240" w:after="360"/>
      </w:pPr>
      <w:r w:rsidRPr="007F2374">
        <w:rPr>
          <w:b/>
        </w:rPr>
        <w:t>IMPORTANT</w:t>
      </w:r>
      <w:r>
        <w:t xml:space="preserve">:    Each </w:t>
      </w:r>
      <w:r w:rsidR="00F51FD7">
        <w:t xml:space="preserve">host </w:t>
      </w:r>
      <w:r w:rsidR="00F51FD7">
        <w:rPr>
          <w:b/>
        </w:rPr>
        <w:t>must</w:t>
      </w:r>
      <w:r w:rsidR="00F51FD7">
        <w:t xml:space="preserve"> have the same VMs path and share on the same volume.</w:t>
      </w:r>
    </w:p>
    <w:p w:rsidR="00F51FD7" w:rsidRPr="00EB3F51" w:rsidRDefault="0094156A" w:rsidP="00F51FD7">
      <w:pPr>
        <w:pStyle w:val="Heading4"/>
        <w:rPr>
          <w:b w:val="0"/>
          <w:i w:val="0"/>
        </w:rPr>
      </w:pPr>
      <w:r w:rsidRPr="0094156A">
        <w:rPr>
          <w:b w:val="0"/>
          <w:i w:val="0"/>
        </w:rPr>
        <w:t xml:space="preserve">Install </w:t>
      </w:r>
      <w:r w:rsidR="00F51FD7">
        <w:rPr>
          <w:b w:val="0"/>
          <w:i w:val="0"/>
        </w:rPr>
        <w:t xml:space="preserve">the </w:t>
      </w:r>
      <w:r w:rsidRPr="0094156A">
        <w:rPr>
          <w:b w:val="0"/>
          <w:i w:val="0"/>
        </w:rPr>
        <w:t>VMM Admin Console</w:t>
      </w:r>
      <w:r w:rsidR="00F51FD7">
        <w:rPr>
          <w:b w:val="0"/>
          <w:i w:val="0"/>
        </w:rPr>
        <w:t>:</w:t>
      </w:r>
    </w:p>
    <w:p w:rsidR="00F51FD7" w:rsidRDefault="00F51FD7" w:rsidP="00920233">
      <w:pPr>
        <w:pStyle w:val="ListParagraph"/>
        <w:numPr>
          <w:ilvl w:val="0"/>
          <w:numId w:val="13"/>
        </w:numPr>
        <w:spacing w:after="120" w:line="240" w:lineRule="auto"/>
        <w:contextualSpacing w:val="0"/>
      </w:pPr>
      <w:r>
        <w:t xml:space="preserve">Install the VMM Admin Console. </w:t>
      </w:r>
    </w:p>
    <w:p w:rsidR="00B5698D" w:rsidRDefault="00F51FD7" w:rsidP="00920233">
      <w:pPr>
        <w:pStyle w:val="ListParagraph"/>
        <w:numPr>
          <w:ilvl w:val="0"/>
          <w:numId w:val="13"/>
        </w:numPr>
        <w:spacing w:after="120"/>
        <w:contextualSpacing w:val="0"/>
      </w:pPr>
      <w:r>
        <w:t>Accept the defaults and complete the installation.</w:t>
      </w:r>
    </w:p>
    <w:p w:rsidR="002C1B96" w:rsidRDefault="00C94C68" w:rsidP="002C1B96">
      <w:pPr>
        <w:pStyle w:val="NumHeading3"/>
      </w:pPr>
      <w:bookmarkStart w:id="41" w:name="_Toc191460520"/>
      <w:r>
        <w:t>Configure</w:t>
      </w:r>
      <w:r w:rsidR="002C1B96">
        <w:t xml:space="preserve"> VMM Server</w:t>
      </w:r>
      <w:bookmarkEnd w:id="41"/>
    </w:p>
    <w:p w:rsidR="00CE270D" w:rsidRDefault="00EE27B0" w:rsidP="00CE270D">
      <w:r>
        <w:t>After installation, the VMM Server must be configured to support multiple host servers, multiple libraries and a maintenance host group, which allows the administrator to isolate the host servers that will be used specifically for Software Updates maintenance.</w:t>
      </w:r>
    </w:p>
    <w:p w:rsidR="00CE270D" w:rsidRDefault="00CE270D" w:rsidP="00CE270D">
      <w:pPr>
        <w:pStyle w:val="HorizontalNote"/>
      </w:pPr>
      <w:r w:rsidRPr="00CE270D">
        <w:rPr>
          <w:b/>
        </w:rPr>
        <w:t>NOTE</w:t>
      </w:r>
      <w:r w:rsidR="00EE27B0">
        <w:rPr>
          <w:b/>
        </w:rPr>
        <w:t xml:space="preserve">: </w:t>
      </w:r>
      <w:r w:rsidR="00EE27B0">
        <w:t xml:space="preserve">Using a dedicated VMM server, dedicated maintenance host(s), and a separate </w:t>
      </w:r>
      <w:r w:rsidR="0094156A" w:rsidRPr="0094156A">
        <w:rPr>
          <w:i/>
          <w:sz w:val="24"/>
          <w:szCs w:val="24"/>
        </w:rPr>
        <w:t>offline</w:t>
      </w:r>
      <w:r w:rsidR="00EE27B0">
        <w:t xml:space="preserve"> library is recommended for this solution. By splitting the Default and Offline library roles, administrators can achieve greater capacity to service a larger number of VMs.  For small environments (servicing below 10 VMs), using a single VMM library for both roles is sufficient.</w:t>
      </w:r>
      <w:r>
        <w:t xml:space="preserve"> </w:t>
      </w:r>
    </w:p>
    <w:p w:rsidR="00CE270D" w:rsidRDefault="00CE270D" w:rsidP="00B23684">
      <w:pPr>
        <w:spacing w:after="120"/>
      </w:pPr>
      <w:r>
        <w:t>The following summarizes the steps needed to configure the VMM Server</w:t>
      </w:r>
      <w:r w:rsidR="00EE27B0">
        <w:t>.</w:t>
      </w:r>
    </w:p>
    <w:p w:rsidR="00EE27B0" w:rsidRDefault="00EE27B0" w:rsidP="00920233">
      <w:pPr>
        <w:pStyle w:val="ListParagraph"/>
        <w:numPr>
          <w:ilvl w:val="0"/>
          <w:numId w:val="34"/>
        </w:numPr>
        <w:spacing w:after="120" w:line="240" w:lineRule="auto"/>
        <w:ind w:left="908" w:hanging="346"/>
        <w:contextualSpacing w:val="0"/>
      </w:pPr>
      <w:r>
        <w:t>Create maintenance host groups.</w:t>
      </w:r>
    </w:p>
    <w:p w:rsidR="00EE27B0" w:rsidRDefault="00EE27B0" w:rsidP="00920233">
      <w:pPr>
        <w:pStyle w:val="ListParagraph"/>
        <w:numPr>
          <w:ilvl w:val="0"/>
          <w:numId w:val="34"/>
        </w:numPr>
        <w:spacing w:after="120" w:line="240" w:lineRule="auto"/>
        <w:ind w:left="908" w:hanging="346"/>
        <w:contextualSpacing w:val="0"/>
      </w:pPr>
      <w:r>
        <w:t>Add host servers to VMM.</w:t>
      </w:r>
    </w:p>
    <w:p w:rsidR="00EE27B0" w:rsidRDefault="00EE27B0" w:rsidP="00920233">
      <w:pPr>
        <w:pStyle w:val="ListParagraph"/>
        <w:numPr>
          <w:ilvl w:val="0"/>
          <w:numId w:val="34"/>
        </w:numPr>
        <w:spacing w:after="120" w:line="240" w:lineRule="auto"/>
        <w:ind w:left="908" w:hanging="346"/>
        <w:contextualSpacing w:val="0"/>
      </w:pPr>
      <w:r>
        <w:t>Configure a common virtual network on each host.</w:t>
      </w:r>
    </w:p>
    <w:p w:rsidR="001D0D1B" w:rsidRDefault="00EE27B0" w:rsidP="00920233">
      <w:pPr>
        <w:pStyle w:val="ListParagraph"/>
        <w:numPr>
          <w:ilvl w:val="0"/>
          <w:numId w:val="34"/>
        </w:numPr>
        <w:spacing w:after="120"/>
        <w:ind w:left="908" w:hanging="346"/>
        <w:contextualSpacing w:val="0"/>
      </w:pPr>
      <w:r>
        <w:t>Add the offline library share.</w:t>
      </w:r>
    </w:p>
    <w:p w:rsidR="004E4A49" w:rsidRPr="00322CA4" w:rsidRDefault="004E4A49" w:rsidP="004E4A49">
      <w:pPr>
        <w:pStyle w:val="NumHeading4"/>
      </w:pPr>
      <w:r>
        <w:lastRenderedPageBreak/>
        <w:t>Create Maintenance Host Groups</w:t>
      </w:r>
    </w:p>
    <w:p w:rsidR="004E4A49" w:rsidRDefault="004E4A49" w:rsidP="004E4A49">
      <w:r>
        <w:t xml:space="preserve">Host groups play an important role is this solution. </w:t>
      </w:r>
      <w:r w:rsidR="00EE27B0">
        <w:t>They are used to isolate host servers to be used for Software Update maintenance. If a VMM administrator no longer wants to use a host for Software Updates maintenance, simply remove that host from the “ProdHosts” host Group.</w:t>
      </w:r>
      <w:r>
        <w:t xml:space="preserve"> </w:t>
      </w:r>
    </w:p>
    <w:p w:rsidR="00EE27B0" w:rsidRDefault="00EE27B0" w:rsidP="00920233">
      <w:pPr>
        <w:pStyle w:val="ListParagraph"/>
        <w:numPr>
          <w:ilvl w:val="0"/>
          <w:numId w:val="36"/>
        </w:numPr>
        <w:spacing w:after="0" w:line="240" w:lineRule="auto"/>
        <w:ind w:left="908" w:hanging="346"/>
        <w:contextualSpacing w:val="0"/>
      </w:pPr>
      <w:r>
        <w:t xml:space="preserve">Create a host Group called </w:t>
      </w:r>
      <w:r>
        <w:rPr>
          <w:b/>
        </w:rPr>
        <w:t>ProdHosts</w:t>
      </w:r>
      <w:r>
        <w:t xml:space="preserve"> (or any other name).</w:t>
      </w:r>
    </w:p>
    <w:p w:rsidR="00EE27B0" w:rsidRDefault="00EE27B0" w:rsidP="00920233">
      <w:pPr>
        <w:pStyle w:val="ListParagraph"/>
        <w:numPr>
          <w:ilvl w:val="0"/>
          <w:numId w:val="36"/>
        </w:numPr>
        <w:spacing w:after="0" w:line="240" w:lineRule="auto"/>
        <w:ind w:left="908" w:hanging="346"/>
        <w:contextualSpacing w:val="0"/>
      </w:pPr>
      <w:r>
        <w:t xml:space="preserve">In the VMM Administrator, in the Actions pane, select the </w:t>
      </w:r>
      <w:r w:rsidR="0094156A" w:rsidRPr="0094156A">
        <w:rPr>
          <w:b/>
          <w:sz w:val="24"/>
          <w:szCs w:val="24"/>
        </w:rPr>
        <w:t>Host</w:t>
      </w:r>
      <w:r>
        <w:t xml:space="preserve"> view.</w:t>
      </w:r>
    </w:p>
    <w:p w:rsidR="00EE27B0" w:rsidRDefault="00EE27B0" w:rsidP="00920233">
      <w:pPr>
        <w:pStyle w:val="ListParagraph"/>
        <w:numPr>
          <w:ilvl w:val="0"/>
          <w:numId w:val="36"/>
        </w:numPr>
        <w:spacing w:after="0" w:line="240" w:lineRule="auto"/>
        <w:ind w:left="908" w:hanging="346"/>
        <w:contextualSpacing w:val="0"/>
      </w:pPr>
      <w:r>
        <w:t xml:space="preserve">Click </w:t>
      </w:r>
      <w:r>
        <w:rPr>
          <w:b/>
        </w:rPr>
        <w:t>New Host Group</w:t>
      </w:r>
      <w:r w:rsidR="0094156A" w:rsidRPr="0094156A">
        <w:rPr>
          <w:sz w:val="24"/>
          <w:szCs w:val="24"/>
        </w:rPr>
        <w:t xml:space="preserve">. </w:t>
      </w:r>
      <w:r>
        <w:t>A new folder is added to the navigation pane.</w:t>
      </w:r>
    </w:p>
    <w:p w:rsidR="004E4A49" w:rsidRDefault="00EE27B0" w:rsidP="00920233">
      <w:pPr>
        <w:pStyle w:val="ListParagraph"/>
        <w:numPr>
          <w:ilvl w:val="0"/>
          <w:numId w:val="36"/>
        </w:numPr>
        <w:ind w:left="908" w:hanging="346"/>
        <w:contextualSpacing w:val="0"/>
      </w:pPr>
      <w:r>
        <w:t xml:space="preserve">Name the folder </w:t>
      </w:r>
      <w:r w:rsidR="0094156A" w:rsidRPr="0094156A">
        <w:rPr>
          <w:b/>
          <w:sz w:val="24"/>
          <w:szCs w:val="24"/>
        </w:rPr>
        <w:t>ProdHosts</w:t>
      </w:r>
      <w:r>
        <w:t xml:space="preserve"> (or the name that you gave it in step 1).</w:t>
      </w:r>
    </w:p>
    <w:p w:rsidR="004E4A49" w:rsidRDefault="004E4A49" w:rsidP="004E4A49">
      <w:pPr>
        <w:ind w:left="562"/>
      </w:pPr>
      <w:r>
        <w:rPr>
          <w:noProof/>
        </w:rPr>
        <w:drawing>
          <wp:inline distT="0" distB="0" distL="0" distR="0">
            <wp:extent cx="4601719" cy="2828925"/>
            <wp:effectExtent l="19050" t="19050" r="27431" b="28575"/>
            <wp:docPr id="4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a:srcRect/>
                    <a:stretch>
                      <a:fillRect/>
                    </a:stretch>
                  </pic:blipFill>
                  <pic:spPr bwMode="auto">
                    <a:xfrm>
                      <a:off x="0" y="0"/>
                      <a:ext cx="4601719" cy="2828925"/>
                    </a:xfrm>
                    <a:prstGeom prst="rect">
                      <a:avLst/>
                    </a:prstGeom>
                    <a:noFill/>
                    <a:ln w="9525">
                      <a:solidFill>
                        <a:schemeClr val="accent1"/>
                      </a:solidFill>
                      <a:miter lim="800000"/>
                      <a:headEnd/>
                      <a:tailEnd/>
                    </a:ln>
                  </pic:spPr>
                </pic:pic>
              </a:graphicData>
            </a:graphic>
          </wp:inline>
        </w:drawing>
      </w:r>
    </w:p>
    <w:p w:rsidR="002C1B96" w:rsidRDefault="002C1B96" w:rsidP="00D24157">
      <w:pPr>
        <w:pStyle w:val="NumHeading4"/>
      </w:pPr>
      <w:r>
        <w:t xml:space="preserve">Add Host </w:t>
      </w:r>
      <w:r w:rsidR="00C94C68">
        <w:t xml:space="preserve">Servers </w:t>
      </w:r>
      <w:r>
        <w:t xml:space="preserve">to VMM </w:t>
      </w:r>
    </w:p>
    <w:p w:rsidR="00141385" w:rsidRDefault="00141385" w:rsidP="001D0D1B">
      <w:r>
        <w:t xml:space="preserve">You can use existing </w:t>
      </w:r>
      <w:r w:rsidR="00EE27B0">
        <w:t>host servers</w:t>
      </w:r>
      <w:r>
        <w:t xml:space="preserve"> in your Virtual </w:t>
      </w:r>
      <w:r w:rsidR="005447C1">
        <w:t>Environment</w:t>
      </w:r>
      <w:r>
        <w:t xml:space="preserve"> for </w:t>
      </w:r>
      <w:r w:rsidR="005447C1">
        <w:t>maintenance</w:t>
      </w:r>
      <w:r>
        <w:t xml:space="preserve"> of Offline Software </w:t>
      </w:r>
      <w:r w:rsidR="005447C1">
        <w:t>Updates;</w:t>
      </w:r>
      <w:r>
        <w:t xml:space="preserve"> however the maintenance activity will have a performance impact on these servers. For production use of this solution</w:t>
      </w:r>
      <w:r w:rsidR="005447C1">
        <w:t>,</w:t>
      </w:r>
      <w:r>
        <w:t xml:space="preserve"> it is recommended that dedicated </w:t>
      </w:r>
      <w:r w:rsidR="00EE27B0">
        <w:t>host servers be used for this purpose.</w:t>
      </w:r>
    </w:p>
    <w:p w:rsidR="00141385" w:rsidRDefault="00141385" w:rsidP="001D0D1B">
      <w:r>
        <w:t xml:space="preserve">To add Virtual Machine </w:t>
      </w:r>
      <w:r w:rsidR="00EE27B0">
        <w:t>host to</w:t>
      </w:r>
      <w:r>
        <w:t xml:space="preserve"> a trusted domain</w:t>
      </w:r>
      <w:r w:rsidR="00213BA5">
        <w:t>:</w:t>
      </w:r>
    </w:p>
    <w:p w:rsidR="00EE27B0" w:rsidRDefault="00EE27B0" w:rsidP="00920233">
      <w:pPr>
        <w:pStyle w:val="ListParagraph"/>
        <w:numPr>
          <w:ilvl w:val="0"/>
          <w:numId w:val="35"/>
        </w:numPr>
        <w:spacing w:after="0" w:line="240" w:lineRule="auto"/>
        <w:ind w:left="908" w:hanging="346"/>
        <w:contextualSpacing w:val="0"/>
      </w:pPr>
      <w:r>
        <w:t xml:space="preserve">From the </w:t>
      </w:r>
      <w:r w:rsidR="0094156A" w:rsidRPr="0094156A">
        <w:t>VMM Administrator Console</w:t>
      </w:r>
      <w:r>
        <w:t xml:space="preserve">, in the Actions pane, click </w:t>
      </w:r>
      <w:r>
        <w:rPr>
          <w:b/>
        </w:rPr>
        <w:t>Add Host</w:t>
      </w:r>
      <w:r w:rsidRPr="00EE27B0">
        <w:t>.</w:t>
      </w:r>
    </w:p>
    <w:p w:rsidR="00EE27B0" w:rsidRDefault="00EE27B0" w:rsidP="00920233">
      <w:pPr>
        <w:pStyle w:val="ListParagraph"/>
        <w:numPr>
          <w:ilvl w:val="0"/>
          <w:numId w:val="35"/>
        </w:numPr>
        <w:spacing w:after="0" w:line="240" w:lineRule="auto"/>
        <w:ind w:left="908" w:hanging="346"/>
        <w:contextualSpacing w:val="0"/>
      </w:pPr>
      <w:r>
        <w:t xml:space="preserve">Do </w:t>
      </w:r>
      <w:r w:rsidR="0094156A" w:rsidRPr="0094156A">
        <w:rPr>
          <w:i/>
        </w:rPr>
        <w:t>not</w:t>
      </w:r>
      <w:r>
        <w:t xml:space="preserve"> select </w:t>
      </w:r>
      <w:r w:rsidR="0094156A" w:rsidRPr="0094156A">
        <w:rPr>
          <w:b/>
        </w:rPr>
        <w:t>Perimeter Network</w:t>
      </w:r>
      <w:r>
        <w:t xml:space="preserve"> in </w:t>
      </w:r>
      <w:r w:rsidR="0094156A" w:rsidRPr="0094156A">
        <w:rPr>
          <w:b/>
        </w:rPr>
        <w:t>Host Location</w:t>
      </w:r>
      <w:r>
        <w:t>.</w:t>
      </w:r>
    </w:p>
    <w:p w:rsidR="00EE27B0" w:rsidRDefault="00EE27B0" w:rsidP="00920233">
      <w:pPr>
        <w:pStyle w:val="ListParagraph"/>
        <w:numPr>
          <w:ilvl w:val="0"/>
          <w:numId w:val="35"/>
        </w:numPr>
        <w:spacing w:after="0" w:line="240" w:lineRule="auto"/>
        <w:ind w:left="908" w:hanging="346"/>
        <w:contextualSpacing w:val="0"/>
      </w:pPr>
      <w:r>
        <w:t xml:space="preserve">Use the </w:t>
      </w:r>
      <w:r>
        <w:rPr>
          <w:b/>
        </w:rPr>
        <w:t>Select Servers</w:t>
      </w:r>
      <w:r>
        <w:t xml:space="preserve"> Wizard to find the host server(s).</w:t>
      </w:r>
    </w:p>
    <w:p w:rsidR="00EE27B0" w:rsidRDefault="00EE27B0" w:rsidP="00920233">
      <w:pPr>
        <w:pStyle w:val="ListParagraph"/>
        <w:numPr>
          <w:ilvl w:val="0"/>
          <w:numId w:val="35"/>
        </w:numPr>
        <w:spacing w:after="0" w:line="240" w:lineRule="auto"/>
        <w:ind w:left="908" w:hanging="346"/>
        <w:contextualSpacing w:val="0"/>
      </w:pPr>
      <w:r>
        <w:t>Enter the Credentials to install the VMM Agent.</w:t>
      </w:r>
    </w:p>
    <w:p w:rsidR="00EE27B0" w:rsidRPr="00EE27B0" w:rsidRDefault="00EE27B0" w:rsidP="00920233">
      <w:pPr>
        <w:pStyle w:val="ListParagraph"/>
        <w:numPr>
          <w:ilvl w:val="0"/>
          <w:numId w:val="35"/>
        </w:numPr>
        <w:spacing w:after="0" w:line="240" w:lineRule="auto"/>
        <w:ind w:left="908" w:hanging="346"/>
        <w:contextualSpacing w:val="0"/>
      </w:pPr>
      <w:r>
        <w:t xml:space="preserve">Add the host server to the Maintenance </w:t>
      </w:r>
      <w:r w:rsidR="0094156A" w:rsidRPr="0094156A">
        <w:t>Host Group</w:t>
      </w:r>
      <w:r>
        <w:rPr>
          <w:b/>
        </w:rPr>
        <w:t xml:space="preserve"> “ProdHosts”.</w:t>
      </w:r>
    </w:p>
    <w:p w:rsidR="00141385" w:rsidRPr="00571B14" w:rsidRDefault="00EE27B0" w:rsidP="00920233">
      <w:pPr>
        <w:pStyle w:val="ListParagraph"/>
        <w:numPr>
          <w:ilvl w:val="0"/>
          <w:numId w:val="35"/>
        </w:numPr>
        <w:ind w:left="908" w:hanging="346"/>
        <w:contextualSpacing w:val="0"/>
      </w:pPr>
      <w:r>
        <w:t xml:space="preserve">Enter the default machine path as </w:t>
      </w:r>
      <w:r>
        <w:rPr>
          <w:b/>
        </w:rPr>
        <w:t>D:\VirtualMachines</w:t>
      </w:r>
      <w:r w:rsidR="0094156A" w:rsidRPr="0094156A">
        <w:t>.</w:t>
      </w:r>
    </w:p>
    <w:p w:rsidR="00571B14" w:rsidRDefault="00571B14" w:rsidP="00B23684">
      <w:pPr>
        <w:pStyle w:val="NumHeading4"/>
        <w:spacing w:before="240"/>
        <w:ind w:left="1253" w:hanging="1253"/>
      </w:pPr>
      <w:r>
        <w:lastRenderedPageBreak/>
        <w:t xml:space="preserve">Configure a Common Virtual Network </w:t>
      </w:r>
      <w:r w:rsidR="00213BA5">
        <w:t>on each Host</w:t>
      </w:r>
      <w:r>
        <w:t xml:space="preserve"> </w:t>
      </w:r>
    </w:p>
    <w:p w:rsidR="00571B14" w:rsidRPr="00571B14" w:rsidRDefault="00571B14" w:rsidP="00571B14">
      <w:r>
        <w:t xml:space="preserve">When Virtual Machines are migrated from </w:t>
      </w:r>
      <w:r w:rsidRPr="00213BA5">
        <w:rPr>
          <w:u w:val="single"/>
        </w:rPr>
        <w:t>Host-to-Host</w:t>
      </w:r>
      <w:r w:rsidR="00213BA5">
        <w:t xml:space="preserve"> or</w:t>
      </w:r>
      <w:r>
        <w:t xml:space="preserve"> </w:t>
      </w:r>
      <w:r w:rsidRPr="00213BA5">
        <w:rPr>
          <w:u w:val="single"/>
        </w:rPr>
        <w:t>Library-to-Host</w:t>
      </w:r>
      <w:r>
        <w:t>, the Virtual Network Name is used to associate the VM with a physical network adapter</w:t>
      </w:r>
      <w:r w:rsidR="003F56DD">
        <w:t xml:space="preserve">, which may be different on each </w:t>
      </w:r>
      <w:r w:rsidR="00EE27B0">
        <w:t>host. The Virtual Network Name configuration is stored with each VM. In order to facilitate automation of migrating VMs, we must create and use a Common Virtual Network on all host servers.</w:t>
      </w:r>
    </w:p>
    <w:p w:rsidR="00213BA5" w:rsidRDefault="00213BA5" w:rsidP="00213BA5">
      <w:r>
        <w:t>To create Common Virtual Network</w:t>
      </w:r>
      <w:r w:rsidR="003F56DD">
        <w:t xml:space="preserve"> </w:t>
      </w:r>
      <w:r>
        <w:t xml:space="preserve">on each </w:t>
      </w:r>
      <w:r w:rsidR="00EE27B0">
        <w:t>host</w:t>
      </w:r>
      <w:r>
        <w:t>:</w:t>
      </w:r>
    </w:p>
    <w:p w:rsidR="00EE27B0" w:rsidRDefault="00EE27B0" w:rsidP="00920233">
      <w:pPr>
        <w:pStyle w:val="ListParagraph"/>
        <w:numPr>
          <w:ilvl w:val="0"/>
          <w:numId w:val="51"/>
        </w:numPr>
        <w:spacing w:after="0" w:line="240" w:lineRule="auto"/>
        <w:contextualSpacing w:val="0"/>
      </w:pPr>
      <w:r>
        <w:t xml:space="preserve">From the </w:t>
      </w:r>
      <w:r w:rsidR="0094156A" w:rsidRPr="0094156A">
        <w:t>VMM Administrator Console</w:t>
      </w:r>
      <w:r>
        <w:t xml:space="preserve">, select </w:t>
      </w:r>
      <w:r>
        <w:rPr>
          <w:b/>
        </w:rPr>
        <w:t>Hosts</w:t>
      </w:r>
      <w:r>
        <w:t xml:space="preserve"> in the navigation pane.</w:t>
      </w:r>
    </w:p>
    <w:p w:rsidR="00EE27B0" w:rsidRDefault="00EE27B0" w:rsidP="00920233">
      <w:pPr>
        <w:pStyle w:val="ListParagraph"/>
        <w:numPr>
          <w:ilvl w:val="0"/>
          <w:numId w:val="51"/>
        </w:numPr>
        <w:spacing w:after="0" w:line="240" w:lineRule="auto"/>
        <w:ind w:left="908" w:hanging="346"/>
        <w:contextualSpacing w:val="0"/>
      </w:pPr>
      <w:r>
        <w:t xml:space="preserve">For each host, </w:t>
      </w:r>
      <w:r w:rsidR="009E17D3">
        <w:t xml:space="preserve">go to </w:t>
      </w:r>
      <w:r w:rsidR="009E17D3" w:rsidRPr="009E17D3">
        <w:rPr>
          <w:b/>
        </w:rPr>
        <w:t>Host Properties</w:t>
      </w:r>
      <w:r w:rsidR="009E17D3">
        <w:t xml:space="preserve"> and </w:t>
      </w:r>
      <w:r>
        <w:t>c</w:t>
      </w:r>
      <w:r w:rsidR="009E17D3">
        <w:t xml:space="preserve">reate new </w:t>
      </w:r>
      <w:r>
        <w:rPr>
          <w:b/>
        </w:rPr>
        <w:t>Virtual Network</w:t>
      </w:r>
      <w:r>
        <w:t>.</w:t>
      </w:r>
    </w:p>
    <w:p w:rsidR="00EE27B0" w:rsidRDefault="00EE27B0" w:rsidP="00920233">
      <w:pPr>
        <w:pStyle w:val="ListParagraph"/>
        <w:numPr>
          <w:ilvl w:val="0"/>
          <w:numId w:val="51"/>
        </w:numPr>
        <w:spacing w:after="0" w:line="240" w:lineRule="auto"/>
        <w:ind w:left="908" w:hanging="346"/>
        <w:contextualSpacing w:val="0"/>
      </w:pPr>
      <w:r>
        <w:t xml:space="preserve">Enter the name </w:t>
      </w:r>
      <w:r>
        <w:rPr>
          <w:b/>
        </w:rPr>
        <w:t>External Network</w:t>
      </w:r>
      <w:r>
        <w:t>, and select the physical network adapter with DHCP and network access to other hosts.</w:t>
      </w:r>
    </w:p>
    <w:p w:rsidR="003F56DD" w:rsidRDefault="00EE27B0" w:rsidP="00920233">
      <w:pPr>
        <w:pStyle w:val="ListParagraph"/>
        <w:numPr>
          <w:ilvl w:val="0"/>
          <w:numId w:val="51"/>
        </w:numPr>
        <w:ind w:left="908" w:hanging="346"/>
        <w:contextualSpacing w:val="0"/>
      </w:pPr>
      <w:r>
        <w:t xml:space="preserve">Click </w:t>
      </w:r>
      <w:r w:rsidR="0094156A" w:rsidRPr="0094156A">
        <w:rPr>
          <w:b/>
        </w:rPr>
        <w:t>OK</w:t>
      </w:r>
      <w:r>
        <w:t>.</w:t>
      </w:r>
    </w:p>
    <w:p w:rsidR="00FD5D84" w:rsidRPr="00213BA5" w:rsidRDefault="00FD5D84" w:rsidP="00FD5D84">
      <w:r w:rsidRPr="00FD5D84">
        <w:rPr>
          <w:noProof/>
        </w:rPr>
        <w:drawing>
          <wp:inline distT="0" distB="0" distL="0" distR="0">
            <wp:extent cx="3971925" cy="3946745"/>
            <wp:effectExtent l="19050" t="0" r="9525" b="0"/>
            <wp:docPr id="40" name="Picture 1" descr="cid:image001.png@01C83B41.79EDA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83B41.79EDA6B0"/>
                    <pic:cNvPicPr>
                      <a:picLocks noChangeAspect="1" noChangeArrowheads="1"/>
                    </pic:cNvPicPr>
                  </pic:nvPicPr>
                  <pic:blipFill>
                    <a:blip r:embed="rId35" r:link="rId36"/>
                    <a:srcRect l="16186" t="20000"/>
                    <a:stretch>
                      <a:fillRect/>
                    </a:stretch>
                  </pic:blipFill>
                  <pic:spPr bwMode="auto">
                    <a:xfrm>
                      <a:off x="0" y="0"/>
                      <a:ext cx="3975552" cy="3950349"/>
                    </a:xfrm>
                    <a:prstGeom prst="rect">
                      <a:avLst/>
                    </a:prstGeom>
                    <a:noFill/>
                    <a:ln w="9525">
                      <a:noFill/>
                      <a:miter lim="800000"/>
                      <a:headEnd/>
                      <a:tailEnd/>
                    </a:ln>
                  </pic:spPr>
                </pic:pic>
              </a:graphicData>
            </a:graphic>
          </wp:inline>
        </w:drawing>
      </w:r>
    </w:p>
    <w:p w:rsidR="00571B14" w:rsidRPr="001C527A" w:rsidRDefault="009440EE" w:rsidP="00FC2646">
      <w:pPr>
        <w:pStyle w:val="HorizontalNote"/>
        <w:spacing w:before="240"/>
        <w:rPr>
          <w:i/>
        </w:rPr>
      </w:pPr>
      <w:r>
        <w:rPr>
          <w:b/>
        </w:rPr>
        <w:t>WARNING</w:t>
      </w:r>
      <w:r w:rsidR="00571B14" w:rsidRPr="00685384">
        <w:t xml:space="preserve">: </w:t>
      </w:r>
      <w:r w:rsidR="00571B14">
        <w:t xml:space="preserve">   </w:t>
      </w:r>
      <w:r>
        <w:t xml:space="preserve">On each Virtual server (hosts and VMM Server) you must set the same Virtual Network name for VMM to seamlessly migrate VMs. </w:t>
      </w:r>
      <w:r w:rsidR="0094156A" w:rsidRPr="0094156A">
        <w:t xml:space="preserve">Without this configuration, VM migration and SAN </w:t>
      </w:r>
      <w:r>
        <w:t>t</w:t>
      </w:r>
      <w:r w:rsidR="0094156A" w:rsidRPr="0094156A">
        <w:t xml:space="preserve">ransfer will fail, because the Virtual Network </w:t>
      </w:r>
      <w:r>
        <w:t>n</w:t>
      </w:r>
      <w:r w:rsidR="0094156A" w:rsidRPr="0094156A">
        <w:t>ames do not match.</w:t>
      </w:r>
    </w:p>
    <w:p w:rsidR="002C1B96" w:rsidRDefault="00C94C68" w:rsidP="00FC2646">
      <w:pPr>
        <w:pStyle w:val="NumHeading4"/>
        <w:spacing w:before="200"/>
        <w:ind w:left="1253" w:hanging="1253"/>
      </w:pPr>
      <w:r>
        <w:lastRenderedPageBreak/>
        <w:t xml:space="preserve">Add </w:t>
      </w:r>
      <w:r w:rsidR="001D0D1B">
        <w:t>Offline Library to Host</w:t>
      </w:r>
    </w:p>
    <w:p w:rsidR="0026680D" w:rsidRDefault="002B7D1C" w:rsidP="0026680D">
      <w:r>
        <w:t>During installation, VMM initially creates a single library share on the VMM server. We will now add an additional Library share to serve as the Offline Library. Create the Offline Library share on a local storage volume.</w:t>
      </w:r>
    </w:p>
    <w:p w:rsidR="00D51BF4" w:rsidRPr="0026680D" w:rsidRDefault="00D51BF4" w:rsidP="00932814">
      <w:pPr>
        <w:pStyle w:val="HorizontalNote"/>
        <w:keepLines/>
      </w:pPr>
      <w:r w:rsidRPr="00D51BF4">
        <w:rPr>
          <w:b/>
        </w:rPr>
        <w:t>NOTE:</w:t>
      </w:r>
      <w:r>
        <w:t xml:space="preserve">    The Offline Library Share does </w:t>
      </w:r>
      <w:r w:rsidR="002B7D1C">
        <w:t>not need its own dedicated large storage volume. The VMs stored on the LUNs will be transferred from the Host Server to the Library Server and will be represented in the OS under the Library Share. However, the physical storage will still reside on the shared SAN.</w:t>
      </w:r>
    </w:p>
    <w:p w:rsidR="00726C0A" w:rsidRDefault="00726C0A" w:rsidP="00FC2646">
      <w:pPr>
        <w:keepNext/>
      </w:pPr>
      <w:r>
        <w:t>To add a library Server</w:t>
      </w:r>
      <w:r w:rsidR="003B3344">
        <w:t>:</w:t>
      </w:r>
    </w:p>
    <w:p w:rsidR="00726C0A" w:rsidRDefault="00726C0A" w:rsidP="00920233">
      <w:pPr>
        <w:pStyle w:val="ListParagraph"/>
        <w:keepNext/>
        <w:numPr>
          <w:ilvl w:val="0"/>
          <w:numId w:val="64"/>
        </w:numPr>
        <w:spacing w:after="0" w:line="240" w:lineRule="auto"/>
        <w:contextualSpacing w:val="0"/>
      </w:pPr>
      <w:r w:rsidRPr="0094156A">
        <w:t>Create</w:t>
      </w:r>
      <w:r>
        <w:t xml:space="preserve"> a Folder </w:t>
      </w:r>
      <w:r w:rsidR="003B3344">
        <w:t xml:space="preserve">a </w:t>
      </w:r>
      <w:r w:rsidRPr="0094156A">
        <w:t>Share</w:t>
      </w:r>
      <w:r>
        <w:t xml:space="preserve"> on the </w:t>
      </w:r>
      <w:r w:rsidR="005006B9">
        <w:t>host server</w:t>
      </w:r>
      <w:r>
        <w:t xml:space="preserve"> called </w:t>
      </w:r>
      <w:r w:rsidRPr="004C0E6D">
        <w:rPr>
          <w:b/>
        </w:rPr>
        <w:t>VMMLibraryOffline</w:t>
      </w:r>
      <w:r w:rsidR="005006B9">
        <w:rPr>
          <w:b/>
        </w:rPr>
        <w:t>.</w:t>
      </w:r>
    </w:p>
    <w:p w:rsidR="005006B9" w:rsidRDefault="005006B9" w:rsidP="00920233">
      <w:pPr>
        <w:pStyle w:val="ListParagraph"/>
        <w:keepNext/>
        <w:numPr>
          <w:ilvl w:val="0"/>
          <w:numId w:val="64"/>
        </w:numPr>
        <w:spacing w:after="0" w:line="240" w:lineRule="auto"/>
        <w:ind w:left="908" w:hanging="346"/>
        <w:contextualSpacing w:val="0"/>
      </w:pPr>
      <w:r>
        <w:t xml:space="preserve">From the </w:t>
      </w:r>
      <w:r w:rsidR="0094156A" w:rsidRPr="0094156A">
        <w:t>VMM Administrator Console</w:t>
      </w:r>
      <w:r>
        <w:t xml:space="preserve">, on the Actions pane, click </w:t>
      </w:r>
      <w:r>
        <w:rPr>
          <w:b/>
        </w:rPr>
        <w:t>Add Library Server.</w:t>
      </w:r>
    </w:p>
    <w:p w:rsidR="005006B9" w:rsidRDefault="005006B9" w:rsidP="00920233">
      <w:pPr>
        <w:pStyle w:val="ListParagraph"/>
        <w:numPr>
          <w:ilvl w:val="0"/>
          <w:numId w:val="64"/>
        </w:numPr>
        <w:spacing w:after="0" w:line="240" w:lineRule="auto"/>
        <w:ind w:left="908" w:hanging="346"/>
        <w:contextualSpacing w:val="0"/>
      </w:pPr>
      <w:r>
        <w:t xml:space="preserve">Use the </w:t>
      </w:r>
      <w:r w:rsidR="0094156A" w:rsidRPr="0094156A">
        <w:t>Select Servers</w:t>
      </w:r>
      <w:r>
        <w:t xml:space="preserve"> Wizard to find the Library server.</w:t>
      </w:r>
    </w:p>
    <w:p w:rsidR="005006B9" w:rsidRDefault="005006B9" w:rsidP="00920233">
      <w:pPr>
        <w:pStyle w:val="ListParagraph"/>
        <w:numPr>
          <w:ilvl w:val="0"/>
          <w:numId w:val="64"/>
        </w:numPr>
        <w:spacing w:after="0" w:line="240" w:lineRule="auto"/>
        <w:ind w:left="908" w:hanging="346"/>
        <w:contextualSpacing w:val="0"/>
      </w:pPr>
      <w:r>
        <w:t>Enter the credentials to install the Library Server role.</w:t>
      </w:r>
    </w:p>
    <w:p w:rsidR="0014233C" w:rsidRDefault="005006B9" w:rsidP="00920233">
      <w:pPr>
        <w:pStyle w:val="ListParagraph"/>
        <w:numPr>
          <w:ilvl w:val="0"/>
          <w:numId w:val="64"/>
        </w:numPr>
        <w:ind w:left="908" w:hanging="346"/>
        <w:contextualSpacing w:val="0"/>
      </w:pPr>
      <w:r>
        <w:t xml:space="preserve">Add the </w:t>
      </w:r>
      <w:r w:rsidR="0094156A" w:rsidRPr="0094156A">
        <w:rPr>
          <w:sz w:val="24"/>
          <w:szCs w:val="24"/>
        </w:rPr>
        <w:t xml:space="preserve">Library </w:t>
      </w:r>
      <w:r>
        <w:t>s</w:t>
      </w:r>
      <w:r w:rsidR="0094156A" w:rsidRPr="0094156A">
        <w:rPr>
          <w:sz w:val="24"/>
          <w:szCs w:val="24"/>
        </w:rPr>
        <w:t>hare</w:t>
      </w:r>
      <w:r>
        <w:t xml:space="preserve"> </w:t>
      </w:r>
      <w:r>
        <w:rPr>
          <w:b/>
        </w:rPr>
        <w:t>VMMLibraryOffline</w:t>
      </w:r>
      <w:r>
        <w:t xml:space="preserve">, and then click </w:t>
      </w:r>
      <w:r w:rsidR="0094156A" w:rsidRPr="0094156A">
        <w:rPr>
          <w:b/>
          <w:sz w:val="24"/>
          <w:szCs w:val="24"/>
        </w:rPr>
        <w:t>Finish</w:t>
      </w:r>
      <w:r>
        <w:t>.</w:t>
      </w:r>
    </w:p>
    <w:p w:rsidR="00726C0A" w:rsidRDefault="003B3344" w:rsidP="00FC2646">
      <w:pPr>
        <w:ind w:left="562"/>
      </w:pPr>
      <w:r>
        <w:rPr>
          <w:rFonts w:ascii="Arial" w:hAnsi="Arial" w:cs="Arial"/>
          <w:noProof/>
          <w:sz w:val="20"/>
          <w:szCs w:val="20"/>
        </w:rPr>
        <w:drawing>
          <wp:inline distT="0" distB="0" distL="0" distR="0">
            <wp:extent cx="4610100" cy="2808548"/>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b="23848"/>
                    <a:stretch>
                      <a:fillRect/>
                    </a:stretch>
                  </pic:blipFill>
                  <pic:spPr bwMode="auto">
                    <a:xfrm>
                      <a:off x="0" y="0"/>
                      <a:ext cx="4610057" cy="2808522"/>
                    </a:xfrm>
                    <a:prstGeom prst="rect">
                      <a:avLst/>
                    </a:prstGeom>
                    <a:noFill/>
                    <a:ln w="9525">
                      <a:noFill/>
                      <a:miter lim="800000"/>
                      <a:headEnd/>
                      <a:tailEnd/>
                    </a:ln>
                  </pic:spPr>
                </pic:pic>
              </a:graphicData>
            </a:graphic>
          </wp:inline>
        </w:drawing>
      </w:r>
    </w:p>
    <w:p w:rsidR="00292FC9" w:rsidRDefault="00292FC9">
      <w:pPr>
        <w:spacing w:after="0" w:line="240" w:lineRule="auto"/>
        <w:rPr>
          <w:b/>
          <w:bCs/>
          <w:color w:val="333333"/>
          <w:sz w:val="28"/>
          <w:szCs w:val="28"/>
        </w:rPr>
      </w:pPr>
      <w:r>
        <w:br w:type="page"/>
      </w:r>
    </w:p>
    <w:p w:rsidR="00351276" w:rsidRDefault="00C526E5" w:rsidP="00351276">
      <w:pPr>
        <w:pStyle w:val="NumHeading2"/>
        <w:spacing w:after="200"/>
      </w:pPr>
      <w:bookmarkStart w:id="42" w:name="_Toc191460521"/>
      <w:r>
        <w:lastRenderedPageBreak/>
        <w:t>Prepare Default and Offline Libraries</w:t>
      </w:r>
      <w:r w:rsidR="00351276">
        <w:t xml:space="preserve"> for Software Updates</w:t>
      </w:r>
      <w:bookmarkEnd w:id="42"/>
      <w:r w:rsidR="00351276">
        <w:t xml:space="preserve"> </w:t>
      </w:r>
    </w:p>
    <w:p w:rsidR="00481AE2" w:rsidRDefault="00351276" w:rsidP="00351276">
      <w:r>
        <w:t>In this section we will verify that the VM</w:t>
      </w:r>
      <w:r w:rsidR="00481AE2">
        <w:t xml:space="preserve">M Libraries are ready for </w:t>
      </w:r>
      <w:r w:rsidR="00932814">
        <w:t xml:space="preserve">offline </w:t>
      </w:r>
      <w:r w:rsidR="00481AE2">
        <w:t xml:space="preserve">Software Updates maintenance with </w:t>
      </w:r>
      <w:r w:rsidR="000379A1">
        <w:t>ConfigMgr</w:t>
      </w:r>
      <w:r w:rsidR="00481AE2">
        <w:t xml:space="preserve">. </w:t>
      </w:r>
    </w:p>
    <w:p w:rsidR="00351276" w:rsidRPr="00763FCF" w:rsidRDefault="00481AE2" w:rsidP="006E570C">
      <w:pPr>
        <w:pStyle w:val="NumHeading3"/>
      </w:pPr>
      <w:bookmarkStart w:id="43" w:name="_Toc191460522"/>
      <w:r w:rsidRPr="00763FCF">
        <w:t>Requirements for VMs in the Offline Library</w:t>
      </w:r>
      <w:r w:rsidR="00932814" w:rsidRPr="00763FCF">
        <w:t>:</w:t>
      </w:r>
      <w:bookmarkEnd w:id="43"/>
    </w:p>
    <w:p w:rsidR="00763FCF" w:rsidRPr="00EB3F51" w:rsidRDefault="00763FCF" w:rsidP="00920233">
      <w:pPr>
        <w:pStyle w:val="ListParagraph"/>
        <w:numPr>
          <w:ilvl w:val="0"/>
          <w:numId w:val="41"/>
        </w:numPr>
        <w:spacing w:after="0" w:line="240" w:lineRule="auto"/>
        <w:ind w:left="720" w:hanging="312"/>
        <w:contextualSpacing w:val="0"/>
      </w:pPr>
      <w:r w:rsidRPr="0094156A">
        <w:rPr>
          <w:sz w:val="24"/>
        </w:rPr>
        <w:t xml:space="preserve">The VM </w:t>
      </w:r>
      <w:r w:rsidR="006E570C" w:rsidRPr="0094156A">
        <w:rPr>
          <w:sz w:val="24"/>
        </w:rPr>
        <w:t xml:space="preserve">logical </w:t>
      </w:r>
      <w:r w:rsidRPr="0094156A">
        <w:rPr>
          <w:sz w:val="24"/>
        </w:rPr>
        <w:t xml:space="preserve">name and FQDN name </w:t>
      </w:r>
      <w:r w:rsidR="0094156A" w:rsidRPr="0094156A">
        <w:rPr>
          <w:i/>
          <w:sz w:val="24"/>
          <w:szCs w:val="24"/>
        </w:rPr>
        <w:t>must</w:t>
      </w:r>
      <w:r w:rsidR="0094156A" w:rsidRPr="0094156A">
        <w:rPr>
          <w:sz w:val="24"/>
          <w:szCs w:val="24"/>
        </w:rPr>
        <w:t xml:space="preserve"> </w:t>
      </w:r>
      <w:r w:rsidRPr="0094156A">
        <w:rPr>
          <w:sz w:val="24"/>
        </w:rPr>
        <w:t>be the same</w:t>
      </w:r>
      <w:r w:rsidR="0094156A" w:rsidRPr="0094156A">
        <w:rPr>
          <w:sz w:val="24"/>
          <w:szCs w:val="24"/>
        </w:rPr>
        <w:t>.</w:t>
      </w:r>
    </w:p>
    <w:p w:rsidR="00A20EBD" w:rsidRDefault="00A20EBD" w:rsidP="00920233">
      <w:pPr>
        <w:pStyle w:val="ListParagraph"/>
        <w:numPr>
          <w:ilvl w:val="0"/>
          <w:numId w:val="41"/>
        </w:numPr>
        <w:spacing w:after="0" w:line="240" w:lineRule="auto"/>
        <w:ind w:left="720" w:hanging="312"/>
        <w:contextualSpacing w:val="0"/>
      </w:pPr>
      <w:r>
        <w:t>ConfigMgr client must be installed on all VMs and assigned to a ConfigMgr site.</w:t>
      </w:r>
    </w:p>
    <w:p w:rsidR="00A20EBD" w:rsidRDefault="00A20EBD" w:rsidP="00920233">
      <w:pPr>
        <w:pStyle w:val="ListParagraph"/>
        <w:numPr>
          <w:ilvl w:val="0"/>
          <w:numId w:val="41"/>
        </w:numPr>
        <w:spacing w:after="0" w:line="240" w:lineRule="auto"/>
        <w:ind w:left="720" w:hanging="312"/>
        <w:contextualSpacing w:val="0"/>
      </w:pPr>
      <w:r>
        <w:t>The VM must be a part of a domain managed by ConfigMgr.</w:t>
      </w:r>
    </w:p>
    <w:p w:rsidR="00481AE2" w:rsidRPr="00763FCF" w:rsidRDefault="00A20EBD" w:rsidP="00920233">
      <w:pPr>
        <w:pStyle w:val="ListParagraph"/>
        <w:numPr>
          <w:ilvl w:val="0"/>
          <w:numId w:val="41"/>
        </w:numPr>
        <w:ind w:left="720" w:hanging="312"/>
        <w:contextualSpacing w:val="0"/>
      </w:pPr>
      <w:r>
        <w:t>The VM must be shut down and stored in the offline Library.</w:t>
      </w:r>
    </w:p>
    <w:p w:rsidR="00932814" w:rsidRPr="00763FCF" w:rsidRDefault="00481AE2" w:rsidP="006E570C">
      <w:pPr>
        <w:pStyle w:val="NumHeading3"/>
      </w:pPr>
      <w:bookmarkStart w:id="44" w:name="_Toc191460523"/>
      <w:r w:rsidRPr="00763FCF">
        <w:t xml:space="preserve">Requirements for </w:t>
      </w:r>
      <w:r w:rsidR="00A20EBD">
        <w:t>n</w:t>
      </w:r>
      <w:r w:rsidR="00A20EBD" w:rsidRPr="00763FCF">
        <w:t xml:space="preserve">ew </w:t>
      </w:r>
      <w:r w:rsidRPr="00763FCF">
        <w:t xml:space="preserve">VM </w:t>
      </w:r>
      <w:r w:rsidR="00A20EBD">
        <w:t>t</w:t>
      </w:r>
      <w:r w:rsidR="00A20EBD" w:rsidRPr="00763FCF">
        <w:t xml:space="preserve">emplates </w:t>
      </w:r>
      <w:r w:rsidR="00932814" w:rsidRPr="00763FCF">
        <w:t xml:space="preserve">in the </w:t>
      </w:r>
      <w:r w:rsidR="00A20EBD">
        <w:t>d</w:t>
      </w:r>
      <w:r w:rsidR="00A20EBD" w:rsidRPr="00763FCF">
        <w:t xml:space="preserve">efault </w:t>
      </w:r>
      <w:r w:rsidR="00A20EBD">
        <w:t>l</w:t>
      </w:r>
      <w:r w:rsidR="00A20EBD" w:rsidRPr="00763FCF">
        <w:t>ibrary</w:t>
      </w:r>
      <w:r w:rsidR="00932814" w:rsidRPr="00763FCF">
        <w:t>:</w:t>
      </w:r>
      <w:bookmarkEnd w:id="44"/>
    </w:p>
    <w:p w:rsidR="00A20EBD" w:rsidRDefault="00A20EBD" w:rsidP="00920233">
      <w:pPr>
        <w:pStyle w:val="ListParagraph"/>
        <w:numPr>
          <w:ilvl w:val="0"/>
          <w:numId w:val="42"/>
        </w:numPr>
        <w:spacing w:after="0" w:line="240" w:lineRule="auto"/>
        <w:ind w:left="720" w:hanging="312"/>
        <w:contextualSpacing w:val="0"/>
      </w:pPr>
      <w:r>
        <w:t>Ensure that new VMs created from templates in the default library have the ConfigMgr client installed at startup.</w:t>
      </w:r>
    </w:p>
    <w:p w:rsidR="00481AE2" w:rsidRPr="00763FCF" w:rsidRDefault="00A20EBD" w:rsidP="00920233">
      <w:pPr>
        <w:pStyle w:val="ListParagraph"/>
        <w:numPr>
          <w:ilvl w:val="0"/>
          <w:numId w:val="42"/>
        </w:numPr>
        <w:ind w:left="720" w:hanging="312"/>
        <w:contextualSpacing w:val="0"/>
      </w:pPr>
      <w:r>
        <w:t>Add a RUNONCE command to install the ConfigMgr client to all new VM templates.</w:t>
      </w:r>
      <w:r w:rsidR="00481AE2">
        <w:t xml:space="preserve"> </w:t>
      </w:r>
    </w:p>
    <w:p w:rsidR="00932814" w:rsidRDefault="006E570C" w:rsidP="00932814">
      <w:pPr>
        <w:pStyle w:val="NumHeading3"/>
      </w:pPr>
      <w:bookmarkStart w:id="45" w:name="_Toc191460524"/>
      <w:r>
        <w:t>Offline Library -</w:t>
      </w:r>
      <w:r w:rsidR="00932814">
        <w:t xml:space="preserve"> Shutdown and Store VMs in Library</w:t>
      </w:r>
      <w:bookmarkEnd w:id="45"/>
    </w:p>
    <w:p w:rsidR="00932814" w:rsidRDefault="00932814" w:rsidP="00932814">
      <w:r>
        <w:t>To store a VM in a library, the VM must be stopped, shutdown, or in a saved state. If a VM is in a saved state, the state is moved to the library along with the VM.</w:t>
      </w:r>
    </w:p>
    <w:p w:rsidR="00A20EBD" w:rsidRDefault="00A20EBD" w:rsidP="00920233">
      <w:pPr>
        <w:pStyle w:val="ListParagraph"/>
        <w:numPr>
          <w:ilvl w:val="0"/>
          <w:numId w:val="37"/>
        </w:numPr>
        <w:spacing w:after="0" w:line="240" w:lineRule="auto"/>
        <w:ind w:left="908" w:hanging="346"/>
        <w:contextualSpacing w:val="0"/>
      </w:pPr>
      <w:r>
        <w:t xml:space="preserve">In VMM Administrator, </w:t>
      </w:r>
      <w:r w:rsidR="0094156A" w:rsidRPr="0094156A">
        <w:rPr>
          <w:sz w:val="24"/>
          <w:szCs w:val="24"/>
        </w:rPr>
        <w:t>select a VM</w:t>
      </w:r>
      <w:r>
        <w:t xml:space="preserve"> that has been saved or turned off.</w:t>
      </w:r>
    </w:p>
    <w:p w:rsidR="00A20EBD" w:rsidRDefault="00A20EBD" w:rsidP="00920233">
      <w:pPr>
        <w:pStyle w:val="ListParagraph"/>
        <w:numPr>
          <w:ilvl w:val="0"/>
          <w:numId w:val="37"/>
        </w:numPr>
        <w:spacing w:after="0" w:line="240" w:lineRule="auto"/>
        <w:ind w:left="908" w:hanging="346"/>
        <w:contextualSpacing w:val="0"/>
      </w:pPr>
      <w:r>
        <w:t xml:space="preserve">In the </w:t>
      </w:r>
      <w:r w:rsidR="0094156A" w:rsidRPr="0094156A">
        <w:rPr>
          <w:sz w:val="24"/>
          <w:szCs w:val="24"/>
        </w:rPr>
        <w:t xml:space="preserve">Actions </w:t>
      </w:r>
      <w:r>
        <w:t>p</w:t>
      </w:r>
      <w:r w:rsidR="0094156A" w:rsidRPr="0094156A">
        <w:rPr>
          <w:sz w:val="24"/>
          <w:szCs w:val="24"/>
        </w:rPr>
        <w:t>ane</w:t>
      </w:r>
      <w:r>
        <w:t xml:space="preserve">, click </w:t>
      </w:r>
      <w:r>
        <w:rPr>
          <w:b/>
        </w:rPr>
        <w:t>Store in Library</w:t>
      </w:r>
      <w:r w:rsidR="0094156A" w:rsidRPr="0094156A">
        <w:rPr>
          <w:sz w:val="24"/>
          <w:szCs w:val="24"/>
        </w:rPr>
        <w:t>.</w:t>
      </w:r>
    </w:p>
    <w:p w:rsidR="00A20EBD" w:rsidRDefault="00A20EBD" w:rsidP="00920233">
      <w:pPr>
        <w:pStyle w:val="ListParagraph"/>
        <w:numPr>
          <w:ilvl w:val="0"/>
          <w:numId w:val="37"/>
        </w:numPr>
        <w:spacing w:after="0" w:line="240" w:lineRule="auto"/>
        <w:ind w:left="908" w:hanging="346"/>
        <w:contextualSpacing w:val="0"/>
      </w:pPr>
      <w:r>
        <w:t xml:space="preserve">In the </w:t>
      </w:r>
      <w:r w:rsidR="0094156A" w:rsidRPr="0094156A">
        <w:rPr>
          <w:sz w:val="24"/>
          <w:szCs w:val="24"/>
        </w:rPr>
        <w:t>Select Path</w:t>
      </w:r>
      <w:r>
        <w:t xml:space="preserve"> Wizard, specific where to store the VMs, by selecting the Offline Library server.</w:t>
      </w:r>
    </w:p>
    <w:p w:rsidR="00932814" w:rsidRPr="0022627C" w:rsidRDefault="00A20EBD" w:rsidP="00920233">
      <w:pPr>
        <w:pStyle w:val="ListParagraph"/>
        <w:numPr>
          <w:ilvl w:val="0"/>
          <w:numId w:val="37"/>
        </w:numPr>
        <w:ind w:left="908" w:hanging="346"/>
        <w:contextualSpacing w:val="0"/>
      </w:pPr>
      <w:r>
        <w:t xml:space="preserve">Select the destination folder </w:t>
      </w:r>
      <w:r>
        <w:rPr>
          <w:b/>
        </w:rPr>
        <w:t xml:space="preserve">D:\VMMLibraryOffline, </w:t>
      </w:r>
      <w:r>
        <w:t xml:space="preserve">click </w:t>
      </w:r>
      <w:r w:rsidR="0094156A" w:rsidRPr="0094156A">
        <w:rPr>
          <w:b/>
          <w:sz w:val="24"/>
          <w:szCs w:val="24"/>
        </w:rPr>
        <w:t>Next</w:t>
      </w:r>
      <w:r>
        <w:t>, and then click</w:t>
      </w:r>
      <w:r>
        <w:rPr>
          <w:b/>
        </w:rPr>
        <w:t xml:space="preserve"> Store </w:t>
      </w:r>
      <w:r>
        <w:t>to finish.</w:t>
      </w:r>
    </w:p>
    <w:p w:rsidR="00C526E5" w:rsidRDefault="006E570C" w:rsidP="00932814">
      <w:pPr>
        <w:pStyle w:val="NumHeading3"/>
      </w:pPr>
      <w:bookmarkStart w:id="46" w:name="_Toc191460525"/>
      <w:r>
        <w:t>Default Library -</w:t>
      </w:r>
      <w:r w:rsidR="00932814">
        <w:t xml:space="preserve"> </w:t>
      </w:r>
      <w:r w:rsidR="00C526E5">
        <w:t xml:space="preserve">Add the </w:t>
      </w:r>
      <w:r w:rsidR="000379A1">
        <w:t>ConfigMgr</w:t>
      </w:r>
      <w:r w:rsidR="00C526E5">
        <w:t xml:space="preserve"> </w:t>
      </w:r>
      <w:r w:rsidR="00585D6E">
        <w:t xml:space="preserve">client </w:t>
      </w:r>
      <w:r w:rsidR="00C526E5">
        <w:t xml:space="preserve">to VM </w:t>
      </w:r>
      <w:r w:rsidR="00585D6E">
        <w:t>templates</w:t>
      </w:r>
      <w:bookmarkEnd w:id="46"/>
    </w:p>
    <w:p w:rsidR="00C526E5" w:rsidRDefault="00585D6E" w:rsidP="00C526E5">
      <w:r>
        <w:t>The following is the recommended configuration for VM templates to ensure that the ConfigMgr client is always installed on new VMs created by VMM.</w:t>
      </w:r>
    </w:p>
    <w:p w:rsidR="00585D6E" w:rsidRDefault="00585D6E" w:rsidP="00920233">
      <w:pPr>
        <w:pStyle w:val="ListParagraph"/>
        <w:numPr>
          <w:ilvl w:val="0"/>
          <w:numId w:val="38"/>
        </w:numPr>
        <w:spacing w:after="120" w:line="240" w:lineRule="auto"/>
        <w:contextualSpacing w:val="0"/>
      </w:pPr>
      <w:r>
        <w:t>Store the MSSCVMMLibrary folder and share on a data volume.</w:t>
      </w:r>
    </w:p>
    <w:p w:rsidR="00585D6E" w:rsidRDefault="00585D6E" w:rsidP="00920233">
      <w:pPr>
        <w:pStyle w:val="ListParagraph"/>
        <w:numPr>
          <w:ilvl w:val="0"/>
          <w:numId w:val="38"/>
        </w:numPr>
        <w:spacing w:after="120" w:line="240" w:lineRule="auto"/>
        <w:ind w:hanging="346"/>
        <w:contextualSpacing w:val="0"/>
      </w:pPr>
      <w:r>
        <w:t>Create a VM template:</w:t>
      </w:r>
    </w:p>
    <w:p w:rsidR="00585D6E" w:rsidRDefault="00585D6E" w:rsidP="00920233">
      <w:pPr>
        <w:pStyle w:val="ListParagraph"/>
        <w:numPr>
          <w:ilvl w:val="1"/>
          <w:numId w:val="38"/>
        </w:numPr>
        <w:spacing w:after="120" w:line="240" w:lineRule="auto"/>
        <w:ind w:hanging="346"/>
        <w:contextualSpacing w:val="0"/>
      </w:pPr>
      <w:r>
        <w:t>Sysprep VHD, or have VMM sysprep the image.</w:t>
      </w:r>
    </w:p>
    <w:p w:rsidR="00585D6E" w:rsidRDefault="00585D6E" w:rsidP="00920233">
      <w:pPr>
        <w:pStyle w:val="ListParagraph"/>
        <w:numPr>
          <w:ilvl w:val="1"/>
          <w:numId w:val="38"/>
        </w:numPr>
        <w:spacing w:after="120" w:line="240" w:lineRule="auto"/>
        <w:ind w:hanging="346"/>
        <w:contextualSpacing w:val="0"/>
      </w:pPr>
      <w:r>
        <w:t>Have the latest VM additions on OS image.</w:t>
      </w:r>
    </w:p>
    <w:p w:rsidR="00585D6E" w:rsidRDefault="00585D6E" w:rsidP="00920233">
      <w:pPr>
        <w:pStyle w:val="ListParagraph"/>
        <w:numPr>
          <w:ilvl w:val="1"/>
          <w:numId w:val="38"/>
        </w:numPr>
        <w:spacing w:after="120" w:line="240" w:lineRule="auto"/>
        <w:ind w:hanging="346"/>
        <w:contextualSpacing w:val="0"/>
      </w:pPr>
      <w:r>
        <w:t>Set the MAC address to Static (TBD).</w:t>
      </w:r>
    </w:p>
    <w:p w:rsidR="00585D6E" w:rsidRDefault="00585D6E" w:rsidP="00920233">
      <w:pPr>
        <w:pStyle w:val="ListParagraph"/>
        <w:numPr>
          <w:ilvl w:val="1"/>
          <w:numId w:val="38"/>
        </w:numPr>
        <w:spacing w:after="120" w:line="240" w:lineRule="auto"/>
        <w:ind w:hanging="346"/>
        <w:contextualSpacing w:val="0"/>
      </w:pPr>
      <w:r>
        <w:t xml:space="preserve">Add a </w:t>
      </w:r>
      <w:r>
        <w:rPr>
          <w:b/>
        </w:rPr>
        <w:t>RunOnce</w:t>
      </w:r>
      <w:r>
        <w:t xml:space="preserve"> </w:t>
      </w:r>
      <w:r w:rsidR="0094156A" w:rsidRPr="0094156A">
        <w:rPr>
          <w:sz w:val="24"/>
          <w:szCs w:val="24"/>
        </w:rPr>
        <w:t>command</w:t>
      </w:r>
      <w:r>
        <w:t xml:space="preserve"> to </w:t>
      </w:r>
      <w:r w:rsidR="0094156A" w:rsidRPr="0094156A">
        <w:rPr>
          <w:sz w:val="24"/>
          <w:szCs w:val="24"/>
        </w:rPr>
        <w:t>install ConfigMgr client automatically</w:t>
      </w:r>
      <w:r>
        <w:t>.</w:t>
      </w:r>
    </w:p>
    <w:p w:rsidR="00585D6E" w:rsidRDefault="00585D6E" w:rsidP="00585D6E">
      <w:pPr>
        <w:pStyle w:val="CodeBlock"/>
        <w:rPr>
          <w:sz w:val="18"/>
        </w:rPr>
      </w:pPr>
      <w:r>
        <w:rPr>
          <w:sz w:val="18"/>
        </w:rPr>
        <w:t>CCMSetup.exe /MP:SERVERNAME SITECODE=AUTO</w:t>
      </w:r>
    </w:p>
    <w:p w:rsidR="00585D6E" w:rsidRDefault="00585D6E" w:rsidP="00920233">
      <w:pPr>
        <w:pStyle w:val="ListParagraph"/>
        <w:numPr>
          <w:ilvl w:val="1"/>
          <w:numId w:val="38"/>
        </w:numPr>
        <w:spacing w:before="120" w:after="120" w:line="240" w:lineRule="auto"/>
        <w:ind w:left="1253" w:hanging="346"/>
        <w:contextualSpacing w:val="0"/>
      </w:pPr>
      <w:r>
        <w:t>Use recommended VLM Media where possible.</w:t>
      </w:r>
    </w:p>
    <w:p w:rsidR="00585D6E" w:rsidRDefault="00585D6E" w:rsidP="00920233">
      <w:pPr>
        <w:pStyle w:val="ListParagraph"/>
        <w:numPr>
          <w:ilvl w:val="1"/>
          <w:numId w:val="38"/>
        </w:numPr>
        <w:spacing w:after="120" w:line="240" w:lineRule="auto"/>
        <w:ind w:hanging="346"/>
        <w:contextualSpacing w:val="0"/>
      </w:pPr>
      <w:r>
        <w:lastRenderedPageBreak/>
        <w:t>Set to automatically join domain.</w:t>
      </w:r>
    </w:p>
    <w:p w:rsidR="00585D6E" w:rsidRDefault="00585D6E" w:rsidP="00920233">
      <w:pPr>
        <w:pStyle w:val="ListParagraph"/>
        <w:numPr>
          <w:ilvl w:val="1"/>
          <w:numId w:val="38"/>
        </w:numPr>
        <w:spacing w:after="120" w:line="240" w:lineRule="auto"/>
        <w:ind w:hanging="346"/>
        <w:contextualSpacing w:val="0"/>
      </w:pPr>
      <w:r>
        <w:t>Use Virtual Network Name that is identical on all Virtual Server hosts.</w:t>
      </w:r>
    </w:p>
    <w:p w:rsidR="007F4B7C" w:rsidRDefault="00585D6E" w:rsidP="00920233">
      <w:pPr>
        <w:pStyle w:val="ListParagraph"/>
        <w:numPr>
          <w:ilvl w:val="1"/>
          <w:numId w:val="38"/>
        </w:numPr>
        <w:spacing w:after="120"/>
        <w:ind w:hanging="346"/>
        <w:contextualSpacing w:val="0"/>
      </w:pPr>
      <w:r>
        <w:t>Enable DHCP.</w:t>
      </w:r>
    </w:p>
    <w:p w:rsidR="00351276" w:rsidRPr="00351276" w:rsidRDefault="00351276" w:rsidP="00351276"/>
    <w:p w:rsidR="00311F01" w:rsidRDefault="00311F01">
      <w:pPr>
        <w:spacing w:after="0" w:line="240" w:lineRule="auto"/>
        <w:rPr>
          <w:b/>
          <w:bCs/>
          <w:color w:val="333333"/>
          <w:sz w:val="28"/>
          <w:szCs w:val="28"/>
        </w:rPr>
      </w:pPr>
    </w:p>
    <w:p w:rsidR="00CE2385" w:rsidRDefault="00CE2385">
      <w:pPr>
        <w:spacing w:after="0" w:line="240" w:lineRule="auto"/>
        <w:rPr>
          <w:b/>
          <w:bCs/>
          <w:color w:val="333333"/>
          <w:sz w:val="28"/>
          <w:szCs w:val="28"/>
        </w:rPr>
      </w:pPr>
      <w:r>
        <w:br w:type="page"/>
      </w:r>
    </w:p>
    <w:p w:rsidR="002C1B96" w:rsidRDefault="00322CA4" w:rsidP="00322CA4">
      <w:pPr>
        <w:pStyle w:val="NumHeading2"/>
        <w:spacing w:after="200"/>
      </w:pPr>
      <w:bookmarkStart w:id="47" w:name="_Toc191460526"/>
      <w:r>
        <w:lastRenderedPageBreak/>
        <w:t>Deploy White</w:t>
      </w:r>
      <w:r w:rsidR="00042F3A">
        <w:t xml:space="preserve"> Paper</w:t>
      </w:r>
      <w:r>
        <w:t xml:space="preserve"> Scripts</w:t>
      </w:r>
      <w:bookmarkEnd w:id="47"/>
    </w:p>
    <w:p w:rsidR="00DF70AB" w:rsidRDefault="00DF70AB" w:rsidP="004727F0">
      <w:r>
        <w:t xml:space="preserve">The scripts used in this </w:t>
      </w:r>
      <w:r w:rsidR="00042F3A">
        <w:t xml:space="preserve">white </w:t>
      </w:r>
      <w:r>
        <w:t xml:space="preserve">paper are designed to illustrate the capability of Windows PowerShell and the rich VMM command shell (cmdlets) that are built into the product.  The following </w:t>
      </w:r>
      <w:r w:rsidR="00585D6E">
        <w:t>is</w:t>
      </w:r>
      <w:r>
        <w:t xml:space="preserve"> a brief description of each script used in the solution.</w:t>
      </w:r>
    </w:p>
    <w:p w:rsidR="000B1764" w:rsidRDefault="000B1764" w:rsidP="004727F0">
      <w:r>
        <w:t xml:space="preserve">For more information </w:t>
      </w:r>
      <w:r w:rsidR="00585D6E">
        <w:t xml:space="preserve">on </w:t>
      </w:r>
      <w:r>
        <w:t>VMM scripting</w:t>
      </w:r>
      <w:r w:rsidR="00585D6E">
        <w:t>,</w:t>
      </w:r>
      <w:r>
        <w:t xml:space="preserve"> see the </w:t>
      </w:r>
      <w:r w:rsidR="00585D6E">
        <w:t>“</w:t>
      </w:r>
      <w:r>
        <w:t>Virtual Machine Manager Scripting Guide</w:t>
      </w:r>
      <w:r w:rsidR="00585D6E">
        <w:t>” at</w:t>
      </w:r>
      <w:r>
        <w:t>:</w:t>
      </w:r>
      <w:r w:rsidR="00585D6E">
        <w:t xml:space="preserve"> </w:t>
      </w:r>
      <w:hyperlink r:id="rId38" w:history="1">
        <w:r w:rsidRPr="00061F5E">
          <w:rPr>
            <w:rStyle w:val="Hyperlink"/>
          </w:rPr>
          <w:t>http://technet.microsoft.com/en-us/library/bb963751.aspx</w:t>
        </w:r>
      </w:hyperlink>
    </w:p>
    <w:p w:rsidR="004727F0" w:rsidRDefault="00DF70AB" w:rsidP="00DF70AB">
      <w:pPr>
        <w:pStyle w:val="NumHeading3"/>
      </w:pPr>
      <w:bookmarkStart w:id="48" w:name="_Toc191460527"/>
      <w:r>
        <w:t xml:space="preserve">Deploy </w:t>
      </w:r>
      <w:r w:rsidR="00585D6E">
        <w:t xml:space="preserve">scripts </w:t>
      </w:r>
      <w:r w:rsidR="0042045A">
        <w:t>to VMM Server</w:t>
      </w:r>
      <w:bookmarkEnd w:id="48"/>
    </w:p>
    <w:tbl>
      <w:tblPr>
        <w:tblStyle w:val="TableGridComplex"/>
        <w:tblW w:w="0" w:type="auto"/>
        <w:tblLook w:val="04A0"/>
      </w:tblPr>
      <w:tblGrid>
        <w:gridCol w:w="3785"/>
        <w:gridCol w:w="5285"/>
      </w:tblGrid>
      <w:tr w:rsidR="003A008C" w:rsidRPr="003A008C" w:rsidTr="00872AEA">
        <w:trPr>
          <w:cnfStyle w:val="100000000000"/>
          <w:trHeight w:val="229"/>
        </w:trPr>
        <w:tc>
          <w:tcPr>
            <w:cnfStyle w:val="001000000000"/>
            <w:tcW w:w="3785" w:type="dxa"/>
          </w:tcPr>
          <w:p w:rsidR="003A008C" w:rsidRPr="003A008C" w:rsidRDefault="000B1764" w:rsidP="000B1764">
            <w:pPr>
              <w:widowControl w:val="0"/>
              <w:autoSpaceDE w:val="0"/>
              <w:autoSpaceDN w:val="0"/>
              <w:adjustRightInd w:val="0"/>
              <w:spacing w:after="0" w:line="240" w:lineRule="auto"/>
              <w:rPr>
                <w:rFonts w:ascii="Arial" w:hAnsi="Arial" w:cs="Arial"/>
                <w:sz w:val="20"/>
                <w:szCs w:val="20"/>
              </w:rPr>
            </w:pPr>
            <w:r>
              <w:rPr>
                <w:rFonts w:ascii="Arial" w:hAnsi="Arial" w:cs="Arial"/>
                <w:sz w:val="20"/>
                <w:szCs w:val="20"/>
              </w:rPr>
              <w:t xml:space="preserve">VMM </w:t>
            </w:r>
            <w:r w:rsidR="003A008C">
              <w:rPr>
                <w:rFonts w:ascii="Arial" w:hAnsi="Arial" w:cs="Arial"/>
                <w:sz w:val="20"/>
                <w:szCs w:val="20"/>
              </w:rPr>
              <w:t>Script</w:t>
            </w:r>
            <w:r>
              <w:rPr>
                <w:rFonts w:ascii="Arial" w:hAnsi="Arial" w:cs="Arial"/>
                <w:sz w:val="20"/>
                <w:szCs w:val="20"/>
              </w:rPr>
              <w:t>s</w:t>
            </w:r>
            <w:r w:rsidR="00381475">
              <w:rPr>
                <w:rFonts w:ascii="Arial" w:hAnsi="Arial" w:cs="Arial"/>
                <w:sz w:val="20"/>
                <w:szCs w:val="20"/>
              </w:rPr>
              <w:t xml:space="preserve"> and</w:t>
            </w:r>
            <w:r>
              <w:rPr>
                <w:rFonts w:ascii="Arial" w:hAnsi="Arial" w:cs="Arial"/>
                <w:sz w:val="20"/>
                <w:szCs w:val="20"/>
              </w:rPr>
              <w:t xml:space="preserve"> Files</w:t>
            </w:r>
          </w:p>
        </w:tc>
        <w:tc>
          <w:tcPr>
            <w:tcW w:w="5285" w:type="dxa"/>
          </w:tcPr>
          <w:p w:rsidR="003A008C" w:rsidRPr="003A008C" w:rsidRDefault="003A008C" w:rsidP="004A5E5D">
            <w:pPr>
              <w:widowControl w:val="0"/>
              <w:autoSpaceDE w:val="0"/>
              <w:autoSpaceDN w:val="0"/>
              <w:adjustRightInd w:val="0"/>
              <w:spacing w:after="0" w:line="240" w:lineRule="auto"/>
              <w:cnfStyle w:val="100000000000"/>
              <w:rPr>
                <w:rFonts w:ascii="Arial" w:hAnsi="Arial" w:cs="Arial"/>
                <w:sz w:val="20"/>
                <w:szCs w:val="20"/>
              </w:rPr>
            </w:pPr>
            <w:r>
              <w:rPr>
                <w:rFonts w:ascii="Arial" w:hAnsi="Arial" w:cs="Arial"/>
                <w:sz w:val="20"/>
                <w:szCs w:val="20"/>
              </w:rPr>
              <w:t>Comment</w:t>
            </w:r>
          </w:p>
        </w:tc>
      </w:tr>
      <w:tr w:rsidR="003A008C" w:rsidRPr="003A008C" w:rsidTr="00872AEA">
        <w:trPr>
          <w:cnfStyle w:val="000000100000"/>
          <w:trHeight w:val="229"/>
        </w:trPr>
        <w:tc>
          <w:tcPr>
            <w:cnfStyle w:val="001000000000"/>
            <w:tcW w:w="3785" w:type="dxa"/>
          </w:tcPr>
          <w:p w:rsidR="003A008C" w:rsidRPr="00B03FFC" w:rsidRDefault="003A008C" w:rsidP="004A5E5D">
            <w:pPr>
              <w:widowControl w:val="0"/>
              <w:autoSpaceDE w:val="0"/>
              <w:autoSpaceDN w:val="0"/>
              <w:adjustRightInd w:val="0"/>
              <w:spacing w:after="0" w:line="240" w:lineRule="auto"/>
              <w:rPr>
                <w:rFonts w:ascii="Arial" w:hAnsi="Arial" w:cs="Arial"/>
                <w:sz w:val="20"/>
                <w:szCs w:val="20"/>
              </w:rPr>
            </w:pPr>
            <w:r w:rsidRPr="00B03FFC">
              <w:rPr>
                <w:rFonts w:ascii="Arial" w:hAnsi="Arial" w:cs="Arial"/>
                <w:sz w:val="20"/>
                <w:szCs w:val="20"/>
              </w:rPr>
              <w:t>SvcLibDriver.ps1</w:t>
            </w:r>
          </w:p>
        </w:tc>
        <w:tc>
          <w:tcPr>
            <w:tcW w:w="5285" w:type="dxa"/>
          </w:tcPr>
          <w:p w:rsidR="003A008C" w:rsidRPr="003A008C" w:rsidRDefault="00585D6E" w:rsidP="003A008C">
            <w:pPr>
              <w:widowControl w:val="0"/>
              <w:autoSpaceDE w:val="0"/>
              <w:autoSpaceDN w:val="0"/>
              <w:adjustRightInd w:val="0"/>
              <w:spacing w:after="0" w:line="240" w:lineRule="auto"/>
              <w:cnfStyle w:val="000000100000"/>
              <w:rPr>
                <w:rFonts w:ascii="Arial" w:hAnsi="Arial" w:cs="Arial"/>
                <w:sz w:val="20"/>
                <w:szCs w:val="20"/>
              </w:rPr>
            </w:pPr>
            <w:r>
              <w:rPr>
                <w:rFonts w:ascii="Arial" w:hAnsi="Arial" w:cs="Arial"/>
                <w:sz w:val="20"/>
                <w:szCs w:val="20"/>
              </w:rPr>
              <w:t>Primary workflow script calling other scripts to deploy VMs to host and continuing to wait for VMs to complete by checking for VMx.txt file from Task Sequence.</w:t>
            </w:r>
          </w:p>
        </w:tc>
      </w:tr>
      <w:tr w:rsidR="003A008C" w:rsidRPr="003A008C" w:rsidTr="00872AEA">
        <w:trPr>
          <w:cnfStyle w:val="000000010000"/>
          <w:trHeight w:val="218"/>
        </w:trPr>
        <w:tc>
          <w:tcPr>
            <w:cnfStyle w:val="001000000000"/>
            <w:tcW w:w="3785" w:type="dxa"/>
          </w:tcPr>
          <w:p w:rsidR="003A008C" w:rsidRPr="00B03FFC" w:rsidRDefault="003A008C" w:rsidP="004A5E5D">
            <w:pPr>
              <w:widowControl w:val="0"/>
              <w:autoSpaceDE w:val="0"/>
              <w:autoSpaceDN w:val="0"/>
              <w:adjustRightInd w:val="0"/>
              <w:spacing w:after="0" w:line="240" w:lineRule="auto"/>
              <w:rPr>
                <w:rFonts w:ascii="Arial" w:hAnsi="Arial" w:cs="Arial"/>
                <w:sz w:val="20"/>
                <w:szCs w:val="20"/>
              </w:rPr>
            </w:pPr>
            <w:r w:rsidRPr="00B03FFC">
              <w:rPr>
                <w:rFonts w:ascii="Arial" w:hAnsi="Arial" w:cs="Arial"/>
                <w:sz w:val="20"/>
                <w:szCs w:val="20"/>
              </w:rPr>
              <w:t>ListVMsToPatch.ps1</w:t>
            </w:r>
          </w:p>
        </w:tc>
        <w:tc>
          <w:tcPr>
            <w:tcW w:w="5285" w:type="dxa"/>
          </w:tcPr>
          <w:p w:rsidR="003A008C" w:rsidRPr="003A008C" w:rsidRDefault="003A008C" w:rsidP="003A008C">
            <w:pPr>
              <w:widowControl w:val="0"/>
              <w:autoSpaceDE w:val="0"/>
              <w:autoSpaceDN w:val="0"/>
              <w:adjustRightInd w:val="0"/>
              <w:spacing w:after="0" w:line="240" w:lineRule="auto"/>
              <w:cnfStyle w:val="000000010000"/>
              <w:rPr>
                <w:rFonts w:ascii="Arial" w:hAnsi="Arial" w:cs="Arial"/>
                <w:sz w:val="20"/>
                <w:szCs w:val="20"/>
              </w:rPr>
            </w:pPr>
            <w:r>
              <w:rPr>
                <w:rFonts w:ascii="Arial" w:hAnsi="Arial" w:cs="Arial"/>
                <w:sz w:val="20"/>
                <w:szCs w:val="20"/>
              </w:rPr>
              <w:t>Enumerates VMs stored in Library while excluding NOPATCH VMs</w:t>
            </w:r>
            <w:r w:rsidR="00585D6E">
              <w:rPr>
                <w:rFonts w:ascii="Arial" w:hAnsi="Arial" w:cs="Arial"/>
                <w:sz w:val="20"/>
                <w:szCs w:val="20"/>
              </w:rPr>
              <w:t>.</w:t>
            </w:r>
          </w:p>
        </w:tc>
      </w:tr>
      <w:tr w:rsidR="003A008C" w:rsidRPr="003A008C" w:rsidTr="00872AEA">
        <w:trPr>
          <w:cnfStyle w:val="000000100000"/>
          <w:trHeight w:val="229"/>
        </w:trPr>
        <w:tc>
          <w:tcPr>
            <w:cnfStyle w:val="001000000000"/>
            <w:tcW w:w="3785" w:type="dxa"/>
          </w:tcPr>
          <w:p w:rsidR="003A008C" w:rsidRPr="00B03FFC" w:rsidRDefault="003A008C" w:rsidP="004A5E5D">
            <w:pPr>
              <w:widowControl w:val="0"/>
              <w:autoSpaceDE w:val="0"/>
              <w:autoSpaceDN w:val="0"/>
              <w:adjustRightInd w:val="0"/>
              <w:spacing w:after="0" w:line="240" w:lineRule="auto"/>
              <w:rPr>
                <w:rFonts w:ascii="Arial" w:hAnsi="Arial" w:cs="Arial"/>
                <w:sz w:val="20"/>
                <w:szCs w:val="20"/>
              </w:rPr>
            </w:pPr>
            <w:r w:rsidRPr="00B03FFC">
              <w:rPr>
                <w:rFonts w:ascii="Arial" w:hAnsi="Arial" w:cs="Arial"/>
                <w:sz w:val="20"/>
                <w:szCs w:val="20"/>
              </w:rPr>
              <w:t>MoveStoredVM_toHostandStart.ps1</w:t>
            </w:r>
          </w:p>
        </w:tc>
        <w:tc>
          <w:tcPr>
            <w:tcW w:w="5285" w:type="dxa"/>
          </w:tcPr>
          <w:p w:rsidR="003A008C" w:rsidRPr="003A008C" w:rsidRDefault="00585D6E" w:rsidP="004A5E5D">
            <w:pPr>
              <w:widowControl w:val="0"/>
              <w:autoSpaceDE w:val="0"/>
              <w:autoSpaceDN w:val="0"/>
              <w:adjustRightInd w:val="0"/>
              <w:spacing w:after="0" w:line="240" w:lineRule="auto"/>
              <w:cnfStyle w:val="000000100000"/>
              <w:rPr>
                <w:rFonts w:ascii="Arial" w:hAnsi="Arial" w:cs="Arial"/>
                <w:sz w:val="20"/>
                <w:szCs w:val="20"/>
              </w:rPr>
            </w:pPr>
            <w:r>
              <w:rPr>
                <w:rFonts w:ascii="Arial" w:hAnsi="Arial" w:cs="Arial"/>
                <w:sz w:val="20"/>
                <w:szCs w:val="20"/>
              </w:rPr>
              <w:t>Moves VM from Library to appropriate ho</w:t>
            </w:r>
            <w:r w:rsidR="00485476">
              <w:rPr>
                <w:rFonts w:ascii="Arial" w:hAnsi="Arial" w:cs="Arial"/>
                <w:sz w:val="20"/>
                <w:szCs w:val="20"/>
              </w:rPr>
              <w:t>st</w:t>
            </w:r>
            <w:r>
              <w:rPr>
                <w:rFonts w:ascii="Arial" w:hAnsi="Arial" w:cs="Arial"/>
                <w:sz w:val="20"/>
                <w:szCs w:val="20"/>
              </w:rPr>
              <w:t xml:space="preserve"> using Host Server Rating.</w:t>
            </w:r>
          </w:p>
        </w:tc>
      </w:tr>
      <w:tr w:rsidR="003A008C" w:rsidRPr="003A008C" w:rsidTr="00872AEA">
        <w:trPr>
          <w:cnfStyle w:val="000000010000"/>
          <w:trHeight w:val="229"/>
        </w:trPr>
        <w:tc>
          <w:tcPr>
            <w:cnfStyle w:val="001000000000"/>
            <w:tcW w:w="3785" w:type="dxa"/>
          </w:tcPr>
          <w:p w:rsidR="003A008C" w:rsidRPr="00B03FFC" w:rsidRDefault="003A008C" w:rsidP="004A5E5D">
            <w:pPr>
              <w:widowControl w:val="0"/>
              <w:autoSpaceDE w:val="0"/>
              <w:autoSpaceDN w:val="0"/>
              <w:adjustRightInd w:val="0"/>
              <w:spacing w:after="0" w:line="240" w:lineRule="auto"/>
              <w:rPr>
                <w:rFonts w:ascii="Arial" w:hAnsi="Arial" w:cs="Arial"/>
                <w:sz w:val="20"/>
                <w:szCs w:val="20"/>
              </w:rPr>
            </w:pPr>
            <w:r w:rsidRPr="00B03FFC">
              <w:rPr>
                <w:rFonts w:ascii="Arial" w:hAnsi="Arial" w:cs="Arial"/>
                <w:sz w:val="20"/>
                <w:szCs w:val="20"/>
              </w:rPr>
              <w:t>StopVM.ps1</w:t>
            </w:r>
          </w:p>
        </w:tc>
        <w:tc>
          <w:tcPr>
            <w:tcW w:w="5285" w:type="dxa"/>
          </w:tcPr>
          <w:p w:rsidR="003A008C" w:rsidRPr="003A008C" w:rsidRDefault="00585D6E" w:rsidP="004A5E5D">
            <w:pPr>
              <w:widowControl w:val="0"/>
              <w:autoSpaceDE w:val="0"/>
              <w:autoSpaceDN w:val="0"/>
              <w:adjustRightInd w:val="0"/>
              <w:spacing w:after="0" w:line="240" w:lineRule="auto"/>
              <w:cnfStyle w:val="000000010000"/>
              <w:rPr>
                <w:rFonts w:ascii="Arial" w:hAnsi="Arial" w:cs="Arial"/>
                <w:sz w:val="20"/>
                <w:szCs w:val="20"/>
              </w:rPr>
            </w:pPr>
            <w:r>
              <w:rPr>
                <w:rFonts w:ascii="Arial" w:hAnsi="Arial" w:cs="Arial"/>
                <w:sz w:val="20"/>
                <w:szCs w:val="20"/>
              </w:rPr>
              <w:t>After patching complete, stops VM.</w:t>
            </w:r>
          </w:p>
        </w:tc>
      </w:tr>
      <w:tr w:rsidR="003A008C" w:rsidRPr="003A008C" w:rsidTr="00872AEA">
        <w:trPr>
          <w:cnfStyle w:val="000000100000"/>
          <w:trHeight w:val="218"/>
        </w:trPr>
        <w:tc>
          <w:tcPr>
            <w:cnfStyle w:val="001000000000"/>
            <w:tcW w:w="3785" w:type="dxa"/>
          </w:tcPr>
          <w:p w:rsidR="003A008C" w:rsidRPr="00B03FFC" w:rsidRDefault="003A008C" w:rsidP="004A5E5D">
            <w:pPr>
              <w:widowControl w:val="0"/>
              <w:autoSpaceDE w:val="0"/>
              <w:autoSpaceDN w:val="0"/>
              <w:adjustRightInd w:val="0"/>
              <w:spacing w:after="0" w:line="240" w:lineRule="auto"/>
              <w:rPr>
                <w:rFonts w:ascii="Arial" w:hAnsi="Arial" w:cs="Arial"/>
                <w:sz w:val="20"/>
                <w:szCs w:val="20"/>
              </w:rPr>
            </w:pPr>
            <w:r w:rsidRPr="00B03FFC">
              <w:rPr>
                <w:rFonts w:ascii="Arial" w:hAnsi="Arial" w:cs="Arial"/>
                <w:sz w:val="20"/>
                <w:szCs w:val="20"/>
              </w:rPr>
              <w:t>StoreVM_inLibrary.ps1</w:t>
            </w:r>
          </w:p>
        </w:tc>
        <w:tc>
          <w:tcPr>
            <w:tcW w:w="5285" w:type="dxa"/>
          </w:tcPr>
          <w:p w:rsidR="003A008C" w:rsidRPr="003A008C" w:rsidRDefault="00585D6E" w:rsidP="004A5E5D">
            <w:pPr>
              <w:widowControl w:val="0"/>
              <w:autoSpaceDE w:val="0"/>
              <w:autoSpaceDN w:val="0"/>
              <w:adjustRightInd w:val="0"/>
              <w:spacing w:after="0" w:line="240" w:lineRule="auto"/>
              <w:cnfStyle w:val="000000100000"/>
              <w:rPr>
                <w:rFonts w:ascii="Arial" w:hAnsi="Arial" w:cs="Arial"/>
                <w:sz w:val="20"/>
                <w:szCs w:val="20"/>
              </w:rPr>
            </w:pPr>
            <w:r>
              <w:rPr>
                <w:rFonts w:ascii="Arial" w:hAnsi="Arial" w:cs="Arial"/>
                <w:sz w:val="20"/>
                <w:szCs w:val="20"/>
              </w:rPr>
              <w:t>After VM stops, stores VM back in Library, updates completion status.</w:t>
            </w:r>
          </w:p>
        </w:tc>
      </w:tr>
      <w:tr w:rsidR="003A008C" w:rsidRPr="003A008C" w:rsidTr="00872AEA">
        <w:trPr>
          <w:cnfStyle w:val="000000010000"/>
          <w:trHeight w:val="229"/>
        </w:trPr>
        <w:tc>
          <w:tcPr>
            <w:cnfStyle w:val="001000000000"/>
            <w:tcW w:w="3785" w:type="dxa"/>
          </w:tcPr>
          <w:p w:rsidR="003A008C" w:rsidRPr="00B03FFC" w:rsidRDefault="003A008C" w:rsidP="004A5E5D">
            <w:pPr>
              <w:widowControl w:val="0"/>
              <w:autoSpaceDE w:val="0"/>
              <w:autoSpaceDN w:val="0"/>
              <w:adjustRightInd w:val="0"/>
              <w:spacing w:after="0" w:line="240" w:lineRule="auto"/>
              <w:rPr>
                <w:rFonts w:ascii="Arial" w:hAnsi="Arial" w:cs="Arial"/>
                <w:sz w:val="20"/>
                <w:szCs w:val="20"/>
              </w:rPr>
            </w:pPr>
            <w:r w:rsidRPr="00B03FFC">
              <w:rPr>
                <w:rFonts w:ascii="Arial" w:hAnsi="Arial" w:cs="Arial"/>
                <w:sz w:val="20"/>
                <w:szCs w:val="20"/>
              </w:rPr>
              <w:t>SvcLibDriver.log</w:t>
            </w:r>
          </w:p>
        </w:tc>
        <w:tc>
          <w:tcPr>
            <w:tcW w:w="5285" w:type="dxa"/>
          </w:tcPr>
          <w:p w:rsidR="003A008C" w:rsidRPr="003A008C" w:rsidRDefault="003A008C" w:rsidP="004A5E5D">
            <w:pPr>
              <w:widowControl w:val="0"/>
              <w:autoSpaceDE w:val="0"/>
              <w:autoSpaceDN w:val="0"/>
              <w:adjustRightInd w:val="0"/>
              <w:spacing w:after="0" w:line="240" w:lineRule="auto"/>
              <w:cnfStyle w:val="000000010000"/>
              <w:rPr>
                <w:rFonts w:ascii="Arial" w:hAnsi="Arial" w:cs="Arial"/>
                <w:sz w:val="20"/>
                <w:szCs w:val="20"/>
              </w:rPr>
            </w:pPr>
            <w:r>
              <w:rPr>
                <w:rFonts w:ascii="Arial" w:hAnsi="Arial" w:cs="Arial"/>
                <w:sz w:val="20"/>
                <w:szCs w:val="20"/>
              </w:rPr>
              <w:t>Log file generated by SvcLibDriver.ps1 script</w:t>
            </w:r>
            <w:r w:rsidR="00585D6E">
              <w:rPr>
                <w:rFonts w:ascii="Arial" w:hAnsi="Arial" w:cs="Arial"/>
                <w:sz w:val="20"/>
                <w:szCs w:val="20"/>
              </w:rPr>
              <w:t>.</w:t>
            </w:r>
          </w:p>
        </w:tc>
      </w:tr>
      <w:tr w:rsidR="003A008C" w:rsidRPr="003A008C" w:rsidTr="00872AEA">
        <w:trPr>
          <w:cnfStyle w:val="000000100000"/>
          <w:trHeight w:val="229"/>
        </w:trPr>
        <w:tc>
          <w:tcPr>
            <w:cnfStyle w:val="001000000000"/>
            <w:tcW w:w="3785" w:type="dxa"/>
          </w:tcPr>
          <w:p w:rsidR="003A008C" w:rsidRPr="00B03FFC" w:rsidRDefault="003A008C" w:rsidP="004A5E5D">
            <w:pPr>
              <w:widowControl w:val="0"/>
              <w:autoSpaceDE w:val="0"/>
              <w:autoSpaceDN w:val="0"/>
              <w:adjustRightInd w:val="0"/>
              <w:spacing w:after="0" w:line="240" w:lineRule="auto"/>
              <w:rPr>
                <w:rFonts w:ascii="Arial" w:hAnsi="Arial" w:cs="Arial"/>
                <w:sz w:val="20"/>
                <w:szCs w:val="20"/>
              </w:rPr>
            </w:pPr>
            <w:r w:rsidRPr="00B03FFC">
              <w:rPr>
                <w:rFonts w:ascii="Arial" w:hAnsi="Arial" w:cs="Arial"/>
                <w:sz w:val="20"/>
                <w:szCs w:val="20"/>
              </w:rPr>
              <w:t>psexec.exe</w:t>
            </w:r>
          </w:p>
        </w:tc>
        <w:tc>
          <w:tcPr>
            <w:tcW w:w="5285" w:type="dxa"/>
          </w:tcPr>
          <w:p w:rsidR="003A008C" w:rsidRPr="003A008C" w:rsidRDefault="00585D6E" w:rsidP="00267A71">
            <w:pPr>
              <w:widowControl w:val="0"/>
              <w:autoSpaceDE w:val="0"/>
              <w:autoSpaceDN w:val="0"/>
              <w:adjustRightInd w:val="0"/>
              <w:spacing w:after="0" w:line="240" w:lineRule="auto"/>
              <w:cnfStyle w:val="000000100000"/>
              <w:rPr>
                <w:rFonts w:ascii="Arial" w:hAnsi="Arial" w:cs="Arial"/>
                <w:sz w:val="20"/>
                <w:szCs w:val="20"/>
              </w:rPr>
            </w:pPr>
            <w:r>
              <w:rPr>
                <w:rFonts w:ascii="Arial" w:hAnsi="Arial" w:cs="Arial"/>
                <w:sz w:val="20"/>
                <w:szCs w:val="20"/>
              </w:rPr>
              <w:t>Part of the Sysinternals Utilities and is used by SvcLibDriver to call a remote VB script on the ConfigMgr server to create SMS Collections.</w:t>
            </w:r>
            <w:r w:rsidR="000D5654">
              <w:rPr>
                <w:rFonts w:ascii="Arial" w:hAnsi="Arial" w:cs="Arial"/>
                <w:sz w:val="20"/>
                <w:szCs w:val="20"/>
              </w:rPr>
              <w:t xml:space="preserve"> </w:t>
            </w:r>
          </w:p>
        </w:tc>
      </w:tr>
    </w:tbl>
    <w:p w:rsidR="00DF70AB" w:rsidRPr="000D5654" w:rsidRDefault="00DF70AB" w:rsidP="00920233">
      <w:pPr>
        <w:pStyle w:val="ListParagraph"/>
        <w:widowControl w:val="0"/>
        <w:numPr>
          <w:ilvl w:val="0"/>
          <w:numId w:val="33"/>
        </w:numPr>
        <w:autoSpaceDE w:val="0"/>
        <w:autoSpaceDN w:val="0"/>
        <w:adjustRightInd w:val="0"/>
        <w:spacing w:before="200" w:after="0" w:line="240" w:lineRule="auto"/>
        <w:contextualSpacing w:val="0"/>
        <w:rPr>
          <w:rFonts w:cs="Arial"/>
        </w:rPr>
      </w:pPr>
      <w:r w:rsidRPr="000D5654">
        <w:rPr>
          <w:rFonts w:cs="Arial"/>
        </w:rPr>
        <w:t xml:space="preserve">Copy </w:t>
      </w:r>
      <w:r w:rsidR="000B1764" w:rsidRPr="000D5654">
        <w:rPr>
          <w:rFonts w:cs="Arial"/>
        </w:rPr>
        <w:t>and expand</w:t>
      </w:r>
      <w:r w:rsidRPr="000D5654">
        <w:rPr>
          <w:rFonts w:cs="Arial"/>
        </w:rPr>
        <w:t xml:space="preserve"> </w:t>
      </w:r>
      <w:r w:rsidR="00585D6E" w:rsidRPr="000D5654">
        <w:rPr>
          <w:rFonts w:cs="Arial"/>
        </w:rPr>
        <w:t xml:space="preserve">the </w:t>
      </w:r>
      <w:r w:rsidRPr="000D5654">
        <w:rPr>
          <w:rFonts w:cs="Arial"/>
          <w:b/>
        </w:rPr>
        <w:t>VMM</w:t>
      </w:r>
      <w:r w:rsidR="000B1764" w:rsidRPr="000D5654">
        <w:rPr>
          <w:rFonts w:cs="Arial"/>
          <w:b/>
        </w:rPr>
        <w:t>Library</w:t>
      </w:r>
      <w:r w:rsidRPr="000D5654">
        <w:rPr>
          <w:rFonts w:cs="Arial"/>
          <w:b/>
        </w:rPr>
        <w:t>Patching.zip</w:t>
      </w:r>
      <w:r w:rsidRPr="000D5654">
        <w:rPr>
          <w:rFonts w:cs="Arial"/>
        </w:rPr>
        <w:t xml:space="preserve"> </w:t>
      </w:r>
      <w:r w:rsidR="004A5E5D" w:rsidRPr="000D5654">
        <w:rPr>
          <w:rFonts w:cs="Arial"/>
        </w:rPr>
        <w:t>folder</w:t>
      </w:r>
      <w:r w:rsidRPr="000D5654">
        <w:rPr>
          <w:rFonts w:cs="Arial"/>
        </w:rPr>
        <w:t xml:space="preserve"> to the VMM Server </w:t>
      </w:r>
      <w:r w:rsidR="004A5E5D" w:rsidRPr="000D5654">
        <w:rPr>
          <w:rFonts w:cs="Arial"/>
        </w:rPr>
        <w:t>C drive</w:t>
      </w:r>
      <w:r w:rsidR="00585D6E" w:rsidRPr="000D5654">
        <w:rPr>
          <w:rFonts w:cs="Arial"/>
        </w:rPr>
        <w:t>.</w:t>
      </w:r>
    </w:p>
    <w:p w:rsidR="00585D6E" w:rsidRPr="000D5654" w:rsidRDefault="00585D6E" w:rsidP="00920233">
      <w:pPr>
        <w:pStyle w:val="ListParagraph"/>
        <w:widowControl w:val="0"/>
        <w:numPr>
          <w:ilvl w:val="0"/>
          <w:numId w:val="33"/>
        </w:numPr>
        <w:autoSpaceDE w:val="0"/>
        <w:autoSpaceDN w:val="0"/>
        <w:adjustRightInd w:val="0"/>
        <w:spacing w:before="200" w:after="0" w:line="240" w:lineRule="auto"/>
        <w:contextualSpacing w:val="0"/>
        <w:rPr>
          <w:rFonts w:cs="Arial"/>
        </w:rPr>
      </w:pPr>
      <w:r w:rsidRPr="000D5654">
        <w:rPr>
          <w:rFonts w:cs="Arial"/>
        </w:rPr>
        <w:t xml:space="preserve">Copy the </w:t>
      </w:r>
      <w:r w:rsidRPr="000D5654">
        <w:rPr>
          <w:rFonts w:cs="Arial"/>
          <w:b/>
        </w:rPr>
        <w:t>VMMScripts</w:t>
      </w:r>
      <w:r w:rsidRPr="000D5654">
        <w:rPr>
          <w:rFonts w:cs="Arial"/>
        </w:rPr>
        <w:t xml:space="preserve"> folder to the root of the C drive.</w:t>
      </w:r>
    </w:p>
    <w:p w:rsidR="00585D6E" w:rsidRPr="000D5654" w:rsidRDefault="0094156A" w:rsidP="00920233">
      <w:pPr>
        <w:pStyle w:val="ListParagraph"/>
        <w:widowControl w:val="0"/>
        <w:numPr>
          <w:ilvl w:val="0"/>
          <w:numId w:val="33"/>
        </w:numPr>
        <w:autoSpaceDE w:val="0"/>
        <w:autoSpaceDN w:val="0"/>
        <w:adjustRightInd w:val="0"/>
        <w:spacing w:before="200" w:after="0" w:line="240" w:lineRule="auto"/>
        <w:contextualSpacing w:val="0"/>
        <w:rPr>
          <w:rFonts w:cs="Arial"/>
        </w:rPr>
      </w:pPr>
      <w:r w:rsidRPr="000D5654">
        <w:rPr>
          <w:rFonts w:cs="Arial"/>
        </w:rPr>
        <w:t>Share</w:t>
      </w:r>
      <w:r w:rsidR="00585D6E" w:rsidRPr="000D5654">
        <w:rPr>
          <w:rFonts w:cs="Arial"/>
        </w:rPr>
        <w:t xml:space="preserve"> the folder as </w:t>
      </w:r>
      <w:r w:rsidR="00585D6E" w:rsidRPr="000D5654">
        <w:rPr>
          <w:rFonts w:cs="Arial"/>
          <w:b/>
        </w:rPr>
        <w:t>PScripts.</w:t>
      </w:r>
      <w:r w:rsidR="00585D6E" w:rsidRPr="000D5654">
        <w:rPr>
          <w:rFonts w:cs="Arial"/>
        </w:rPr>
        <w:t xml:space="preserve"> This is required.</w:t>
      </w:r>
    </w:p>
    <w:p w:rsidR="006E570C" w:rsidRDefault="0094156A" w:rsidP="00920233">
      <w:pPr>
        <w:pStyle w:val="ListParagraph"/>
        <w:widowControl w:val="0"/>
        <w:numPr>
          <w:ilvl w:val="0"/>
          <w:numId w:val="33"/>
        </w:numPr>
        <w:autoSpaceDE w:val="0"/>
        <w:autoSpaceDN w:val="0"/>
        <w:adjustRightInd w:val="0"/>
        <w:spacing w:before="200" w:after="0" w:line="240" w:lineRule="auto"/>
        <w:contextualSpacing w:val="0"/>
        <w:rPr>
          <w:rFonts w:cs="Arial"/>
        </w:rPr>
      </w:pPr>
      <w:r w:rsidRPr="000D5654">
        <w:rPr>
          <w:rFonts w:cs="Arial"/>
        </w:rPr>
        <w:t>Grant</w:t>
      </w:r>
      <w:r w:rsidR="00585D6E" w:rsidRPr="000D5654">
        <w:rPr>
          <w:rFonts w:cs="Arial"/>
          <w:b/>
        </w:rPr>
        <w:t xml:space="preserve"> </w:t>
      </w:r>
      <w:r w:rsidRPr="000D5654">
        <w:rPr>
          <w:rFonts w:cs="Arial"/>
        </w:rPr>
        <w:t>read/write</w:t>
      </w:r>
      <w:r w:rsidR="00585D6E" w:rsidRPr="000D5654">
        <w:rPr>
          <w:rFonts w:cs="Arial"/>
          <w:b/>
        </w:rPr>
        <w:t xml:space="preserve"> </w:t>
      </w:r>
      <w:r w:rsidR="00585D6E" w:rsidRPr="000D5654">
        <w:rPr>
          <w:rFonts w:cs="Arial"/>
        </w:rPr>
        <w:t>access permissions on the share/folder to the service account used in step 2 of the Custom Task Sequence.</w:t>
      </w:r>
      <w:r w:rsidR="004F2E76" w:rsidRPr="000D5654">
        <w:rPr>
          <w:rFonts w:cs="Arial"/>
        </w:rPr>
        <w:t xml:space="preserve"> </w:t>
      </w:r>
    </w:p>
    <w:p w:rsidR="000D5654" w:rsidRPr="000D5654" w:rsidRDefault="000D5654" w:rsidP="000D5654">
      <w:pPr>
        <w:pStyle w:val="ListParagraph"/>
        <w:widowControl w:val="0"/>
        <w:numPr>
          <w:ilvl w:val="0"/>
          <w:numId w:val="33"/>
        </w:numPr>
        <w:autoSpaceDE w:val="0"/>
        <w:autoSpaceDN w:val="0"/>
        <w:adjustRightInd w:val="0"/>
        <w:spacing w:before="200" w:after="0" w:line="240" w:lineRule="auto"/>
        <w:contextualSpacing w:val="0"/>
        <w:rPr>
          <w:rFonts w:cs="Arial"/>
        </w:rPr>
      </w:pPr>
      <w:r w:rsidRPr="000D5654">
        <w:rPr>
          <w:rFonts w:cs="Arial"/>
        </w:rPr>
        <w:t xml:space="preserve">Download </w:t>
      </w:r>
      <w:r w:rsidRPr="000D5654">
        <w:rPr>
          <w:rFonts w:cs="Arial"/>
          <w:b/>
        </w:rPr>
        <w:t>PsExec.exe</w:t>
      </w:r>
      <w:r w:rsidRPr="000D5654">
        <w:rPr>
          <w:rFonts w:cs="Arial"/>
        </w:rPr>
        <w:t xml:space="preserve"> from Microsoft TechNet here: </w:t>
      </w:r>
      <w:hyperlink r:id="rId39" w:history="1">
        <w:r w:rsidRPr="000D5654">
          <w:rPr>
            <w:rStyle w:val="Hyperlink"/>
            <w:rFonts w:cs="Arial"/>
          </w:rPr>
          <w:t>http://technet.microsoft.com/en-us/sysinternals/bb897553.aspx</w:t>
        </w:r>
      </w:hyperlink>
      <w:r w:rsidRPr="000D5654">
        <w:rPr>
          <w:rFonts w:cs="Arial"/>
        </w:rPr>
        <w:t>. Copy PsExec.exe to VMMScripts directory</w:t>
      </w:r>
    </w:p>
    <w:p w:rsidR="00381475" w:rsidRDefault="00381475" w:rsidP="00381475">
      <w:pPr>
        <w:pStyle w:val="NumHeading3"/>
      </w:pPr>
      <w:bookmarkStart w:id="49" w:name="_Toc191460528"/>
      <w:r>
        <w:t xml:space="preserve">Deploy </w:t>
      </w:r>
      <w:r w:rsidR="0042045A">
        <w:t xml:space="preserve">Scripts to </w:t>
      </w:r>
      <w:r w:rsidR="000379A1">
        <w:t>ConfigMgr</w:t>
      </w:r>
      <w:r w:rsidR="0042045A">
        <w:t xml:space="preserve"> Server</w:t>
      </w:r>
      <w:bookmarkEnd w:id="49"/>
      <w:r>
        <w:t xml:space="preserve"> </w:t>
      </w:r>
    </w:p>
    <w:p w:rsidR="004A5E5D" w:rsidRDefault="004A5E5D" w:rsidP="004A5E5D">
      <w:r>
        <w:t xml:space="preserve">The </w:t>
      </w:r>
      <w:r w:rsidR="000379A1">
        <w:t>ConfigMgr</w:t>
      </w:r>
      <w:r>
        <w:t xml:space="preserve"> Scripts utilize the </w:t>
      </w:r>
      <w:r w:rsidR="000379A1">
        <w:t>ConfigMgr</w:t>
      </w:r>
      <w:r>
        <w:t xml:space="preserve"> SDK Script interfaces to automate the creation of </w:t>
      </w:r>
      <w:r w:rsidR="000379A1">
        <w:t>ConfigMgr</w:t>
      </w:r>
      <w:r>
        <w:t xml:space="preserve"> collections and populate the collections with the list of VMs to be patched. </w:t>
      </w:r>
    </w:p>
    <w:p w:rsidR="006D2EC9" w:rsidRDefault="006D2EC9" w:rsidP="000D5654">
      <w:pPr>
        <w:keepNext/>
      </w:pPr>
      <w:r>
        <w:t xml:space="preserve">The </w:t>
      </w:r>
      <w:r w:rsidR="000379A1">
        <w:t>ConfigMgr</w:t>
      </w:r>
      <w:r>
        <w:t xml:space="preserve"> 2007 SDK will be available on </w:t>
      </w:r>
      <w:hyperlink r:id="rId40" w:history="1">
        <w:r w:rsidRPr="00061F5E">
          <w:rPr>
            <w:rStyle w:val="Hyperlink"/>
          </w:rPr>
          <w:t>www.microsoft.com/msdn</w:t>
        </w:r>
      </w:hyperlink>
      <w:r>
        <w:t xml:space="preserve"> when it is released. The pre</w:t>
      </w:r>
      <w:r w:rsidR="00585D6E">
        <w:t>-re</w:t>
      </w:r>
      <w:r>
        <w:t>lease version is available here.</w:t>
      </w:r>
    </w:p>
    <w:p w:rsidR="006D2EC9" w:rsidRDefault="00F539ED" w:rsidP="004A5E5D">
      <w:pPr>
        <w:rPr>
          <w:rFonts w:ascii="Verdana" w:hAnsi="Verdana"/>
          <w:color w:val="000000"/>
          <w:sz w:val="19"/>
          <w:szCs w:val="19"/>
        </w:rPr>
      </w:pPr>
      <w:hyperlink r:id="rId41" w:history="1">
        <w:r w:rsidR="006D2EC9" w:rsidRPr="00061F5E">
          <w:rPr>
            <w:rStyle w:val="Hyperlink"/>
            <w:rFonts w:ascii="Verdana" w:hAnsi="Verdana"/>
            <w:sz w:val="19"/>
            <w:szCs w:val="19"/>
          </w:rPr>
          <w:t>http://connect.microsoft.com/Downloads/DownloadDetails.aspx?SiteID=16&amp;DownloadID=5925</w:t>
        </w:r>
      </w:hyperlink>
    </w:p>
    <w:tbl>
      <w:tblPr>
        <w:tblStyle w:val="TableGridComplex"/>
        <w:tblW w:w="0" w:type="auto"/>
        <w:tblLook w:val="04A0"/>
      </w:tblPr>
      <w:tblGrid>
        <w:gridCol w:w="3430"/>
        <w:gridCol w:w="5760"/>
      </w:tblGrid>
      <w:tr w:rsidR="00925872" w:rsidRPr="00381475" w:rsidTr="00872AEA">
        <w:trPr>
          <w:cnfStyle w:val="100000000000"/>
          <w:trHeight w:val="282"/>
        </w:trPr>
        <w:tc>
          <w:tcPr>
            <w:cnfStyle w:val="001000000000"/>
            <w:tcW w:w="3430" w:type="dxa"/>
          </w:tcPr>
          <w:p w:rsidR="00925872" w:rsidRPr="00381475" w:rsidRDefault="000379A1" w:rsidP="00872AEA">
            <w:pPr>
              <w:keepNext/>
              <w:widowControl w:val="0"/>
              <w:autoSpaceDE w:val="0"/>
              <w:autoSpaceDN w:val="0"/>
              <w:adjustRightInd w:val="0"/>
              <w:spacing w:after="0" w:line="240" w:lineRule="auto"/>
              <w:rPr>
                <w:rFonts w:ascii="Arial" w:hAnsi="Arial" w:cs="Arial"/>
                <w:sz w:val="20"/>
                <w:szCs w:val="20"/>
              </w:rPr>
            </w:pPr>
            <w:r>
              <w:rPr>
                <w:rFonts w:ascii="Arial" w:hAnsi="Arial" w:cs="Arial"/>
                <w:sz w:val="20"/>
                <w:szCs w:val="20"/>
              </w:rPr>
              <w:lastRenderedPageBreak/>
              <w:t>ConfigMgr</w:t>
            </w:r>
            <w:r w:rsidR="00925872">
              <w:rPr>
                <w:rFonts w:ascii="Arial" w:hAnsi="Arial" w:cs="Arial"/>
                <w:sz w:val="20"/>
                <w:szCs w:val="20"/>
              </w:rPr>
              <w:t xml:space="preserve"> Scripts and Files</w:t>
            </w:r>
          </w:p>
        </w:tc>
        <w:tc>
          <w:tcPr>
            <w:tcW w:w="5760" w:type="dxa"/>
          </w:tcPr>
          <w:p w:rsidR="00925872" w:rsidRDefault="004F2E76" w:rsidP="00872AEA">
            <w:pPr>
              <w:keepNext/>
              <w:widowControl w:val="0"/>
              <w:autoSpaceDE w:val="0"/>
              <w:autoSpaceDN w:val="0"/>
              <w:adjustRightInd w:val="0"/>
              <w:spacing w:after="0" w:line="240" w:lineRule="auto"/>
              <w:cnfStyle w:val="100000000000"/>
              <w:rPr>
                <w:rFonts w:ascii="Arial" w:hAnsi="Arial" w:cs="Arial"/>
                <w:sz w:val="20"/>
                <w:szCs w:val="20"/>
              </w:rPr>
            </w:pPr>
            <w:r>
              <w:rPr>
                <w:rFonts w:ascii="Arial" w:hAnsi="Arial" w:cs="Arial"/>
                <w:sz w:val="20"/>
                <w:szCs w:val="20"/>
              </w:rPr>
              <w:t>Comments</w:t>
            </w:r>
          </w:p>
        </w:tc>
      </w:tr>
      <w:tr w:rsidR="00925872" w:rsidRPr="00381475" w:rsidTr="00872AEA">
        <w:trPr>
          <w:cnfStyle w:val="000000100000"/>
          <w:trHeight w:val="296"/>
        </w:trPr>
        <w:tc>
          <w:tcPr>
            <w:cnfStyle w:val="001000000000"/>
            <w:tcW w:w="3430" w:type="dxa"/>
          </w:tcPr>
          <w:p w:rsidR="00925872" w:rsidRPr="00381475" w:rsidRDefault="00925872" w:rsidP="00872AEA">
            <w:pPr>
              <w:keepNext/>
              <w:widowControl w:val="0"/>
              <w:autoSpaceDE w:val="0"/>
              <w:autoSpaceDN w:val="0"/>
              <w:adjustRightInd w:val="0"/>
              <w:spacing w:after="0" w:line="240" w:lineRule="auto"/>
              <w:rPr>
                <w:rFonts w:ascii="Arial" w:hAnsi="Arial" w:cs="Arial"/>
                <w:sz w:val="20"/>
                <w:szCs w:val="20"/>
              </w:rPr>
            </w:pPr>
            <w:r w:rsidRPr="00381475">
              <w:rPr>
                <w:rFonts w:ascii="Arial" w:hAnsi="Arial" w:cs="Arial"/>
                <w:sz w:val="20"/>
                <w:szCs w:val="20"/>
              </w:rPr>
              <w:t>CreateDDR.vbs</w:t>
            </w:r>
          </w:p>
        </w:tc>
        <w:tc>
          <w:tcPr>
            <w:tcW w:w="5760" w:type="dxa"/>
          </w:tcPr>
          <w:p w:rsidR="00925872" w:rsidRPr="00381475" w:rsidRDefault="004A5E5D" w:rsidP="00872AEA">
            <w:pPr>
              <w:keepNext/>
              <w:widowControl w:val="0"/>
              <w:autoSpaceDE w:val="0"/>
              <w:autoSpaceDN w:val="0"/>
              <w:adjustRightInd w:val="0"/>
              <w:spacing w:after="0" w:line="240" w:lineRule="auto"/>
              <w:cnfStyle w:val="000000100000"/>
              <w:rPr>
                <w:rFonts w:ascii="Arial" w:hAnsi="Arial" w:cs="Arial"/>
                <w:sz w:val="20"/>
                <w:szCs w:val="20"/>
              </w:rPr>
            </w:pPr>
            <w:r>
              <w:rPr>
                <w:rFonts w:ascii="Arial" w:hAnsi="Arial" w:cs="Arial"/>
                <w:sz w:val="20"/>
                <w:szCs w:val="20"/>
              </w:rPr>
              <w:t>Sample script to create Data Discovery Records</w:t>
            </w:r>
          </w:p>
        </w:tc>
      </w:tr>
      <w:tr w:rsidR="00925872" w:rsidRPr="00381475" w:rsidTr="00872AEA">
        <w:trPr>
          <w:cnfStyle w:val="000000010000"/>
          <w:trHeight w:val="519"/>
        </w:trPr>
        <w:tc>
          <w:tcPr>
            <w:cnfStyle w:val="001000000000"/>
            <w:tcW w:w="3430" w:type="dxa"/>
          </w:tcPr>
          <w:p w:rsidR="00925872" w:rsidRPr="00381475" w:rsidRDefault="00925872" w:rsidP="00872AEA">
            <w:pPr>
              <w:keepNext/>
              <w:widowControl w:val="0"/>
              <w:autoSpaceDE w:val="0"/>
              <w:autoSpaceDN w:val="0"/>
              <w:adjustRightInd w:val="0"/>
              <w:spacing w:after="0" w:line="240" w:lineRule="auto"/>
              <w:rPr>
                <w:rFonts w:ascii="Arial" w:hAnsi="Arial" w:cs="Arial"/>
                <w:sz w:val="20"/>
                <w:szCs w:val="20"/>
              </w:rPr>
            </w:pPr>
            <w:r w:rsidRPr="00381475">
              <w:rPr>
                <w:rFonts w:ascii="Arial" w:hAnsi="Arial" w:cs="Arial"/>
                <w:sz w:val="20"/>
                <w:szCs w:val="20"/>
              </w:rPr>
              <w:t>CreatePatchCollection.vbs</w:t>
            </w:r>
          </w:p>
        </w:tc>
        <w:tc>
          <w:tcPr>
            <w:tcW w:w="5760" w:type="dxa"/>
          </w:tcPr>
          <w:p w:rsidR="00925872" w:rsidRPr="00381475" w:rsidRDefault="004A5E5D" w:rsidP="00872AEA">
            <w:pPr>
              <w:keepNext/>
              <w:widowControl w:val="0"/>
              <w:autoSpaceDE w:val="0"/>
              <w:autoSpaceDN w:val="0"/>
              <w:adjustRightInd w:val="0"/>
              <w:spacing w:after="0" w:line="240" w:lineRule="auto"/>
              <w:cnfStyle w:val="000000010000"/>
              <w:rPr>
                <w:rFonts w:ascii="Arial" w:hAnsi="Arial" w:cs="Arial"/>
                <w:sz w:val="20"/>
                <w:szCs w:val="20"/>
              </w:rPr>
            </w:pPr>
            <w:r>
              <w:rPr>
                <w:rFonts w:ascii="Arial" w:hAnsi="Arial" w:cs="Arial"/>
                <w:sz w:val="20"/>
                <w:szCs w:val="20"/>
              </w:rPr>
              <w:t xml:space="preserve">Script called remotely by SvcLibDriver.ps1 to create target collections each time the script is run. </w:t>
            </w:r>
          </w:p>
        </w:tc>
      </w:tr>
      <w:tr w:rsidR="00925872" w:rsidRPr="00381475" w:rsidTr="00872AEA">
        <w:trPr>
          <w:cnfStyle w:val="000000100000"/>
          <w:trHeight w:val="978"/>
        </w:trPr>
        <w:tc>
          <w:tcPr>
            <w:cnfStyle w:val="001000000000"/>
            <w:tcW w:w="3430" w:type="dxa"/>
          </w:tcPr>
          <w:p w:rsidR="00925872" w:rsidRPr="00381475" w:rsidRDefault="00925872" w:rsidP="00872AEA">
            <w:pPr>
              <w:keepNext/>
              <w:widowControl w:val="0"/>
              <w:autoSpaceDE w:val="0"/>
              <w:autoSpaceDN w:val="0"/>
              <w:adjustRightInd w:val="0"/>
              <w:spacing w:after="0" w:line="240" w:lineRule="auto"/>
              <w:rPr>
                <w:rFonts w:ascii="Arial" w:hAnsi="Arial" w:cs="Arial"/>
                <w:sz w:val="20"/>
                <w:szCs w:val="20"/>
              </w:rPr>
            </w:pPr>
            <w:r w:rsidRPr="00381475">
              <w:rPr>
                <w:rFonts w:ascii="Arial" w:hAnsi="Arial" w:cs="Arial"/>
                <w:sz w:val="20"/>
                <w:szCs w:val="20"/>
              </w:rPr>
              <w:t>PatchComplete.vbs</w:t>
            </w:r>
          </w:p>
        </w:tc>
        <w:tc>
          <w:tcPr>
            <w:tcW w:w="5760" w:type="dxa"/>
          </w:tcPr>
          <w:p w:rsidR="00925872" w:rsidRPr="00381475" w:rsidRDefault="004A5E5D" w:rsidP="00872AEA">
            <w:pPr>
              <w:keepNext/>
              <w:widowControl w:val="0"/>
              <w:autoSpaceDE w:val="0"/>
              <w:autoSpaceDN w:val="0"/>
              <w:adjustRightInd w:val="0"/>
              <w:spacing w:after="0" w:line="240" w:lineRule="auto"/>
              <w:cnfStyle w:val="000000100000"/>
              <w:rPr>
                <w:rFonts w:ascii="Arial" w:hAnsi="Arial" w:cs="Arial"/>
                <w:sz w:val="20"/>
                <w:szCs w:val="20"/>
              </w:rPr>
            </w:pPr>
            <w:r>
              <w:rPr>
                <w:rFonts w:ascii="Arial" w:hAnsi="Arial" w:cs="Arial"/>
                <w:sz w:val="20"/>
                <w:szCs w:val="20"/>
              </w:rPr>
              <w:t xml:space="preserve">Script called by the Task Sequence Step 2 to notify the VMM server that patching is complete and to shutdown the VM. This script is run from inside the VM by the </w:t>
            </w:r>
            <w:r w:rsidR="000379A1">
              <w:rPr>
                <w:rFonts w:ascii="Arial" w:hAnsi="Arial" w:cs="Arial"/>
                <w:sz w:val="20"/>
                <w:szCs w:val="20"/>
              </w:rPr>
              <w:t>ConfigMgr</w:t>
            </w:r>
            <w:r>
              <w:rPr>
                <w:rFonts w:ascii="Arial" w:hAnsi="Arial" w:cs="Arial"/>
                <w:sz w:val="20"/>
                <w:szCs w:val="20"/>
              </w:rPr>
              <w:t xml:space="preserve"> Client Agent</w:t>
            </w:r>
          </w:p>
        </w:tc>
      </w:tr>
      <w:tr w:rsidR="00925872" w:rsidRPr="00381475" w:rsidTr="00872AEA">
        <w:trPr>
          <w:cnfStyle w:val="000000010000"/>
          <w:trHeight w:val="282"/>
        </w:trPr>
        <w:tc>
          <w:tcPr>
            <w:cnfStyle w:val="001000000000"/>
            <w:tcW w:w="3430" w:type="dxa"/>
          </w:tcPr>
          <w:p w:rsidR="00925872" w:rsidRPr="00381475" w:rsidRDefault="00D07D5C" w:rsidP="00872AEA">
            <w:pPr>
              <w:keepNext/>
              <w:widowControl w:val="0"/>
              <w:autoSpaceDE w:val="0"/>
              <w:autoSpaceDN w:val="0"/>
              <w:adjustRightInd w:val="0"/>
              <w:spacing w:after="0" w:line="240" w:lineRule="auto"/>
              <w:rPr>
                <w:rFonts w:ascii="Arial" w:hAnsi="Arial" w:cs="Arial"/>
                <w:sz w:val="20"/>
                <w:szCs w:val="20"/>
              </w:rPr>
            </w:pPr>
            <w:r>
              <w:rPr>
                <w:rFonts w:ascii="Arial" w:hAnsi="Arial" w:cs="Arial"/>
                <w:sz w:val="20"/>
                <w:szCs w:val="20"/>
              </w:rPr>
              <w:t>ReadMe</w:t>
            </w:r>
            <w:r w:rsidRPr="00D07D5C">
              <w:rPr>
                <w:rFonts w:ascii="Arial" w:hAnsi="Arial" w:cs="Arial"/>
                <w:sz w:val="20"/>
                <w:szCs w:val="20"/>
              </w:rPr>
              <w:t>_SCCMScripts.txt</w:t>
            </w:r>
          </w:p>
        </w:tc>
        <w:tc>
          <w:tcPr>
            <w:tcW w:w="5760" w:type="dxa"/>
          </w:tcPr>
          <w:p w:rsidR="00925872" w:rsidRPr="00381475" w:rsidRDefault="006C4579" w:rsidP="00D07D5C">
            <w:pPr>
              <w:keepNext/>
              <w:widowControl w:val="0"/>
              <w:autoSpaceDE w:val="0"/>
              <w:autoSpaceDN w:val="0"/>
              <w:adjustRightInd w:val="0"/>
              <w:spacing w:after="0" w:line="240" w:lineRule="auto"/>
              <w:cnfStyle w:val="000000010000"/>
              <w:rPr>
                <w:rFonts w:ascii="Arial" w:hAnsi="Arial" w:cs="Arial"/>
                <w:sz w:val="20"/>
                <w:szCs w:val="20"/>
              </w:rPr>
            </w:pPr>
            <w:r>
              <w:rPr>
                <w:rFonts w:ascii="Arial" w:hAnsi="Arial" w:cs="Arial"/>
                <w:sz w:val="20"/>
                <w:szCs w:val="20"/>
              </w:rPr>
              <w:t>I</w:t>
            </w:r>
            <w:r w:rsidR="00D07D5C">
              <w:rPr>
                <w:rFonts w:ascii="Arial" w:hAnsi="Arial" w:cs="Arial"/>
                <w:sz w:val="20"/>
                <w:szCs w:val="20"/>
              </w:rPr>
              <w:t>nstructions for installing ConfigMgr scripts</w:t>
            </w:r>
          </w:p>
        </w:tc>
      </w:tr>
      <w:tr w:rsidR="00D07D5C" w:rsidRPr="00381475" w:rsidTr="00872AEA">
        <w:trPr>
          <w:cnfStyle w:val="000000100000"/>
          <w:trHeight w:val="282"/>
        </w:trPr>
        <w:tc>
          <w:tcPr>
            <w:cnfStyle w:val="001000000000"/>
            <w:tcW w:w="3430" w:type="dxa"/>
          </w:tcPr>
          <w:p w:rsidR="00D07D5C" w:rsidRPr="00D07D5C" w:rsidRDefault="00D07D5C" w:rsidP="00872AEA">
            <w:pPr>
              <w:keepNext/>
              <w:widowControl w:val="0"/>
              <w:autoSpaceDE w:val="0"/>
              <w:autoSpaceDN w:val="0"/>
              <w:adjustRightInd w:val="0"/>
              <w:spacing w:after="0" w:line="240" w:lineRule="auto"/>
              <w:rPr>
                <w:rFonts w:ascii="Arial" w:hAnsi="Arial" w:cs="Arial"/>
                <w:sz w:val="20"/>
                <w:szCs w:val="20"/>
              </w:rPr>
            </w:pPr>
            <w:r w:rsidRPr="00D07D5C">
              <w:rPr>
                <w:rFonts w:ascii="Arial" w:hAnsi="Arial" w:cs="Arial"/>
                <w:sz w:val="20"/>
                <w:szCs w:val="20"/>
              </w:rPr>
              <w:t>ReadMe_SMSRsGenDLL.txt</w:t>
            </w:r>
          </w:p>
        </w:tc>
        <w:tc>
          <w:tcPr>
            <w:tcW w:w="5760" w:type="dxa"/>
          </w:tcPr>
          <w:p w:rsidR="00D07D5C" w:rsidRPr="00381475" w:rsidRDefault="00620663" w:rsidP="00620663">
            <w:pPr>
              <w:keepNext/>
              <w:widowControl w:val="0"/>
              <w:autoSpaceDE w:val="0"/>
              <w:autoSpaceDN w:val="0"/>
              <w:adjustRightInd w:val="0"/>
              <w:spacing w:after="0" w:line="240" w:lineRule="auto"/>
              <w:cnfStyle w:val="000000100000"/>
              <w:rPr>
                <w:rFonts w:ascii="Arial" w:hAnsi="Arial" w:cs="Arial"/>
                <w:sz w:val="20"/>
                <w:szCs w:val="20"/>
              </w:rPr>
            </w:pPr>
            <w:r>
              <w:rPr>
                <w:rFonts w:ascii="Arial" w:hAnsi="Arial" w:cs="Arial"/>
                <w:sz w:val="20"/>
                <w:szCs w:val="20"/>
              </w:rPr>
              <w:t xml:space="preserve">Instructions for </w:t>
            </w:r>
            <w:r w:rsidR="006C4579">
              <w:rPr>
                <w:rFonts w:ascii="Arial" w:hAnsi="Arial" w:cs="Arial"/>
                <w:sz w:val="20"/>
                <w:szCs w:val="20"/>
              </w:rPr>
              <w:t>ConfigMgr</w:t>
            </w:r>
            <w:r w:rsidR="00D07D5C">
              <w:rPr>
                <w:rFonts w:ascii="Arial" w:hAnsi="Arial" w:cs="Arial"/>
                <w:sz w:val="20"/>
                <w:szCs w:val="20"/>
              </w:rPr>
              <w:t xml:space="preserve"> </w:t>
            </w:r>
            <w:r w:rsidR="006C4579">
              <w:rPr>
                <w:rFonts w:ascii="Arial" w:hAnsi="Arial" w:cs="Arial"/>
                <w:sz w:val="20"/>
                <w:szCs w:val="20"/>
              </w:rPr>
              <w:t xml:space="preserve">SDK </w:t>
            </w:r>
            <w:r w:rsidR="00D07D5C" w:rsidRPr="00D07D5C">
              <w:rPr>
                <w:rFonts w:ascii="Arial" w:hAnsi="Arial" w:cs="Arial"/>
                <w:sz w:val="20"/>
                <w:szCs w:val="20"/>
              </w:rPr>
              <w:t>redistributable rights</w:t>
            </w:r>
          </w:p>
        </w:tc>
      </w:tr>
      <w:tr w:rsidR="00925872" w:rsidRPr="00381475" w:rsidTr="00872AEA">
        <w:trPr>
          <w:cnfStyle w:val="000000010000"/>
          <w:trHeight w:val="296"/>
        </w:trPr>
        <w:tc>
          <w:tcPr>
            <w:cnfStyle w:val="001000000000"/>
            <w:tcW w:w="3430" w:type="dxa"/>
          </w:tcPr>
          <w:p w:rsidR="00925872" w:rsidRPr="00381475" w:rsidRDefault="00925872" w:rsidP="00872AEA">
            <w:pPr>
              <w:keepNext/>
              <w:widowControl w:val="0"/>
              <w:autoSpaceDE w:val="0"/>
              <w:autoSpaceDN w:val="0"/>
              <w:adjustRightInd w:val="0"/>
              <w:spacing w:after="0" w:line="240" w:lineRule="auto"/>
              <w:rPr>
                <w:rFonts w:ascii="Arial" w:hAnsi="Arial" w:cs="Arial"/>
                <w:sz w:val="20"/>
                <w:szCs w:val="20"/>
              </w:rPr>
            </w:pPr>
            <w:r w:rsidRPr="00381475">
              <w:rPr>
                <w:rFonts w:ascii="Arial" w:hAnsi="Arial" w:cs="Arial"/>
                <w:sz w:val="20"/>
                <w:szCs w:val="20"/>
              </w:rPr>
              <w:t>ISMIFCOM.dll</w:t>
            </w:r>
          </w:p>
        </w:tc>
        <w:tc>
          <w:tcPr>
            <w:tcW w:w="5760" w:type="dxa"/>
          </w:tcPr>
          <w:p w:rsidR="00925872" w:rsidRPr="00381475" w:rsidRDefault="004A5E5D" w:rsidP="00872AEA">
            <w:pPr>
              <w:keepNext/>
              <w:widowControl w:val="0"/>
              <w:autoSpaceDE w:val="0"/>
              <w:autoSpaceDN w:val="0"/>
              <w:adjustRightInd w:val="0"/>
              <w:spacing w:after="0" w:line="240" w:lineRule="auto"/>
              <w:cnfStyle w:val="000000010000"/>
              <w:rPr>
                <w:rFonts w:ascii="Arial" w:hAnsi="Arial" w:cs="Arial"/>
                <w:sz w:val="20"/>
                <w:szCs w:val="20"/>
              </w:rPr>
            </w:pPr>
            <w:r>
              <w:rPr>
                <w:rFonts w:ascii="Arial" w:hAnsi="Arial" w:cs="Arial"/>
                <w:sz w:val="20"/>
                <w:szCs w:val="20"/>
              </w:rPr>
              <w:t xml:space="preserve">Files required by the </w:t>
            </w:r>
            <w:r w:rsidR="000379A1">
              <w:rPr>
                <w:rFonts w:ascii="Arial" w:hAnsi="Arial" w:cs="Arial"/>
                <w:sz w:val="20"/>
                <w:szCs w:val="20"/>
              </w:rPr>
              <w:t>ConfigMgr</w:t>
            </w:r>
            <w:r>
              <w:rPr>
                <w:rFonts w:ascii="Arial" w:hAnsi="Arial" w:cs="Arial"/>
                <w:sz w:val="20"/>
                <w:szCs w:val="20"/>
              </w:rPr>
              <w:t xml:space="preserve"> SDK</w:t>
            </w:r>
          </w:p>
        </w:tc>
      </w:tr>
      <w:tr w:rsidR="00925872" w:rsidRPr="00381475" w:rsidTr="00872AEA">
        <w:trPr>
          <w:cnfStyle w:val="000000100000"/>
          <w:trHeight w:val="296"/>
        </w:trPr>
        <w:tc>
          <w:tcPr>
            <w:cnfStyle w:val="001000000000"/>
            <w:tcW w:w="3430" w:type="dxa"/>
          </w:tcPr>
          <w:p w:rsidR="00925872" w:rsidRPr="00381475" w:rsidRDefault="00925872" w:rsidP="00872AEA">
            <w:pPr>
              <w:keepNext/>
              <w:widowControl w:val="0"/>
              <w:autoSpaceDE w:val="0"/>
              <w:autoSpaceDN w:val="0"/>
              <w:adjustRightInd w:val="0"/>
              <w:spacing w:after="0" w:line="240" w:lineRule="auto"/>
              <w:rPr>
                <w:rFonts w:ascii="Arial" w:hAnsi="Arial" w:cs="Arial"/>
                <w:sz w:val="20"/>
                <w:szCs w:val="20"/>
              </w:rPr>
            </w:pPr>
            <w:r w:rsidRPr="00381475">
              <w:rPr>
                <w:rFonts w:ascii="Arial" w:hAnsi="Arial" w:cs="Arial"/>
                <w:sz w:val="20"/>
                <w:szCs w:val="20"/>
              </w:rPr>
              <w:t>SMSRsGen.dll</w:t>
            </w:r>
          </w:p>
        </w:tc>
        <w:tc>
          <w:tcPr>
            <w:tcW w:w="5760" w:type="dxa"/>
          </w:tcPr>
          <w:p w:rsidR="00925872" w:rsidRPr="00381475" w:rsidRDefault="004A5E5D" w:rsidP="00872AEA">
            <w:pPr>
              <w:keepNext/>
              <w:widowControl w:val="0"/>
              <w:autoSpaceDE w:val="0"/>
              <w:autoSpaceDN w:val="0"/>
              <w:adjustRightInd w:val="0"/>
              <w:spacing w:after="0" w:line="240" w:lineRule="auto"/>
              <w:cnfStyle w:val="000000100000"/>
              <w:rPr>
                <w:rFonts w:ascii="Arial" w:hAnsi="Arial" w:cs="Arial"/>
                <w:sz w:val="20"/>
                <w:szCs w:val="20"/>
              </w:rPr>
            </w:pPr>
            <w:r>
              <w:rPr>
                <w:rFonts w:ascii="Arial" w:hAnsi="Arial" w:cs="Arial"/>
                <w:sz w:val="20"/>
                <w:szCs w:val="20"/>
              </w:rPr>
              <w:t xml:space="preserve">Files required by the </w:t>
            </w:r>
            <w:r w:rsidR="000379A1">
              <w:rPr>
                <w:rFonts w:ascii="Arial" w:hAnsi="Arial" w:cs="Arial"/>
                <w:sz w:val="20"/>
                <w:szCs w:val="20"/>
              </w:rPr>
              <w:t>ConfigMgr</w:t>
            </w:r>
            <w:r>
              <w:rPr>
                <w:rFonts w:ascii="Arial" w:hAnsi="Arial" w:cs="Arial"/>
                <w:sz w:val="20"/>
                <w:szCs w:val="20"/>
              </w:rPr>
              <w:t xml:space="preserve"> SDK</w:t>
            </w:r>
          </w:p>
        </w:tc>
      </w:tr>
      <w:tr w:rsidR="00925872" w:rsidRPr="00381475" w:rsidTr="00872AEA">
        <w:trPr>
          <w:cnfStyle w:val="000000010000"/>
          <w:trHeight w:val="282"/>
        </w:trPr>
        <w:tc>
          <w:tcPr>
            <w:cnfStyle w:val="001000000000"/>
            <w:tcW w:w="3430" w:type="dxa"/>
          </w:tcPr>
          <w:p w:rsidR="00925872" w:rsidRPr="00381475" w:rsidRDefault="00925872" w:rsidP="00872AEA">
            <w:pPr>
              <w:keepNext/>
              <w:widowControl w:val="0"/>
              <w:autoSpaceDE w:val="0"/>
              <w:autoSpaceDN w:val="0"/>
              <w:adjustRightInd w:val="0"/>
              <w:spacing w:after="0" w:line="240" w:lineRule="auto"/>
              <w:rPr>
                <w:rFonts w:ascii="Arial" w:hAnsi="Arial" w:cs="Arial"/>
                <w:sz w:val="20"/>
                <w:szCs w:val="20"/>
              </w:rPr>
            </w:pPr>
            <w:r w:rsidRPr="00381475">
              <w:rPr>
                <w:rFonts w:ascii="Arial" w:hAnsi="Arial" w:cs="Arial"/>
                <w:sz w:val="20"/>
                <w:szCs w:val="20"/>
              </w:rPr>
              <w:t>SMSRsGenCtl.dll</w:t>
            </w:r>
          </w:p>
        </w:tc>
        <w:tc>
          <w:tcPr>
            <w:tcW w:w="5760" w:type="dxa"/>
          </w:tcPr>
          <w:p w:rsidR="00925872" w:rsidRPr="00381475" w:rsidRDefault="004A5E5D" w:rsidP="00872AEA">
            <w:pPr>
              <w:keepNext/>
              <w:widowControl w:val="0"/>
              <w:autoSpaceDE w:val="0"/>
              <w:autoSpaceDN w:val="0"/>
              <w:adjustRightInd w:val="0"/>
              <w:spacing w:after="0" w:line="240" w:lineRule="auto"/>
              <w:cnfStyle w:val="000000010000"/>
              <w:rPr>
                <w:rFonts w:ascii="Arial" w:hAnsi="Arial" w:cs="Arial"/>
                <w:sz w:val="20"/>
                <w:szCs w:val="20"/>
              </w:rPr>
            </w:pPr>
            <w:r>
              <w:rPr>
                <w:rFonts w:ascii="Arial" w:hAnsi="Arial" w:cs="Arial"/>
                <w:sz w:val="20"/>
                <w:szCs w:val="20"/>
              </w:rPr>
              <w:t xml:space="preserve">Files required by the </w:t>
            </w:r>
            <w:r w:rsidR="000379A1">
              <w:rPr>
                <w:rFonts w:ascii="Arial" w:hAnsi="Arial" w:cs="Arial"/>
                <w:sz w:val="20"/>
                <w:szCs w:val="20"/>
              </w:rPr>
              <w:t>ConfigMgr</w:t>
            </w:r>
            <w:r>
              <w:rPr>
                <w:rFonts w:ascii="Arial" w:hAnsi="Arial" w:cs="Arial"/>
                <w:sz w:val="20"/>
                <w:szCs w:val="20"/>
              </w:rPr>
              <w:t xml:space="preserve"> SDK</w:t>
            </w:r>
          </w:p>
        </w:tc>
      </w:tr>
      <w:tr w:rsidR="00925872" w:rsidRPr="00381475" w:rsidTr="00872AEA">
        <w:trPr>
          <w:cnfStyle w:val="000000100000"/>
          <w:trHeight w:val="296"/>
        </w:trPr>
        <w:tc>
          <w:tcPr>
            <w:cnfStyle w:val="001000000000"/>
            <w:tcW w:w="3430" w:type="dxa"/>
          </w:tcPr>
          <w:p w:rsidR="00925872" w:rsidRPr="00381475" w:rsidRDefault="00925872" w:rsidP="00872AEA">
            <w:pPr>
              <w:keepNext/>
              <w:widowControl w:val="0"/>
              <w:autoSpaceDE w:val="0"/>
              <w:autoSpaceDN w:val="0"/>
              <w:adjustRightInd w:val="0"/>
              <w:spacing w:after="0" w:line="240" w:lineRule="auto"/>
              <w:rPr>
                <w:rFonts w:ascii="Arial" w:hAnsi="Arial" w:cs="Arial"/>
                <w:sz w:val="20"/>
                <w:szCs w:val="20"/>
              </w:rPr>
            </w:pPr>
            <w:r w:rsidRPr="00381475">
              <w:rPr>
                <w:rFonts w:ascii="Arial" w:hAnsi="Arial" w:cs="Arial"/>
                <w:sz w:val="20"/>
                <w:szCs w:val="20"/>
              </w:rPr>
              <w:t>SMSRsGenCtl.tlb</w:t>
            </w:r>
          </w:p>
        </w:tc>
        <w:tc>
          <w:tcPr>
            <w:tcW w:w="5760" w:type="dxa"/>
          </w:tcPr>
          <w:p w:rsidR="00925872" w:rsidRPr="00381475" w:rsidRDefault="004A5E5D" w:rsidP="00872AEA">
            <w:pPr>
              <w:keepNext/>
              <w:widowControl w:val="0"/>
              <w:autoSpaceDE w:val="0"/>
              <w:autoSpaceDN w:val="0"/>
              <w:adjustRightInd w:val="0"/>
              <w:spacing w:after="0" w:line="240" w:lineRule="auto"/>
              <w:cnfStyle w:val="000000100000"/>
              <w:rPr>
                <w:rFonts w:ascii="Arial" w:hAnsi="Arial" w:cs="Arial"/>
                <w:sz w:val="20"/>
                <w:szCs w:val="20"/>
              </w:rPr>
            </w:pPr>
            <w:r>
              <w:rPr>
                <w:rFonts w:ascii="Arial" w:hAnsi="Arial" w:cs="Arial"/>
                <w:sz w:val="20"/>
                <w:szCs w:val="20"/>
              </w:rPr>
              <w:t xml:space="preserve">Files required by the </w:t>
            </w:r>
            <w:r w:rsidR="000379A1">
              <w:rPr>
                <w:rFonts w:ascii="Arial" w:hAnsi="Arial" w:cs="Arial"/>
                <w:sz w:val="20"/>
                <w:szCs w:val="20"/>
              </w:rPr>
              <w:t>ConfigMgr</w:t>
            </w:r>
            <w:r>
              <w:rPr>
                <w:rFonts w:ascii="Arial" w:hAnsi="Arial" w:cs="Arial"/>
                <w:sz w:val="20"/>
                <w:szCs w:val="20"/>
              </w:rPr>
              <w:t xml:space="preserve"> SDK</w:t>
            </w:r>
          </w:p>
        </w:tc>
      </w:tr>
    </w:tbl>
    <w:p w:rsidR="00765C2B" w:rsidRDefault="00B03FFC" w:rsidP="00920233">
      <w:pPr>
        <w:pStyle w:val="ListParagraph"/>
        <w:numPr>
          <w:ilvl w:val="0"/>
          <w:numId w:val="65"/>
        </w:numPr>
        <w:spacing w:before="200" w:after="0" w:line="240" w:lineRule="auto"/>
        <w:contextualSpacing w:val="0"/>
      </w:pPr>
      <w:r>
        <w:t>C</w:t>
      </w:r>
      <w:r w:rsidR="004A5E5D">
        <w:t xml:space="preserve">opy </w:t>
      </w:r>
      <w:r w:rsidR="006C4579">
        <w:t>folders</w:t>
      </w:r>
      <w:r w:rsidR="004A5E5D">
        <w:t xml:space="preserve"> </w:t>
      </w:r>
      <w:r w:rsidR="006C4579">
        <w:t>S</w:t>
      </w:r>
      <w:r w:rsidR="004A5E5D" w:rsidRPr="004A5E5D">
        <w:rPr>
          <w:b/>
        </w:rPr>
        <w:t>CCMScripts</w:t>
      </w:r>
      <w:r w:rsidR="004A5E5D">
        <w:t xml:space="preserve"> </w:t>
      </w:r>
      <w:r w:rsidR="00AE4735">
        <w:t>and</w:t>
      </w:r>
      <w:r w:rsidR="007A362D">
        <w:t xml:space="preserve"> </w:t>
      </w:r>
      <w:r w:rsidR="006C4579">
        <w:rPr>
          <w:b/>
        </w:rPr>
        <w:t>S</w:t>
      </w:r>
      <w:r w:rsidR="006C4579" w:rsidRPr="006C4579">
        <w:rPr>
          <w:b/>
        </w:rPr>
        <w:t>CCMVMPatching_ClientPkg</w:t>
      </w:r>
      <w:r w:rsidR="006C4579">
        <w:rPr>
          <w:b/>
        </w:rPr>
        <w:t xml:space="preserve"> </w:t>
      </w:r>
      <w:r w:rsidR="007A362D">
        <w:t>to</w:t>
      </w:r>
      <w:r w:rsidR="006C4579">
        <w:t xml:space="preserve"> </w:t>
      </w:r>
      <w:r w:rsidR="004A5E5D">
        <w:t>C</w:t>
      </w:r>
      <w:r w:rsidR="00AE4735">
        <w:t xml:space="preserve"> drive</w:t>
      </w:r>
      <w:r w:rsidR="000379A1">
        <w:t xml:space="preserve"> of the </w:t>
      </w:r>
      <w:r w:rsidR="00AE4735">
        <w:t>ConfigMgr Server.</w:t>
      </w:r>
    </w:p>
    <w:p w:rsidR="004A5E5D" w:rsidRPr="00BC193E" w:rsidRDefault="0094156A" w:rsidP="00920233">
      <w:pPr>
        <w:pStyle w:val="ListParagraph"/>
        <w:numPr>
          <w:ilvl w:val="0"/>
          <w:numId w:val="65"/>
        </w:numPr>
        <w:spacing w:before="200"/>
        <w:contextualSpacing w:val="0"/>
      </w:pPr>
      <w:r w:rsidRPr="00BC193E">
        <w:t>Share</w:t>
      </w:r>
      <w:r w:rsidR="00AE4735" w:rsidRPr="00BC193E">
        <w:t xml:space="preserve"> the </w:t>
      </w:r>
      <w:r w:rsidRPr="00BC193E">
        <w:rPr>
          <w:b/>
        </w:rPr>
        <w:t>SCCMScripts</w:t>
      </w:r>
      <w:r w:rsidR="00AE4735" w:rsidRPr="00BC193E">
        <w:t xml:space="preserve"> folder as </w:t>
      </w:r>
      <w:r w:rsidR="00AE4735" w:rsidRPr="00BC193E">
        <w:rPr>
          <w:b/>
        </w:rPr>
        <w:t>Scripts.</w:t>
      </w:r>
      <w:r w:rsidR="00AE4735" w:rsidRPr="00BC193E">
        <w:t xml:space="preserve"> This is required.</w:t>
      </w:r>
    </w:p>
    <w:p w:rsidR="00322CA4" w:rsidRDefault="00322CA4" w:rsidP="00322CA4">
      <w:pPr>
        <w:pStyle w:val="NumHeading3"/>
      </w:pPr>
      <w:bookmarkStart w:id="50" w:name="_Toc191460529"/>
      <w:r>
        <w:t xml:space="preserve">Configure </w:t>
      </w:r>
      <w:r w:rsidR="00AE4735">
        <w:t>white p</w:t>
      </w:r>
      <w:r>
        <w:t xml:space="preserve">aper </w:t>
      </w:r>
      <w:r w:rsidR="00AE4735">
        <w:t>scripts</w:t>
      </w:r>
      <w:bookmarkEnd w:id="50"/>
    </w:p>
    <w:p w:rsidR="00EF6FA7" w:rsidRDefault="00EF6FA7" w:rsidP="0053054C">
      <w:r>
        <w:t xml:space="preserve">The primary workflow </w:t>
      </w:r>
      <w:r w:rsidR="005409E2">
        <w:t xml:space="preserve">script </w:t>
      </w:r>
      <w:r w:rsidR="00AC49E0" w:rsidRPr="0094156A">
        <w:t>SVCLibDriver.ps1</w:t>
      </w:r>
      <w:r w:rsidR="00AC49E0" w:rsidRPr="00AC49E0">
        <w:rPr>
          <w:b/>
        </w:rPr>
        <w:t xml:space="preserve"> </w:t>
      </w:r>
      <w:r w:rsidR="0042045A">
        <w:t xml:space="preserve">on the VMM Server must </w:t>
      </w:r>
      <w:r w:rsidR="00AE4735">
        <w:t>be</w:t>
      </w:r>
      <w:r w:rsidR="0042045A">
        <w:t xml:space="preserve"> </w:t>
      </w:r>
      <w:r>
        <w:t>configured</w:t>
      </w:r>
      <w:r w:rsidR="005409E2">
        <w:t xml:space="preserve"> for your environment. </w:t>
      </w:r>
      <w:r>
        <w:t>You will need</w:t>
      </w:r>
      <w:r w:rsidR="00AC49E0">
        <w:t>:</w:t>
      </w:r>
      <w:r>
        <w:t xml:space="preserve"> </w:t>
      </w:r>
    </w:p>
    <w:p w:rsidR="00AE4735" w:rsidRDefault="00AE4735" w:rsidP="00920233">
      <w:pPr>
        <w:pStyle w:val="ListParagraph"/>
        <w:numPr>
          <w:ilvl w:val="0"/>
          <w:numId w:val="40"/>
        </w:numPr>
        <w:spacing w:after="0" w:line="240" w:lineRule="auto"/>
        <w:ind w:left="720" w:hanging="312"/>
        <w:contextualSpacing w:val="0"/>
      </w:pPr>
      <w:r>
        <w:t>ConfigMgr Server Name</w:t>
      </w:r>
    </w:p>
    <w:p w:rsidR="00AE4735" w:rsidRDefault="00AE4735" w:rsidP="00920233">
      <w:pPr>
        <w:pStyle w:val="ListParagraph"/>
        <w:numPr>
          <w:ilvl w:val="0"/>
          <w:numId w:val="40"/>
        </w:numPr>
        <w:spacing w:after="0" w:line="240" w:lineRule="auto"/>
        <w:ind w:left="720" w:hanging="312"/>
        <w:contextualSpacing w:val="0"/>
      </w:pPr>
      <w:r>
        <w:t>VMM Server Name</w:t>
      </w:r>
    </w:p>
    <w:p w:rsidR="00AE4735" w:rsidRDefault="00AE4735" w:rsidP="00920233">
      <w:pPr>
        <w:pStyle w:val="ListParagraph"/>
        <w:numPr>
          <w:ilvl w:val="0"/>
          <w:numId w:val="40"/>
        </w:numPr>
        <w:spacing w:after="0" w:line="240" w:lineRule="auto"/>
        <w:ind w:left="720" w:hanging="312"/>
        <w:contextualSpacing w:val="0"/>
      </w:pPr>
      <w:r>
        <w:t>Paths to scripts on ConfigMgr Server</w:t>
      </w:r>
    </w:p>
    <w:p w:rsidR="00AE4735" w:rsidRDefault="00AE4735" w:rsidP="00920233">
      <w:pPr>
        <w:pStyle w:val="ListParagraph"/>
        <w:numPr>
          <w:ilvl w:val="0"/>
          <w:numId w:val="40"/>
        </w:numPr>
        <w:spacing w:after="0" w:line="240" w:lineRule="auto"/>
        <w:ind w:left="720" w:hanging="312"/>
        <w:contextualSpacing w:val="0"/>
      </w:pPr>
      <w:r>
        <w:t>Path to scripts on VMM Server</w:t>
      </w:r>
    </w:p>
    <w:p w:rsidR="00AE4735" w:rsidRDefault="00AE4735" w:rsidP="00920233">
      <w:pPr>
        <w:pStyle w:val="ListParagraph"/>
        <w:numPr>
          <w:ilvl w:val="0"/>
          <w:numId w:val="40"/>
        </w:numPr>
        <w:spacing w:after="0" w:line="240" w:lineRule="auto"/>
        <w:ind w:left="720" w:hanging="312"/>
        <w:contextualSpacing w:val="0"/>
      </w:pPr>
      <w:r>
        <w:t>Path to offline Library share</w:t>
      </w:r>
    </w:p>
    <w:p w:rsidR="00AE4735" w:rsidRDefault="00AE4735" w:rsidP="00920233">
      <w:pPr>
        <w:pStyle w:val="ListParagraph"/>
        <w:numPr>
          <w:ilvl w:val="0"/>
          <w:numId w:val="40"/>
        </w:numPr>
        <w:spacing w:after="0" w:line="240" w:lineRule="auto"/>
        <w:ind w:left="720" w:hanging="312"/>
        <w:contextualSpacing w:val="0"/>
      </w:pPr>
      <w:r>
        <w:t>Path to common host VMs share</w:t>
      </w:r>
    </w:p>
    <w:p w:rsidR="00EF6FA7" w:rsidRPr="008E22E9" w:rsidRDefault="00AE4735" w:rsidP="00920233">
      <w:pPr>
        <w:pStyle w:val="ListParagraph"/>
        <w:numPr>
          <w:ilvl w:val="0"/>
          <w:numId w:val="40"/>
        </w:numPr>
        <w:ind w:left="720" w:hanging="312"/>
      </w:pPr>
      <w:r>
        <w:t>Account and password to run remote ConfigMgr scripts (optional)</w:t>
      </w:r>
      <w:r w:rsidR="00B33CDD">
        <w:t xml:space="preserve"> </w:t>
      </w:r>
    </w:p>
    <w:tbl>
      <w:tblPr>
        <w:tblStyle w:val="TableGridComplex"/>
        <w:tblW w:w="9198" w:type="dxa"/>
        <w:tblLayout w:type="fixed"/>
        <w:tblLook w:val="04A0"/>
      </w:tblPr>
      <w:tblGrid>
        <w:gridCol w:w="3442"/>
        <w:gridCol w:w="5756"/>
      </w:tblGrid>
      <w:tr w:rsidR="005409E2" w:rsidRPr="00D82E95" w:rsidTr="00EF6FA7">
        <w:trPr>
          <w:cnfStyle w:val="100000000000"/>
          <w:trHeight w:val="553"/>
        </w:trPr>
        <w:tc>
          <w:tcPr>
            <w:cnfStyle w:val="001000000000"/>
            <w:tcW w:w="3442" w:type="dxa"/>
          </w:tcPr>
          <w:p w:rsidR="005409E2" w:rsidRPr="00D82E95" w:rsidRDefault="005409E2" w:rsidP="005409E2">
            <w:pPr>
              <w:spacing w:after="0"/>
              <w:rPr>
                <w:rFonts w:ascii="Arial" w:hAnsi="Arial" w:cs="Arial"/>
                <w:sz w:val="20"/>
                <w:szCs w:val="20"/>
              </w:rPr>
            </w:pPr>
            <w:r w:rsidRPr="00D82E95">
              <w:rPr>
                <w:rFonts w:ascii="Arial" w:hAnsi="Arial" w:cs="Arial"/>
                <w:sz w:val="20"/>
                <w:szCs w:val="20"/>
              </w:rPr>
              <w:t>Variable Name</w:t>
            </w:r>
          </w:p>
        </w:tc>
        <w:tc>
          <w:tcPr>
            <w:tcW w:w="5756" w:type="dxa"/>
          </w:tcPr>
          <w:p w:rsidR="005409E2" w:rsidRPr="00D82E95" w:rsidRDefault="00D82E95" w:rsidP="00D82E95">
            <w:pPr>
              <w:spacing w:after="0"/>
              <w:ind w:right="-11"/>
              <w:cnfStyle w:val="100000000000"/>
              <w:rPr>
                <w:rFonts w:ascii="Arial" w:hAnsi="Arial" w:cs="Arial"/>
                <w:sz w:val="20"/>
                <w:szCs w:val="20"/>
              </w:rPr>
            </w:pPr>
            <w:r w:rsidRPr="00D82E95">
              <w:rPr>
                <w:rFonts w:ascii="Arial" w:hAnsi="Arial" w:cs="Arial"/>
                <w:sz w:val="20"/>
                <w:szCs w:val="20"/>
              </w:rPr>
              <w:t>Value to be Configured</w:t>
            </w:r>
          </w:p>
        </w:tc>
      </w:tr>
      <w:tr w:rsidR="005409E2" w:rsidRPr="005409E2" w:rsidTr="00EF6FA7">
        <w:trPr>
          <w:cnfStyle w:val="000000100000"/>
          <w:trHeight w:val="216"/>
        </w:trPr>
        <w:tc>
          <w:tcPr>
            <w:cnfStyle w:val="001000000000"/>
            <w:tcW w:w="3442" w:type="dxa"/>
          </w:tcPr>
          <w:p w:rsidR="005409E2" w:rsidRPr="005409E2" w:rsidRDefault="005409E2" w:rsidP="005409E2">
            <w:pPr>
              <w:spacing w:after="0"/>
              <w:rPr>
                <w:rFonts w:ascii="Courier New" w:hAnsi="Courier New" w:cs="Courier New"/>
                <w:sz w:val="18"/>
                <w:szCs w:val="20"/>
              </w:rPr>
            </w:pPr>
            <w:r w:rsidRPr="005409E2">
              <w:rPr>
                <w:rFonts w:ascii="Courier New" w:hAnsi="Courier New" w:cs="Courier New"/>
                <w:sz w:val="18"/>
                <w:szCs w:val="20"/>
              </w:rPr>
              <w:t xml:space="preserve">$VMMServer </w:t>
            </w:r>
          </w:p>
        </w:tc>
        <w:tc>
          <w:tcPr>
            <w:tcW w:w="5756" w:type="dxa"/>
          </w:tcPr>
          <w:p w:rsidR="005409E2" w:rsidRPr="005409E2" w:rsidRDefault="005409E2" w:rsidP="005409E2">
            <w:pPr>
              <w:spacing w:after="0"/>
              <w:ind w:right="-11"/>
              <w:cnfStyle w:val="000000100000"/>
              <w:rPr>
                <w:rFonts w:ascii="Courier New" w:hAnsi="Courier New" w:cs="Courier New"/>
                <w:sz w:val="18"/>
                <w:szCs w:val="20"/>
              </w:rPr>
            </w:pPr>
            <w:r>
              <w:rPr>
                <w:rFonts w:ascii="Courier New" w:hAnsi="Courier New" w:cs="Courier New"/>
                <w:sz w:val="18"/>
                <w:szCs w:val="20"/>
              </w:rPr>
              <w:t xml:space="preserve"> "VMMServer1</w:t>
            </w:r>
            <w:r w:rsidRPr="005409E2">
              <w:rPr>
                <w:rFonts w:ascii="Courier New" w:hAnsi="Courier New" w:cs="Courier New"/>
                <w:sz w:val="18"/>
                <w:szCs w:val="20"/>
              </w:rPr>
              <w:t>"</w:t>
            </w:r>
          </w:p>
        </w:tc>
      </w:tr>
      <w:tr w:rsidR="005409E2" w:rsidRPr="005409E2" w:rsidTr="00EF6FA7">
        <w:trPr>
          <w:cnfStyle w:val="000000010000"/>
          <w:trHeight w:val="259"/>
        </w:trPr>
        <w:tc>
          <w:tcPr>
            <w:cnfStyle w:val="001000000000"/>
            <w:tcW w:w="3442" w:type="dxa"/>
          </w:tcPr>
          <w:p w:rsidR="005409E2" w:rsidRPr="005409E2" w:rsidRDefault="005409E2" w:rsidP="005409E2">
            <w:pPr>
              <w:spacing w:after="0"/>
              <w:rPr>
                <w:rFonts w:ascii="Courier New" w:hAnsi="Courier New" w:cs="Courier New"/>
                <w:sz w:val="18"/>
                <w:szCs w:val="20"/>
              </w:rPr>
            </w:pPr>
            <w:r w:rsidRPr="005409E2">
              <w:rPr>
                <w:rFonts w:ascii="Courier New" w:hAnsi="Courier New" w:cs="Courier New"/>
                <w:sz w:val="18"/>
                <w:szCs w:val="20"/>
              </w:rPr>
              <w:t xml:space="preserve">$OfflineLibSrv </w:t>
            </w:r>
          </w:p>
        </w:tc>
        <w:tc>
          <w:tcPr>
            <w:tcW w:w="5756" w:type="dxa"/>
          </w:tcPr>
          <w:p w:rsidR="005409E2" w:rsidRPr="005409E2" w:rsidRDefault="005409E2" w:rsidP="005409E2">
            <w:pPr>
              <w:spacing w:after="0"/>
              <w:ind w:right="-11"/>
              <w:cnfStyle w:val="000000010000"/>
              <w:rPr>
                <w:rFonts w:ascii="Courier New" w:hAnsi="Courier New" w:cs="Courier New"/>
                <w:sz w:val="18"/>
                <w:szCs w:val="20"/>
              </w:rPr>
            </w:pPr>
            <w:r>
              <w:rPr>
                <w:rFonts w:ascii="Courier New" w:hAnsi="Courier New" w:cs="Courier New"/>
                <w:sz w:val="18"/>
                <w:szCs w:val="20"/>
              </w:rPr>
              <w:t xml:space="preserve"> "HostServer2</w:t>
            </w:r>
            <w:r w:rsidRPr="005409E2">
              <w:rPr>
                <w:rFonts w:ascii="Courier New" w:hAnsi="Courier New" w:cs="Courier New"/>
                <w:sz w:val="18"/>
                <w:szCs w:val="20"/>
              </w:rPr>
              <w:t>.SCIDOM.TEST"</w:t>
            </w:r>
          </w:p>
        </w:tc>
      </w:tr>
      <w:tr w:rsidR="005409E2" w:rsidRPr="005409E2" w:rsidTr="00EF6FA7">
        <w:trPr>
          <w:cnfStyle w:val="000000100000"/>
          <w:trHeight w:val="304"/>
        </w:trPr>
        <w:tc>
          <w:tcPr>
            <w:cnfStyle w:val="001000000000"/>
            <w:tcW w:w="3442" w:type="dxa"/>
          </w:tcPr>
          <w:p w:rsidR="005409E2" w:rsidRPr="005409E2" w:rsidRDefault="005409E2" w:rsidP="005409E2">
            <w:pPr>
              <w:spacing w:after="0"/>
              <w:rPr>
                <w:rFonts w:ascii="Courier New" w:hAnsi="Courier New" w:cs="Courier New"/>
                <w:sz w:val="18"/>
                <w:szCs w:val="20"/>
              </w:rPr>
            </w:pPr>
            <w:r w:rsidRPr="005409E2">
              <w:rPr>
                <w:rFonts w:ascii="Courier New" w:hAnsi="Courier New" w:cs="Courier New"/>
                <w:sz w:val="18"/>
                <w:szCs w:val="20"/>
              </w:rPr>
              <w:t xml:space="preserve">$OfflineLibPath </w:t>
            </w:r>
          </w:p>
        </w:tc>
        <w:tc>
          <w:tcPr>
            <w:tcW w:w="5756" w:type="dxa"/>
          </w:tcPr>
          <w:p w:rsidR="005409E2" w:rsidRPr="005409E2" w:rsidRDefault="005409E2" w:rsidP="005409E2">
            <w:pPr>
              <w:spacing w:after="0"/>
              <w:ind w:right="-11"/>
              <w:cnfStyle w:val="000000100000"/>
              <w:rPr>
                <w:rFonts w:ascii="Courier New" w:hAnsi="Courier New" w:cs="Courier New"/>
                <w:sz w:val="18"/>
                <w:szCs w:val="20"/>
              </w:rPr>
            </w:pPr>
            <w:r>
              <w:rPr>
                <w:rFonts w:ascii="Courier New" w:hAnsi="Courier New" w:cs="Courier New"/>
                <w:sz w:val="18"/>
                <w:szCs w:val="20"/>
              </w:rPr>
              <w:t xml:space="preserve"> "\\HostServer</w:t>
            </w:r>
            <w:r w:rsidRPr="005409E2">
              <w:rPr>
                <w:rFonts w:ascii="Courier New" w:hAnsi="Courier New" w:cs="Courier New"/>
                <w:sz w:val="18"/>
                <w:szCs w:val="20"/>
              </w:rPr>
              <w:t>2.SCIDOM.TEST\VMMLibrary2"</w:t>
            </w:r>
          </w:p>
        </w:tc>
      </w:tr>
      <w:tr w:rsidR="005409E2" w:rsidRPr="005409E2" w:rsidTr="00EF6FA7">
        <w:trPr>
          <w:cnfStyle w:val="000000010000"/>
          <w:trHeight w:val="180"/>
        </w:trPr>
        <w:tc>
          <w:tcPr>
            <w:cnfStyle w:val="001000000000"/>
            <w:tcW w:w="3442" w:type="dxa"/>
          </w:tcPr>
          <w:p w:rsidR="005409E2" w:rsidRPr="005409E2" w:rsidRDefault="005409E2" w:rsidP="005409E2">
            <w:pPr>
              <w:spacing w:after="0"/>
              <w:rPr>
                <w:rFonts w:ascii="Courier New" w:hAnsi="Courier New" w:cs="Courier New"/>
                <w:sz w:val="18"/>
                <w:szCs w:val="20"/>
              </w:rPr>
            </w:pPr>
            <w:r w:rsidRPr="005409E2">
              <w:rPr>
                <w:rFonts w:ascii="Courier New" w:hAnsi="Courier New" w:cs="Courier New"/>
                <w:sz w:val="18"/>
                <w:szCs w:val="20"/>
              </w:rPr>
              <w:t xml:space="preserve">$HostGroup </w:t>
            </w:r>
          </w:p>
        </w:tc>
        <w:tc>
          <w:tcPr>
            <w:tcW w:w="5756" w:type="dxa"/>
          </w:tcPr>
          <w:p w:rsidR="005409E2" w:rsidRPr="005409E2" w:rsidRDefault="005409E2" w:rsidP="005409E2">
            <w:pPr>
              <w:spacing w:after="0"/>
              <w:ind w:right="-11"/>
              <w:cnfStyle w:val="000000010000"/>
              <w:rPr>
                <w:rFonts w:ascii="Courier New" w:hAnsi="Courier New" w:cs="Courier New"/>
                <w:sz w:val="18"/>
                <w:szCs w:val="20"/>
              </w:rPr>
            </w:pPr>
            <w:r w:rsidRPr="005409E2">
              <w:rPr>
                <w:rFonts w:ascii="Courier New" w:hAnsi="Courier New" w:cs="Courier New"/>
                <w:sz w:val="18"/>
                <w:szCs w:val="20"/>
              </w:rPr>
              <w:t xml:space="preserve"> "ProdHosts"</w:t>
            </w:r>
          </w:p>
        </w:tc>
      </w:tr>
      <w:tr w:rsidR="005409E2" w:rsidRPr="005409E2" w:rsidTr="00EF6FA7">
        <w:trPr>
          <w:cnfStyle w:val="000000100000"/>
          <w:trHeight w:val="117"/>
        </w:trPr>
        <w:tc>
          <w:tcPr>
            <w:cnfStyle w:val="001000000000"/>
            <w:tcW w:w="3442" w:type="dxa"/>
          </w:tcPr>
          <w:p w:rsidR="005409E2" w:rsidRPr="005409E2" w:rsidRDefault="005409E2" w:rsidP="005409E2">
            <w:pPr>
              <w:spacing w:after="0"/>
              <w:rPr>
                <w:rFonts w:ascii="Courier New" w:hAnsi="Courier New" w:cs="Courier New"/>
                <w:sz w:val="18"/>
                <w:szCs w:val="20"/>
              </w:rPr>
            </w:pPr>
            <w:r w:rsidRPr="005409E2">
              <w:rPr>
                <w:rFonts w:ascii="Courier New" w:hAnsi="Courier New" w:cs="Courier New"/>
                <w:sz w:val="18"/>
                <w:szCs w:val="20"/>
              </w:rPr>
              <w:t xml:space="preserve">$HostVMPath </w:t>
            </w:r>
          </w:p>
        </w:tc>
        <w:tc>
          <w:tcPr>
            <w:tcW w:w="5756" w:type="dxa"/>
          </w:tcPr>
          <w:p w:rsidR="005409E2" w:rsidRPr="005409E2" w:rsidRDefault="005409E2" w:rsidP="005409E2">
            <w:pPr>
              <w:spacing w:after="0"/>
              <w:ind w:right="-11"/>
              <w:cnfStyle w:val="000000100000"/>
              <w:rPr>
                <w:rFonts w:ascii="Courier New" w:hAnsi="Courier New" w:cs="Courier New"/>
                <w:sz w:val="18"/>
                <w:szCs w:val="20"/>
              </w:rPr>
            </w:pPr>
            <w:r w:rsidRPr="005409E2">
              <w:rPr>
                <w:rFonts w:ascii="Courier New" w:hAnsi="Courier New" w:cs="Courier New"/>
                <w:sz w:val="18"/>
                <w:szCs w:val="20"/>
              </w:rPr>
              <w:t xml:space="preserve"> "D:\VirtualMachines"</w:t>
            </w:r>
          </w:p>
        </w:tc>
      </w:tr>
      <w:tr w:rsidR="005409E2" w:rsidRPr="005409E2" w:rsidTr="00EF6FA7">
        <w:trPr>
          <w:cnfStyle w:val="000000010000"/>
          <w:trHeight w:val="144"/>
        </w:trPr>
        <w:tc>
          <w:tcPr>
            <w:cnfStyle w:val="001000000000"/>
            <w:tcW w:w="3442" w:type="dxa"/>
          </w:tcPr>
          <w:p w:rsidR="005409E2" w:rsidRPr="005409E2" w:rsidRDefault="005409E2" w:rsidP="005409E2">
            <w:pPr>
              <w:spacing w:after="0"/>
              <w:rPr>
                <w:rFonts w:ascii="Courier New" w:hAnsi="Courier New" w:cs="Courier New"/>
                <w:sz w:val="18"/>
                <w:szCs w:val="20"/>
              </w:rPr>
            </w:pPr>
            <w:r w:rsidRPr="005409E2">
              <w:rPr>
                <w:rFonts w:ascii="Courier New" w:hAnsi="Courier New" w:cs="Courier New"/>
                <w:sz w:val="18"/>
                <w:szCs w:val="20"/>
              </w:rPr>
              <w:t xml:space="preserve">$SMSSrvname </w:t>
            </w:r>
          </w:p>
        </w:tc>
        <w:tc>
          <w:tcPr>
            <w:tcW w:w="5756" w:type="dxa"/>
          </w:tcPr>
          <w:p w:rsidR="005409E2" w:rsidRPr="005409E2" w:rsidRDefault="005409E2" w:rsidP="005409E2">
            <w:pPr>
              <w:spacing w:after="0"/>
              <w:ind w:right="-11"/>
              <w:cnfStyle w:val="000000010000"/>
              <w:rPr>
                <w:rFonts w:ascii="Courier New" w:hAnsi="Courier New" w:cs="Courier New"/>
                <w:sz w:val="18"/>
                <w:szCs w:val="20"/>
              </w:rPr>
            </w:pPr>
            <w:r w:rsidRPr="005409E2">
              <w:rPr>
                <w:rFonts w:ascii="Courier New" w:hAnsi="Courier New" w:cs="Courier New"/>
                <w:sz w:val="18"/>
                <w:szCs w:val="20"/>
              </w:rPr>
              <w:t xml:space="preserve"> "\\SCCM2007-SCI"</w:t>
            </w:r>
          </w:p>
        </w:tc>
      </w:tr>
      <w:tr w:rsidR="005409E2" w:rsidRPr="005409E2" w:rsidTr="00EF6FA7">
        <w:trPr>
          <w:cnfStyle w:val="000000100000"/>
          <w:trHeight w:val="90"/>
        </w:trPr>
        <w:tc>
          <w:tcPr>
            <w:cnfStyle w:val="001000000000"/>
            <w:tcW w:w="3442" w:type="dxa"/>
          </w:tcPr>
          <w:p w:rsidR="005409E2" w:rsidRPr="005409E2" w:rsidRDefault="000B43DB" w:rsidP="005409E2">
            <w:pPr>
              <w:spacing w:after="0"/>
              <w:rPr>
                <w:rFonts w:ascii="Courier New" w:hAnsi="Courier New" w:cs="Courier New"/>
                <w:sz w:val="18"/>
                <w:szCs w:val="20"/>
              </w:rPr>
            </w:pPr>
            <w:r>
              <w:rPr>
                <w:rFonts w:ascii="Courier New" w:hAnsi="Courier New" w:cs="Courier New"/>
                <w:sz w:val="18"/>
                <w:szCs w:val="20"/>
              </w:rPr>
              <w:t>$SMSSr</w:t>
            </w:r>
            <w:r w:rsidR="005409E2" w:rsidRPr="005409E2">
              <w:rPr>
                <w:rFonts w:ascii="Courier New" w:hAnsi="Courier New" w:cs="Courier New"/>
                <w:sz w:val="18"/>
                <w:szCs w:val="20"/>
              </w:rPr>
              <w:t xml:space="preserve">vAcct </w:t>
            </w:r>
          </w:p>
        </w:tc>
        <w:tc>
          <w:tcPr>
            <w:tcW w:w="5756" w:type="dxa"/>
          </w:tcPr>
          <w:p w:rsidR="005409E2" w:rsidRPr="005409E2" w:rsidRDefault="005409E2" w:rsidP="005409E2">
            <w:pPr>
              <w:spacing w:after="0"/>
              <w:ind w:right="-11"/>
              <w:cnfStyle w:val="000000100000"/>
              <w:rPr>
                <w:rFonts w:ascii="Courier New" w:hAnsi="Courier New" w:cs="Courier New"/>
                <w:sz w:val="18"/>
                <w:szCs w:val="20"/>
              </w:rPr>
            </w:pPr>
            <w:r w:rsidRPr="005409E2">
              <w:rPr>
                <w:rFonts w:ascii="Courier New" w:hAnsi="Courier New" w:cs="Courier New"/>
                <w:sz w:val="18"/>
                <w:szCs w:val="20"/>
              </w:rPr>
              <w:t xml:space="preserve"> "scidom\sciadmin"</w:t>
            </w:r>
          </w:p>
        </w:tc>
      </w:tr>
      <w:tr w:rsidR="005409E2" w:rsidRPr="005409E2" w:rsidTr="00EF6FA7">
        <w:trPr>
          <w:cnfStyle w:val="000000010000"/>
          <w:trHeight w:val="61"/>
        </w:trPr>
        <w:tc>
          <w:tcPr>
            <w:cnfStyle w:val="001000000000"/>
            <w:tcW w:w="3442" w:type="dxa"/>
          </w:tcPr>
          <w:p w:rsidR="005409E2" w:rsidRPr="005409E2" w:rsidRDefault="005409E2" w:rsidP="005409E2">
            <w:pPr>
              <w:spacing w:after="0"/>
              <w:rPr>
                <w:rFonts w:ascii="Courier New" w:hAnsi="Courier New" w:cs="Courier New"/>
                <w:sz w:val="18"/>
                <w:szCs w:val="20"/>
              </w:rPr>
            </w:pPr>
            <w:r w:rsidRPr="005409E2">
              <w:rPr>
                <w:rFonts w:ascii="Courier New" w:hAnsi="Courier New" w:cs="Courier New"/>
                <w:sz w:val="18"/>
                <w:szCs w:val="20"/>
              </w:rPr>
              <w:t xml:space="preserve">$SMSSrvpswrd </w:t>
            </w:r>
          </w:p>
        </w:tc>
        <w:tc>
          <w:tcPr>
            <w:tcW w:w="5756" w:type="dxa"/>
          </w:tcPr>
          <w:p w:rsidR="005409E2" w:rsidRPr="005409E2" w:rsidRDefault="005409E2" w:rsidP="005409E2">
            <w:pPr>
              <w:spacing w:after="0"/>
              <w:ind w:right="-11"/>
              <w:cnfStyle w:val="000000010000"/>
              <w:rPr>
                <w:rFonts w:ascii="Courier New" w:hAnsi="Courier New" w:cs="Courier New"/>
                <w:sz w:val="18"/>
                <w:szCs w:val="20"/>
              </w:rPr>
            </w:pPr>
            <w:r>
              <w:rPr>
                <w:rFonts w:ascii="Courier New" w:hAnsi="Courier New" w:cs="Courier New"/>
                <w:sz w:val="18"/>
                <w:szCs w:val="20"/>
              </w:rPr>
              <w:t xml:space="preserve"> "password</w:t>
            </w:r>
            <w:r w:rsidRPr="005409E2">
              <w:rPr>
                <w:rFonts w:ascii="Courier New" w:hAnsi="Courier New" w:cs="Courier New"/>
                <w:sz w:val="18"/>
                <w:szCs w:val="20"/>
              </w:rPr>
              <w:t>"</w:t>
            </w:r>
          </w:p>
        </w:tc>
      </w:tr>
      <w:tr w:rsidR="005409E2" w:rsidRPr="005409E2" w:rsidTr="00EF6FA7">
        <w:trPr>
          <w:cnfStyle w:val="000000100000"/>
          <w:trHeight w:val="162"/>
        </w:trPr>
        <w:tc>
          <w:tcPr>
            <w:cnfStyle w:val="001000000000"/>
            <w:tcW w:w="3442" w:type="dxa"/>
          </w:tcPr>
          <w:p w:rsidR="005409E2" w:rsidRPr="005409E2" w:rsidRDefault="005409E2" w:rsidP="005409E2">
            <w:pPr>
              <w:spacing w:after="0"/>
              <w:rPr>
                <w:rFonts w:ascii="Courier New" w:hAnsi="Courier New" w:cs="Courier New"/>
                <w:sz w:val="18"/>
                <w:szCs w:val="20"/>
              </w:rPr>
            </w:pPr>
            <w:r w:rsidRPr="005409E2">
              <w:rPr>
                <w:rFonts w:ascii="Courier New" w:hAnsi="Courier New" w:cs="Courier New"/>
                <w:sz w:val="18"/>
                <w:szCs w:val="20"/>
              </w:rPr>
              <w:t xml:space="preserve">$SMSSrvPath </w:t>
            </w:r>
          </w:p>
        </w:tc>
        <w:tc>
          <w:tcPr>
            <w:tcW w:w="5756" w:type="dxa"/>
          </w:tcPr>
          <w:p w:rsidR="005409E2" w:rsidRPr="005409E2" w:rsidRDefault="005409E2" w:rsidP="005409E2">
            <w:pPr>
              <w:spacing w:after="0"/>
              <w:ind w:right="-11"/>
              <w:cnfStyle w:val="000000100000"/>
              <w:rPr>
                <w:rFonts w:ascii="Courier New" w:hAnsi="Courier New" w:cs="Courier New"/>
                <w:sz w:val="18"/>
                <w:szCs w:val="20"/>
              </w:rPr>
            </w:pPr>
            <w:r w:rsidRPr="005409E2">
              <w:rPr>
                <w:rFonts w:ascii="Courier New" w:hAnsi="Courier New" w:cs="Courier New"/>
                <w:sz w:val="18"/>
                <w:szCs w:val="20"/>
              </w:rPr>
              <w:t xml:space="preserve"> "C:\SCCMScripts\CreatePatchCollection.vbs"</w:t>
            </w:r>
          </w:p>
        </w:tc>
      </w:tr>
      <w:tr w:rsidR="005409E2" w:rsidRPr="005409E2" w:rsidTr="00EF6FA7">
        <w:trPr>
          <w:cnfStyle w:val="000000010000"/>
          <w:trHeight w:val="98"/>
        </w:trPr>
        <w:tc>
          <w:tcPr>
            <w:cnfStyle w:val="001000000000"/>
            <w:tcW w:w="3442" w:type="dxa"/>
          </w:tcPr>
          <w:p w:rsidR="005409E2" w:rsidRPr="005409E2" w:rsidRDefault="005409E2" w:rsidP="005409E2">
            <w:pPr>
              <w:spacing w:after="0"/>
              <w:rPr>
                <w:rFonts w:ascii="Courier New" w:hAnsi="Courier New" w:cs="Courier New"/>
                <w:sz w:val="18"/>
                <w:szCs w:val="20"/>
              </w:rPr>
            </w:pPr>
            <w:r w:rsidRPr="005409E2">
              <w:rPr>
                <w:rFonts w:ascii="Courier New" w:hAnsi="Courier New" w:cs="Courier New"/>
                <w:sz w:val="18"/>
                <w:szCs w:val="20"/>
              </w:rPr>
              <w:t xml:space="preserve">$SMSCollID </w:t>
            </w:r>
          </w:p>
        </w:tc>
        <w:tc>
          <w:tcPr>
            <w:tcW w:w="5756" w:type="dxa"/>
          </w:tcPr>
          <w:p w:rsidR="005409E2" w:rsidRPr="005409E2" w:rsidRDefault="005409E2" w:rsidP="005409E2">
            <w:pPr>
              <w:spacing w:after="0"/>
              <w:ind w:right="-11"/>
              <w:cnfStyle w:val="000000010000"/>
              <w:rPr>
                <w:rFonts w:ascii="Courier New" w:hAnsi="Courier New" w:cs="Courier New"/>
                <w:sz w:val="18"/>
                <w:szCs w:val="20"/>
              </w:rPr>
            </w:pPr>
            <w:r w:rsidRPr="005409E2">
              <w:rPr>
                <w:rFonts w:ascii="Courier New" w:hAnsi="Courier New" w:cs="Courier New"/>
                <w:sz w:val="18"/>
                <w:szCs w:val="20"/>
              </w:rPr>
              <w:t xml:space="preserve"> "0010000D"</w:t>
            </w:r>
          </w:p>
        </w:tc>
      </w:tr>
    </w:tbl>
    <w:p w:rsidR="0053054C" w:rsidRPr="0053054C" w:rsidRDefault="00AE4735" w:rsidP="00D82E95">
      <w:pPr>
        <w:pStyle w:val="HorizontalNote"/>
      </w:pPr>
      <w:r>
        <w:rPr>
          <w:b/>
        </w:rPr>
        <w:lastRenderedPageBreak/>
        <w:t xml:space="preserve">IMPORTANT: </w:t>
      </w:r>
      <w:r>
        <w:t xml:space="preserve">This sample workflow script uses an </w:t>
      </w:r>
      <w:r w:rsidR="0094156A" w:rsidRPr="0094156A">
        <w:rPr>
          <w:sz w:val="24"/>
          <w:szCs w:val="24"/>
        </w:rPr>
        <w:t>account and password in plain text</w:t>
      </w:r>
      <w:r>
        <w:t xml:space="preserve"> to run remote scripts using PSEXCEC. Additional security precautions must be taken to secure access to the file, folder and share, where this script is located. Ensure that only administrators need access to run the file. Use a </w:t>
      </w:r>
      <w:r w:rsidR="0094156A" w:rsidRPr="0094156A">
        <w:rPr>
          <w:i/>
          <w:sz w:val="24"/>
          <w:szCs w:val="24"/>
        </w:rPr>
        <w:t>local account</w:t>
      </w:r>
      <w:r>
        <w:t xml:space="preserve"> on the ConfigMgr Server (</w:t>
      </w:r>
      <w:r w:rsidR="0094156A" w:rsidRPr="0094156A">
        <w:rPr>
          <w:i/>
          <w:sz w:val="24"/>
          <w:szCs w:val="24"/>
        </w:rPr>
        <w:t>not</w:t>
      </w:r>
      <w:r w:rsidR="0094156A" w:rsidRPr="0094156A">
        <w:rPr>
          <w:sz w:val="24"/>
          <w:szCs w:val="24"/>
        </w:rPr>
        <w:t xml:space="preserve"> an </w:t>
      </w:r>
      <w:r w:rsidR="00464930" w:rsidRPr="0094156A">
        <w:rPr>
          <w:sz w:val="24"/>
          <w:szCs w:val="24"/>
        </w:rPr>
        <w:t>admin</w:t>
      </w:r>
      <w:r w:rsidR="00464930">
        <w:t>istrator</w:t>
      </w:r>
      <w:r>
        <w:t xml:space="preserve"> account)</w:t>
      </w:r>
      <w:r>
        <w:rPr>
          <w:u w:val="single"/>
        </w:rPr>
        <w:t xml:space="preserve"> </w:t>
      </w:r>
      <w:r>
        <w:t>that has been granted rights to access this computer from the network and execute remote commands.</w:t>
      </w:r>
    </w:p>
    <w:p w:rsidR="00FB6856" w:rsidRDefault="00FB6856" w:rsidP="00FB6856">
      <w:pPr>
        <w:pStyle w:val="Caption"/>
        <w:keepNext/>
      </w:pPr>
    </w:p>
    <w:p w:rsidR="00FB6856" w:rsidRDefault="00FB6856" w:rsidP="00FB6856">
      <w:pPr>
        <w:pStyle w:val="Caption"/>
        <w:keepNext/>
      </w:pPr>
      <w:r>
        <w:t xml:space="preserve">Figure </w:t>
      </w:r>
      <w:fldSimple w:instr=" SEQ Figure \* ARABIC ">
        <w:r w:rsidR="00521059">
          <w:rPr>
            <w:noProof/>
          </w:rPr>
          <w:t>7</w:t>
        </w:r>
      </w:fldSimple>
      <w:r>
        <w:rPr>
          <w:noProof/>
        </w:rPr>
        <w:t xml:space="preserve"> – Configure SvcLibDriver.ps1 Script Variables for your environment</w:t>
      </w:r>
    </w:p>
    <w:p w:rsidR="00BE6273" w:rsidRDefault="00FB6856" w:rsidP="0041799C">
      <w:r>
        <w:rPr>
          <w:noProof/>
        </w:rPr>
        <w:drawing>
          <wp:inline distT="0" distB="0" distL="0" distR="0">
            <wp:extent cx="5743575" cy="2019300"/>
            <wp:effectExtent l="19050" t="19050" r="28575" b="19050"/>
            <wp:docPr id="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srcRect/>
                    <a:stretch>
                      <a:fillRect/>
                    </a:stretch>
                  </pic:blipFill>
                  <pic:spPr bwMode="auto">
                    <a:xfrm>
                      <a:off x="0" y="0"/>
                      <a:ext cx="5743575" cy="2019300"/>
                    </a:xfrm>
                    <a:prstGeom prst="rect">
                      <a:avLst/>
                    </a:prstGeom>
                    <a:noFill/>
                    <a:ln w="9525">
                      <a:solidFill>
                        <a:schemeClr val="accent1"/>
                      </a:solidFill>
                      <a:miter lim="800000"/>
                      <a:headEnd/>
                      <a:tailEnd/>
                    </a:ln>
                  </pic:spPr>
                </pic:pic>
              </a:graphicData>
            </a:graphic>
          </wp:inline>
        </w:drawing>
      </w:r>
    </w:p>
    <w:p w:rsidR="00DF1366" w:rsidRDefault="00DF1366">
      <w:pPr>
        <w:spacing w:after="0" w:line="240" w:lineRule="auto"/>
        <w:rPr>
          <w:b/>
          <w:bCs/>
          <w:color w:val="333333"/>
          <w:sz w:val="28"/>
          <w:szCs w:val="28"/>
        </w:rPr>
      </w:pPr>
    </w:p>
    <w:p w:rsidR="00FB6856" w:rsidRDefault="00FB6856">
      <w:pPr>
        <w:spacing w:after="0" w:line="240" w:lineRule="auto"/>
        <w:rPr>
          <w:b/>
          <w:bCs/>
          <w:color w:val="333333"/>
          <w:sz w:val="28"/>
          <w:szCs w:val="28"/>
        </w:rPr>
      </w:pPr>
      <w:r>
        <w:br w:type="page"/>
      </w:r>
    </w:p>
    <w:p w:rsidR="000446E8" w:rsidRDefault="000446E8" w:rsidP="000446E8">
      <w:pPr>
        <w:pStyle w:val="NumHeading2"/>
      </w:pPr>
      <w:bookmarkStart w:id="51" w:name="_Toc191460530"/>
      <w:r>
        <w:lastRenderedPageBreak/>
        <w:t xml:space="preserve">Configure </w:t>
      </w:r>
      <w:r w:rsidR="00FA6BCF">
        <w:t>ConfigMgr</w:t>
      </w:r>
      <w:r>
        <w:t xml:space="preserve"> for VMM Library Software Updates</w:t>
      </w:r>
      <w:bookmarkEnd w:id="51"/>
    </w:p>
    <w:p w:rsidR="00FA4F00" w:rsidRDefault="00126C98" w:rsidP="00346FE9">
      <w:pPr>
        <w:pStyle w:val="NumHeading3"/>
      </w:pPr>
      <w:bookmarkStart w:id="52" w:name="_Toc191460531"/>
      <w:r>
        <w:t xml:space="preserve">Verify </w:t>
      </w:r>
      <w:r w:rsidR="00FA6BCF">
        <w:t>ConfigMgr</w:t>
      </w:r>
      <w:r>
        <w:t xml:space="preserve"> </w:t>
      </w:r>
      <w:r w:rsidR="008E6835">
        <w:t>configuration</w:t>
      </w:r>
      <w:bookmarkEnd w:id="52"/>
    </w:p>
    <w:p w:rsidR="008D6169" w:rsidRDefault="00126C98" w:rsidP="00346FE9">
      <w:r>
        <w:t>The following is a</w:t>
      </w:r>
      <w:r w:rsidR="00346FE9">
        <w:t xml:space="preserve"> summary of the steps </w:t>
      </w:r>
      <w:r w:rsidR="008E6835">
        <w:t>for ensuring that ConfigMgr is installed, operational, and configured for software updates.</w:t>
      </w:r>
    </w:p>
    <w:p w:rsidR="00346FE9" w:rsidRDefault="00346FE9" w:rsidP="00346FE9">
      <w:r>
        <w:t xml:space="preserve">For a complete </w:t>
      </w:r>
      <w:r w:rsidR="008E6835">
        <w:t xml:space="preserve">Setup </w:t>
      </w:r>
      <w:r>
        <w:t xml:space="preserve">guide </w:t>
      </w:r>
      <w:r w:rsidR="009F0768">
        <w:t>see:</w:t>
      </w:r>
      <w:r>
        <w:t xml:space="preserve"> </w:t>
      </w:r>
      <w:r w:rsidR="009F0768" w:rsidRPr="009F0768">
        <w:rPr>
          <w:b/>
        </w:rPr>
        <w:t>Configuration Manager Setup Overview</w:t>
      </w:r>
      <w:r w:rsidR="009F0768">
        <w:t xml:space="preserve"> web site</w:t>
      </w:r>
      <w:r w:rsidR="008D6169">
        <w:t xml:space="preserve"> </w:t>
      </w:r>
      <w:hyperlink r:id="rId43" w:history="1">
        <w:r w:rsidR="008D6169" w:rsidRPr="00F97B3A">
          <w:rPr>
            <w:rStyle w:val="Hyperlink"/>
          </w:rPr>
          <w:t>http://technet.microsoft.com/en-us/library/bb693836.aspx</w:t>
        </w:r>
      </w:hyperlink>
      <w:r w:rsidR="008E6835">
        <w:t>.</w:t>
      </w:r>
    </w:p>
    <w:p w:rsidR="008E6835" w:rsidRPr="00087B0F" w:rsidRDefault="008E6835" w:rsidP="00920233">
      <w:pPr>
        <w:pStyle w:val="ListParagraph"/>
        <w:numPr>
          <w:ilvl w:val="0"/>
          <w:numId w:val="22"/>
        </w:numPr>
        <w:spacing w:after="120" w:line="240" w:lineRule="auto"/>
        <w:ind w:left="908" w:hanging="346"/>
        <w:contextualSpacing w:val="0"/>
      </w:pPr>
      <w:r w:rsidRPr="00087B0F">
        <w:t xml:space="preserve">Install </w:t>
      </w:r>
      <w:r w:rsidR="0094156A" w:rsidRPr="00087B0F">
        <w:t>SQL Server 2005 SP2.</w:t>
      </w:r>
    </w:p>
    <w:p w:rsidR="008E6835" w:rsidRPr="00087B0F" w:rsidRDefault="008E6835" w:rsidP="00920233">
      <w:pPr>
        <w:pStyle w:val="ListParagraph"/>
        <w:numPr>
          <w:ilvl w:val="0"/>
          <w:numId w:val="22"/>
        </w:numPr>
        <w:spacing w:after="120" w:line="240" w:lineRule="auto"/>
        <w:contextualSpacing w:val="0"/>
      </w:pPr>
      <w:r w:rsidRPr="00087B0F">
        <w:t xml:space="preserve">Install these </w:t>
      </w:r>
      <w:r w:rsidR="0094156A" w:rsidRPr="00087B0F">
        <w:t xml:space="preserve">ConfigMgr 2007 </w:t>
      </w:r>
      <w:r w:rsidRPr="00087B0F">
        <w:t>p</w:t>
      </w:r>
      <w:r w:rsidR="0094156A" w:rsidRPr="00087B0F">
        <w:t>rerequisites:</w:t>
      </w:r>
    </w:p>
    <w:p w:rsidR="008E6835" w:rsidRPr="00087B0F" w:rsidRDefault="008E6835" w:rsidP="00920233">
      <w:pPr>
        <w:pStyle w:val="ListParagraph"/>
        <w:numPr>
          <w:ilvl w:val="1"/>
          <w:numId w:val="22"/>
        </w:numPr>
        <w:spacing w:after="120" w:line="240" w:lineRule="auto"/>
        <w:ind w:hanging="346"/>
        <w:contextualSpacing w:val="0"/>
      </w:pPr>
      <w:r w:rsidRPr="00087B0F">
        <w:t>Install</w:t>
      </w:r>
      <w:r w:rsidRPr="00087B0F">
        <w:rPr>
          <w:b/>
        </w:rPr>
        <w:t xml:space="preserve"> </w:t>
      </w:r>
      <w:r w:rsidR="0094156A" w:rsidRPr="00087B0F">
        <w:t>IIS 6.0</w:t>
      </w:r>
      <w:r w:rsidRPr="00087B0F">
        <w:t xml:space="preserve"> with ASP enabled.</w:t>
      </w:r>
    </w:p>
    <w:p w:rsidR="008E6835" w:rsidRPr="00087B0F" w:rsidRDefault="008E6835" w:rsidP="00920233">
      <w:pPr>
        <w:pStyle w:val="ListParagraph"/>
        <w:numPr>
          <w:ilvl w:val="1"/>
          <w:numId w:val="22"/>
        </w:numPr>
        <w:spacing w:after="120" w:line="240" w:lineRule="auto"/>
        <w:ind w:hanging="346"/>
        <w:contextualSpacing w:val="0"/>
      </w:pPr>
      <w:r w:rsidRPr="00087B0F">
        <w:t xml:space="preserve">Install </w:t>
      </w:r>
      <w:r w:rsidR="0094156A" w:rsidRPr="00087B0F">
        <w:t>WSUS 3.0</w:t>
      </w:r>
      <w:r w:rsidRPr="00087B0F">
        <w:rPr>
          <w:b/>
        </w:rPr>
        <w:t>:</w:t>
      </w:r>
    </w:p>
    <w:p w:rsidR="004435F9" w:rsidRPr="00087B0F" w:rsidRDefault="008E6835" w:rsidP="00920233">
      <w:pPr>
        <w:pStyle w:val="ListParagraph"/>
        <w:numPr>
          <w:ilvl w:val="2"/>
          <w:numId w:val="25"/>
        </w:numPr>
        <w:spacing w:after="120"/>
        <w:contextualSpacing w:val="0"/>
      </w:pPr>
      <w:r w:rsidRPr="00087B0F">
        <w:t xml:space="preserve">Check the </w:t>
      </w:r>
      <w:r w:rsidRPr="00087B0F">
        <w:rPr>
          <w:b/>
        </w:rPr>
        <w:t xml:space="preserve">Store Updates Locally </w:t>
      </w:r>
      <w:r w:rsidR="0094156A" w:rsidRPr="00087B0F">
        <w:t>check box.</w:t>
      </w:r>
    </w:p>
    <w:p w:rsidR="00CB57D9" w:rsidRPr="00087B0F" w:rsidRDefault="00CB57D9" w:rsidP="00CB57D9">
      <w:pPr>
        <w:pStyle w:val="ListParagraph"/>
        <w:spacing w:after="120"/>
        <w:ind w:left="1247"/>
        <w:contextualSpacing w:val="0"/>
      </w:pPr>
      <w:r w:rsidRPr="00087B0F">
        <w:rPr>
          <w:rFonts w:ascii="Arial" w:hAnsi="Arial" w:cs="Arial"/>
          <w:noProof/>
        </w:rPr>
        <w:drawing>
          <wp:inline distT="0" distB="0" distL="0" distR="0">
            <wp:extent cx="3603709" cy="2746667"/>
            <wp:effectExtent l="19050" t="19050" r="15791" b="15583"/>
            <wp:docPr id="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srcRect l="1178"/>
                    <a:stretch>
                      <a:fillRect/>
                    </a:stretch>
                  </pic:blipFill>
                  <pic:spPr bwMode="auto">
                    <a:xfrm>
                      <a:off x="0" y="0"/>
                      <a:ext cx="3603709" cy="2746667"/>
                    </a:xfrm>
                    <a:prstGeom prst="rect">
                      <a:avLst/>
                    </a:prstGeom>
                    <a:noFill/>
                    <a:ln w="9525">
                      <a:solidFill>
                        <a:schemeClr val="accent1"/>
                      </a:solidFill>
                      <a:miter lim="800000"/>
                      <a:headEnd/>
                      <a:tailEnd/>
                    </a:ln>
                  </pic:spPr>
                </pic:pic>
              </a:graphicData>
            </a:graphic>
          </wp:inline>
        </w:drawing>
      </w:r>
    </w:p>
    <w:p w:rsidR="008E6835" w:rsidRPr="00087B0F" w:rsidRDefault="00130853" w:rsidP="00920233">
      <w:pPr>
        <w:pStyle w:val="ListParagraph"/>
        <w:numPr>
          <w:ilvl w:val="2"/>
          <w:numId w:val="25"/>
        </w:numPr>
        <w:spacing w:after="120" w:line="240" w:lineRule="auto"/>
        <w:contextualSpacing w:val="0"/>
      </w:pPr>
      <w:r w:rsidRPr="00087B0F">
        <w:t xml:space="preserve">Install </w:t>
      </w:r>
      <w:r w:rsidR="008E6835" w:rsidRPr="00087B0F">
        <w:t xml:space="preserve">default </w:t>
      </w:r>
      <w:r w:rsidRPr="00087B0F">
        <w:t xml:space="preserve">Web </w:t>
      </w:r>
      <w:r w:rsidR="008E6835" w:rsidRPr="00087B0F">
        <w:t xml:space="preserve">site </w:t>
      </w:r>
      <w:r w:rsidRPr="00087B0F">
        <w:t>for WSUS (default HTTP: 80, SSL 443</w:t>
      </w:r>
      <w:r w:rsidR="008E6835" w:rsidRPr="00087B0F">
        <w:t xml:space="preserve"> </w:t>
      </w:r>
      <w:r w:rsidRPr="00087B0F">
        <w:t>recommended)</w:t>
      </w:r>
      <w:r w:rsidR="008E6835" w:rsidRPr="00087B0F">
        <w:t xml:space="preserve"> or create a s</w:t>
      </w:r>
      <w:r w:rsidR="0094156A" w:rsidRPr="00087B0F">
        <w:t xml:space="preserve">eparate Web </w:t>
      </w:r>
      <w:r w:rsidR="008E6835" w:rsidRPr="00087B0F">
        <w:t>s</w:t>
      </w:r>
      <w:r w:rsidR="0094156A" w:rsidRPr="00087B0F">
        <w:t>ite</w:t>
      </w:r>
      <w:r w:rsidR="008E6835" w:rsidRPr="00087B0F">
        <w:t xml:space="preserve"> for WSUS (default HTTP: 8530, SSL 8531).</w:t>
      </w:r>
    </w:p>
    <w:p w:rsidR="008E6835" w:rsidRPr="00087B0F" w:rsidRDefault="008E6835" w:rsidP="00920233">
      <w:pPr>
        <w:pStyle w:val="ListParagraph"/>
        <w:numPr>
          <w:ilvl w:val="2"/>
          <w:numId w:val="25"/>
        </w:numPr>
        <w:spacing w:after="120" w:line="240" w:lineRule="auto"/>
        <w:contextualSpacing w:val="0"/>
      </w:pPr>
      <w:r w:rsidRPr="00087B0F">
        <w:t xml:space="preserve">Verify that </w:t>
      </w:r>
      <w:r w:rsidR="0094156A" w:rsidRPr="00087B0F">
        <w:t>WSUS</w:t>
      </w:r>
      <w:r w:rsidRPr="00087B0F">
        <w:t xml:space="preserve"> </w:t>
      </w:r>
      <w:r w:rsidR="0094156A" w:rsidRPr="00087B0F">
        <w:t>can synchronize with Microsoft Updates</w:t>
      </w:r>
      <w:r w:rsidRPr="00087B0F">
        <w:t xml:space="preserve"> during Setup.</w:t>
      </w:r>
    </w:p>
    <w:p w:rsidR="008E6835" w:rsidRPr="00087B0F" w:rsidRDefault="008E6835" w:rsidP="00920233">
      <w:pPr>
        <w:pStyle w:val="ListParagraph"/>
        <w:numPr>
          <w:ilvl w:val="2"/>
          <w:numId w:val="25"/>
        </w:numPr>
        <w:spacing w:after="120" w:line="240" w:lineRule="auto"/>
        <w:contextualSpacing w:val="0"/>
      </w:pPr>
      <w:r w:rsidRPr="00087B0F">
        <w:t xml:space="preserve">Do </w:t>
      </w:r>
      <w:r w:rsidR="0094156A" w:rsidRPr="00087B0F">
        <w:rPr>
          <w:i/>
        </w:rPr>
        <w:t>not</w:t>
      </w:r>
      <w:r w:rsidR="0094156A" w:rsidRPr="00087B0F">
        <w:t xml:space="preserve"> configure WSUS with </w:t>
      </w:r>
      <w:r w:rsidRPr="00087B0F">
        <w:t xml:space="preserve">the </w:t>
      </w:r>
      <w:r w:rsidR="0094156A" w:rsidRPr="00087B0F">
        <w:t>WSUS Admin tool</w:t>
      </w:r>
      <w:r w:rsidRPr="00087B0F">
        <w:t>.</w:t>
      </w:r>
    </w:p>
    <w:p w:rsidR="008E6835" w:rsidRPr="00087B0F" w:rsidRDefault="008E6835" w:rsidP="00920233">
      <w:pPr>
        <w:pStyle w:val="ListParagraph"/>
        <w:keepNext/>
        <w:numPr>
          <w:ilvl w:val="1"/>
          <w:numId w:val="22"/>
        </w:numPr>
        <w:spacing w:after="120" w:line="240" w:lineRule="auto"/>
        <w:ind w:left="1253" w:hanging="346"/>
        <w:contextualSpacing w:val="0"/>
      </w:pPr>
      <w:r w:rsidRPr="00087B0F">
        <w:t xml:space="preserve">Install </w:t>
      </w:r>
      <w:r w:rsidR="0094156A" w:rsidRPr="00087B0F">
        <w:t>BITS 2.0.</w:t>
      </w:r>
    </w:p>
    <w:p w:rsidR="008E6835" w:rsidRPr="00087B0F" w:rsidRDefault="008E6835" w:rsidP="00920233">
      <w:pPr>
        <w:pStyle w:val="ListParagraph"/>
        <w:numPr>
          <w:ilvl w:val="1"/>
          <w:numId w:val="22"/>
        </w:numPr>
        <w:spacing w:after="120" w:line="240" w:lineRule="auto"/>
        <w:ind w:left="1253" w:hanging="346"/>
        <w:contextualSpacing w:val="0"/>
      </w:pPr>
      <w:r w:rsidRPr="00087B0F">
        <w:t xml:space="preserve">Install </w:t>
      </w:r>
      <w:r w:rsidR="0094156A" w:rsidRPr="00087B0F">
        <w:t>WebDAV</w:t>
      </w:r>
      <w:r w:rsidRPr="00087B0F">
        <w:t>.</w:t>
      </w:r>
    </w:p>
    <w:p w:rsidR="008E6835" w:rsidRPr="00087B0F" w:rsidRDefault="008E6835" w:rsidP="00920233">
      <w:pPr>
        <w:pStyle w:val="ListParagraph"/>
        <w:numPr>
          <w:ilvl w:val="0"/>
          <w:numId w:val="22"/>
        </w:numPr>
        <w:spacing w:after="120" w:line="240" w:lineRule="auto"/>
        <w:contextualSpacing w:val="0"/>
      </w:pPr>
      <w:r w:rsidRPr="00087B0F">
        <w:t xml:space="preserve">Install </w:t>
      </w:r>
      <w:r w:rsidR="0094156A" w:rsidRPr="00087B0F">
        <w:t>ConfigMgr 2007</w:t>
      </w:r>
      <w:r w:rsidRPr="00087B0F">
        <w:t>:</w:t>
      </w:r>
    </w:p>
    <w:p w:rsidR="008E6835" w:rsidRPr="00087B0F" w:rsidRDefault="008E6835" w:rsidP="00920233">
      <w:pPr>
        <w:pStyle w:val="ListParagraph"/>
        <w:numPr>
          <w:ilvl w:val="1"/>
          <w:numId w:val="22"/>
        </w:numPr>
        <w:spacing w:after="120" w:line="240" w:lineRule="auto"/>
        <w:ind w:left="1253" w:hanging="346"/>
        <w:contextualSpacing w:val="0"/>
      </w:pPr>
      <w:r w:rsidRPr="00087B0F">
        <w:t xml:space="preserve">Enable </w:t>
      </w:r>
      <w:r w:rsidRPr="00087B0F">
        <w:rPr>
          <w:b/>
        </w:rPr>
        <w:t xml:space="preserve">Mixed Mode </w:t>
      </w:r>
      <w:r w:rsidRPr="00087B0F">
        <w:t>security (to support workgroup clients).</w:t>
      </w:r>
    </w:p>
    <w:p w:rsidR="008E6835" w:rsidRPr="00087B0F" w:rsidRDefault="008E6835" w:rsidP="00920233">
      <w:pPr>
        <w:pStyle w:val="ListParagraph"/>
        <w:numPr>
          <w:ilvl w:val="1"/>
          <w:numId w:val="22"/>
        </w:numPr>
        <w:spacing w:after="120" w:line="240" w:lineRule="auto"/>
        <w:ind w:left="1253" w:hanging="346"/>
        <w:contextualSpacing w:val="0"/>
      </w:pPr>
      <w:r w:rsidRPr="00087B0F">
        <w:t>Download all of the latest component updates.</w:t>
      </w:r>
    </w:p>
    <w:p w:rsidR="008E6835" w:rsidRPr="00087B0F" w:rsidRDefault="008E6835" w:rsidP="00920233">
      <w:pPr>
        <w:pStyle w:val="ListParagraph"/>
        <w:numPr>
          <w:ilvl w:val="0"/>
          <w:numId w:val="22"/>
        </w:numPr>
        <w:spacing w:after="120" w:line="240" w:lineRule="auto"/>
        <w:contextualSpacing w:val="0"/>
      </w:pPr>
      <w:r w:rsidRPr="00087B0F">
        <w:lastRenderedPageBreak/>
        <w:t xml:space="preserve">Assign a </w:t>
      </w:r>
      <w:r w:rsidRPr="00087B0F">
        <w:rPr>
          <w:b/>
        </w:rPr>
        <w:t>Management Point</w:t>
      </w:r>
      <w:r w:rsidRPr="00087B0F">
        <w:t xml:space="preserve">, </w:t>
      </w:r>
      <w:r w:rsidRPr="00087B0F">
        <w:rPr>
          <w:b/>
        </w:rPr>
        <w:t xml:space="preserve">Reporting Point, </w:t>
      </w:r>
      <w:r w:rsidR="00464930" w:rsidRPr="00087B0F">
        <w:rPr>
          <w:b/>
        </w:rPr>
        <w:t>and Distribution</w:t>
      </w:r>
      <w:r w:rsidRPr="00087B0F">
        <w:rPr>
          <w:b/>
        </w:rPr>
        <w:t xml:space="preserve"> Point </w:t>
      </w:r>
      <w:r w:rsidRPr="00087B0F">
        <w:t>for the site.</w:t>
      </w:r>
    </w:p>
    <w:p w:rsidR="008E6835" w:rsidRPr="00087B0F" w:rsidRDefault="008E6835" w:rsidP="00920233">
      <w:pPr>
        <w:pStyle w:val="ListParagraph"/>
        <w:numPr>
          <w:ilvl w:val="0"/>
          <w:numId w:val="22"/>
        </w:numPr>
        <w:spacing w:after="120" w:line="240" w:lineRule="auto"/>
        <w:contextualSpacing w:val="0"/>
      </w:pPr>
      <w:r w:rsidRPr="00087B0F">
        <w:t xml:space="preserve">Verify information under </w:t>
      </w:r>
      <w:r w:rsidR="0094156A" w:rsidRPr="00087B0F">
        <w:rPr>
          <w:b/>
        </w:rPr>
        <w:t>Mgmt Point</w:t>
      </w:r>
      <w:r w:rsidRPr="00087B0F">
        <w:t xml:space="preserve"> and verify that it has been </w:t>
      </w:r>
      <w:r w:rsidR="0094156A" w:rsidRPr="00087B0F">
        <w:t>published to Active Directory</w:t>
      </w:r>
      <w:r w:rsidRPr="00087B0F">
        <w:t>.</w:t>
      </w:r>
    </w:p>
    <w:p w:rsidR="008E6835" w:rsidRPr="00087B0F" w:rsidRDefault="0094156A" w:rsidP="00920233">
      <w:pPr>
        <w:pStyle w:val="ListParagraph"/>
        <w:numPr>
          <w:ilvl w:val="0"/>
          <w:numId w:val="22"/>
        </w:numPr>
        <w:spacing w:after="120" w:line="240" w:lineRule="auto"/>
        <w:contextualSpacing w:val="0"/>
      </w:pPr>
      <w:r w:rsidRPr="00087B0F">
        <w:t>Set</w:t>
      </w:r>
      <w:r w:rsidR="008E6835" w:rsidRPr="00087B0F">
        <w:t xml:space="preserve"> the </w:t>
      </w:r>
      <w:r w:rsidRPr="00087B0F">
        <w:rPr>
          <w:b/>
        </w:rPr>
        <w:t>Network Access Account</w:t>
      </w:r>
      <w:r w:rsidR="008E6835" w:rsidRPr="00087B0F">
        <w:t xml:space="preserve"> to a domain user account.</w:t>
      </w:r>
    </w:p>
    <w:p w:rsidR="008E6835" w:rsidRPr="00087B0F" w:rsidRDefault="008E6835" w:rsidP="00920233">
      <w:pPr>
        <w:pStyle w:val="ListParagraph"/>
        <w:numPr>
          <w:ilvl w:val="0"/>
          <w:numId w:val="22"/>
        </w:numPr>
        <w:spacing w:after="120" w:line="240" w:lineRule="auto"/>
        <w:contextualSpacing w:val="0"/>
      </w:pPr>
      <w:r w:rsidRPr="00087B0F">
        <w:t>Enable</w:t>
      </w:r>
      <w:r w:rsidRPr="00087B0F">
        <w:rPr>
          <w:b/>
        </w:rPr>
        <w:t xml:space="preserve"> </w:t>
      </w:r>
      <w:r w:rsidR="0094156A" w:rsidRPr="00087B0F">
        <w:rPr>
          <w:b/>
        </w:rPr>
        <w:t>Active Directory</w:t>
      </w:r>
      <w:r w:rsidRPr="00087B0F">
        <w:rPr>
          <w:b/>
        </w:rPr>
        <w:t xml:space="preserve"> </w:t>
      </w:r>
      <w:r w:rsidR="0094156A" w:rsidRPr="00087B0F">
        <w:rPr>
          <w:b/>
        </w:rPr>
        <w:t>System</w:t>
      </w:r>
      <w:r w:rsidRPr="00087B0F">
        <w:rPr>
          <w:b/>
        </w:rPr>
        <w:t xml:space="preserve"> </w:t>
      </w:r>
      <w:r w:rsidR="0094156A" w:rsidRPr="00087B0F">
        <w:rPr>
          <w:b/>
        </w:rPr>
        <w:t>Discovery</w:t>
      </w:r>
      <w:r w:rsidRPr="00087B0F">
        <w:rPr>
          <w:b/>
        </w:rPr>
        <w:t xml:space="preserve"> </w:t>
      </w:r>
      <w:r w:rsidRPr="00087B0F">
        <w:t>once every day.</w:t>
      </w:r>
    </w:p>
    <w:p w:rsidR="008E6835" w:rsidRPr="00087B0F" w:rsidRDefault="0094156A" w:rsidP="00920233">
      <w:pPr>
        <w:pStyle w:val="ListParagraph"/>
        <w:numPr>
          <w:ilvl w:val="0"/>
          <w:numId w:val="22"/>
        </w:numPr>
        <w:spacing w:after="120" w:line="240" w:lineRule="auto"/>
        <w:contextualSpacing w:val="0"/>
      </w:pPr>
      <w:r w:rsidRPr="00087B0F">
        <w:t>Set the</w:t>
      </w:r>
      <w:r w:rsidR="008E6835" w:rsidRPr="00087B0F">
        <w:rPr>
          <w:b/>
        </w:rPr>
        <w:t xml:space="preserve"> Deploy ConfigMgr Client Agents</w:t>
      </w:r>
      <w:r w:rsidR="008E6835" w:rsidRPr="00087B0F">
        <w:t xml:space="preserve"> option to all running VMs.</w:t>
      </w:r>
    </w:p>
    <w:p w:rsidR="00543EB0" w:rsidRPr="00087B0F" w:rsidRDefault="008E6835" w:rsidP="00920233">
      <w:pPr>
        <w:pStyle w:val="ListParagraph"/>
        <w:numPr>
          <w:ilvl w:val="0"/>
          <w:numId w:val="22"/>
        </w:numPr>
        <w:spacing w:after="120"/>
        <w:contextualSpacing w:val="0"/>
      </w:pPr>
      <w:r w:rsidRPr="00087B0F">
        <w:t xml:space="preserve">Set the default </w:t>
      </w:r>
      <w:r w:rsidRPr="00087B0F">
        <w:rPr>
          <w:b/>
        </w:rPr>
        <w:t>Computer Client Agent</w:t>
      </w:r>
      <w:r w:rsidRPr="00087B0F">
        <w:t xml:space="preserve"> \ </w:t>
      </w:r>
      <w:r w:rsidRPr="00087B0F">
        <w:rPr>
          <w:b/>
        </w:rPr>
        <w:t>Policy Polling Interval</w:t>
      </w:r>
      <w:r w:rsidRPr="00087B0F">
        <w:t xml:space="preserve"> to every 15 min (recommended).</w:t>
      </w:r>
    </w:p>
    <w:p w:rsidR="00B26C1D" w:rsidRDefault="004E0E4D" w:rsidP="004E0E4D">
      <w:pPr>
        <w:spacing w:after="120"/>
        <w:ind w:left="567"/>
        <w:rPr>
          <w:b/>
          <w:color w:val="333333"/>
          <w:sz w:val="26"/>
          <w:szCs w:val="26"/>
        </w:rPr>
      </w:pPr>
      <w:r>
        <w:rPr>
          <w:noProof/>
        </w:rPr>
        <w:drawing>
          <wp:inline distT="0" distB="0" distL="0" distR="0">
            <wp:extent cx="2770286" cy="3483429"/>
            <wp:effectExtent l="1905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srcRect/>
                    <a:stretch>
                      <a:fillRect/>
                    </a:stretch>
                  </pic:blipFill>
                  <pic:spPr bwMode="auto">
                    <a:xfrm>
                      <a:off x="0" y="0"/>
                      <a:ext cx="2770286" cy="3483429"/>
                    </a:xfrm>
                    <a:prstGeom prst="rect">
                      <a:avLst/>
                    </a:prstGeom>
                    <a:noFill/>
                    <a:ln w="9525">
                      <a:noFill/>
                      <a:miter lim="800000"/>
                      <a:headEnd/>
                      <a:tailEnd/>
                    </a:ln>
                  </pic:spPr>
                </pic:pic>
              </a:graphicData>
            </a:graphic>
          </wp:inline>
        </w:drawing>
      </w:r>
      <w:r w:rsidR="00B26C1D">
        <w:br w:type="page"/>
      </w:r>
    </w:p>
    <w:p w:rsidR="00906AD2" w:rsidRDefault="00956E65" w:rsidP="00DC0F58">
      <w:pPr>
        <w:pStyle w:val="NumHeading3"/>
      </w:pPr>
      <w:bookmarkStart w:id="53" w:name="_Toc191460532"/>
      <w:r>
        <w:lastRenderedPageBreak/>
        <w:t xml:space="preserve">Verify </w:t>
      </w:r>
      <w:r w:rsidR="00FA6BCF">
        <w:t>ConfigMgr</w:t>
      </w:r>
      <w:r w:rsidR="00B26C1D">
        <w:t xml:space="preserve"> </w:t>
      </w:r>
      <w:r>
        <w:t xml:space="preserve">Software Updates </w:t>
      </w:r>
      <w:r w:rsidR="008E6835">
        <w:t>configuration</w:t>
      </w:r>
      <w:bookmarkEnd w:id="53"/>
      <w:r w:rsidR="008E6835">
        <w:t xml:space="preserve"> </w:t>
      </w:r>
    </w:p>
    <w:p w:rsidR="00130853" w:rsidRDefault="009711B2" w:rsidP="00130853">
      <w:r>
        <w:t>Configuration Manager</w:t>
      </w:r>
      <w:r w:rsidR="00130853">
        <w:t xml:space="preserve"> 2007 </w:t>
      </w:r>
      <w:r>
        <w:t xml:space="preserve">now </w:t>
      </w:r>
      <w:r w:rsidR="00130853">
        <w:t xml:space="preserve">utilizes the same vulnerability scanning engine as the Microsoft Update </w:t>
      </w:r>
      <w:r w:rsidR="008E6835">
        <w:t xml:space="preserve">Web Service. The Windows Update Agent (WUA) and Windows Software Update Services (WSUS) are fully integrated and </w:t>
      </w:r>
      <w:r w:rsidR="0094156A" w:rsidRPr="0094156A">
        <w:rPr>
          <w:sz w:val="24"/>
          <w:szCs w:val="24"/>
        </w:rPr>
        <w:t>managed</w:t>
      </w:r>
      <w:r w:rsidR="008E6835">
        <w:t xml:space="preserve"> by ConfigMgr. WSUS must be fully installed on the ConfigMgr site system hosting the Software Update Point (SUP). The SUP may be installed on a separate site system.</w:t>
      </w:r>
    </w:p>
    <w:p w:rsidR="00130853" w:rsidRPr="00130853" w:rsidRDefault="00130853" w:rsidP="00130853">
      <w:pPr>
        <w:pStyle w:val="HorizontalNote"/>
      </w:pPr>
      <w:r w:rsidRPr="00130853">
        <w:rPr>
          <w:b/>
        </w:rPr>
        <w:t>Important:</w:t>
      </w:r>
      <w:r>
        <w:t xml:space="preserve">  </w:t>
      </w:r>
      <w:r w:rsidR="00542973">
        <w:t xml:space="preserve"> I</w:t>
      </w:r>
      <w:r>
        <w:t xml:space="preserve">f the </w:t>
      </w:r>
      <w:r w:rsidR="008E6835">
        <w:t xml:space="preserve">SUP is installed on a separate site system, WSUS 3.0 must be fully installed locally </w:t>
      </w:r>
      <w:r w:rsidR="0094156A" w:rsidRPr="0094156A">
        <w:rPr>
          <w:i/>
          <w:sz w:val="24"/>
          <w:szCs w:val="24"/>
        </w:rPr>
        <w:t>and</w:t>
      </w:r>
      <w:r w:rsidR="008E6835">
        <w:t xml:space="preserve"> the WSUS 3.0 Admin Console must be installed on the ConfigMgr primary site server. This allows ConfigMgr Server to manage the SUP.</w:t>
      </w:r>
    </w:p>
    <w:p w:rsidR="008E6835" w:rsidRDefault="008E6835" w:rsidP="00920233">
      <w:pPr>
        <w:pStyle w:val="ListParagraph"/>
        <w:numPr>
          <w:ilvl w:val="0"/>
          <w:numId w:val="24"/>
        </w:numPr>
        <w:spacing w:after="120" w:line="240" w:lineRule="auto"/>
        <w:ind w:hanging="346"/>
        <w:contextualSpacing w:val="0"/>
      </w:pPr>
      <w:r>
        <w:t xml:space="preserve">Select a </w:t>
      </w:r>
      <w:r>
        <w:rPr>
          <w:b/>
        </w:rPr>
        <w:t>Software Update Point</w:t>
      </w:r>
      <w:r>
        <w:t xml:space="preserve"> role.</w:t>
      </w:r>
    </w:p>
    <w:p w:rsidR="008E6835" w:rsidRDefault="0094156A" w:rsidP="00920233">
      <w:pPr>
        <w:pStyle w:val="ListParagraph"/>
        <w:numPr>
          <w:ilvl w:val="0"/>
          <w:numId w:val="24"/>
        </w:numPr>
        <w:spacing w:after="120" w:line="240" w:lineRule="auto"/>
        <w:ind w:hanging="346"/>
        <w:contextualSpacing w:val="0"/>
      </w:pPr>
      <w:r w:rsidRPr="0094156A">
        <w:rPr>
          <w:sz w:val="24"/>
          <w:szCs w:val="24"/>
        </w:rPr>
        <w:t>Configure</w:t>
      </w:r>
      <w:r w:rsidR="008E6835">
        <w:t xml:space="preserve"> </w:t>
      </w:r>
      <w:r w:rsidR="008E6835">
        <w:rPr>
          <w:b/>
        </w:rPr>
        <w:t>Software Update Point</w:t>
      </w:r>
      <w:r w:rsidRPr="0094156A">
        <w:rPr>
          <w:sz w:val="24"/>
          <w:szCs w:val="24"/>
        </w:rPr>
        <w:t>:</w:t>
      </w:r>
    </w:p>
    <w:p w:rsidR="008E6835" w:rsidRDefault="008E6835" w:rsidP="00920233">
      <w:pPr>
        <w:pStyle w:val="ListParagraph"/>
        <w:numPr>
          <w:ilvl w:val="1"/>
          <w:numId w:val="24"/>
        </w:numPr>
        <w:spacing w:after="120" w:line="240" w:lineRule="auto"/>
        <w:ind w:hanging="346"/>
        <w:contextualSpacing w:val="0"/>
      </w:pPr>
      <w:r>
        <w:t xml:space="preserve">Verify </w:t>
      </w:r>
      <w:r>
        <w:rPr>
          <w:b/>
        </w:rPr>
        <w:t>Proxy Server Settings</w:t>
      </w:r>
      <w:r w:rsidR="0094156A" w:rsidRPr="0094156A">
        <w:rPr>
          <w:sz w:val="24"/>
          <w:szCs w:val="24"/>
        </w:rPr>
        <w:t>.</w:t>
      </w:r>
    </w:p>
    <w:p w:rsidR="008E6835" w:rsidRDefault="008E6835" w:rsidP="00920233">
      <w:pPr>
        <w:pStyle w:val="ListParagraph"/>
        <w:numPr>
          <w:ilvl w:val="1"/>
          <w:numId w:val="24"/>
        </w:numPr>
        <w:spacing w:after="120" w:line="240" w:lineRule="auto"/>
        <w:ind w:hanging="346"/>
        <w:contextualSpacing w:val="0"/>
      </w:pPr>
      <w:r>
        <w:t>Specify the port settings for WSUS (default Web site HTTP 80, SSL 443 recommended).</w:t>
      </w:r>
    </w:p>
    <w:p w:rsidR="001600B3" w:rsidRDefault="008E6835" w:rsidP="00920233">
      <w:pPr>
        <w:pStyle w:val="ListParagraph"/>
        <w:numPr>
          <w:ilvl w:val="1"/>
          <w:numId w:val="24"/>
        </w:numPr>
        <w:spacing w:after="120"/>
        <w:ind w:left="1253" w:hanging="346"/>
        <w:contextualSpacing w:val="0"/>
      </w:pPr>
      <w:r>
        <w:t xml:space="preserve">Select </w:t>
      </w:r>
      <w:r>
        <w:rPr>
          <w:b/>
        </w:rPr>
        <w:t>Synchronize from Microsoft update</w:t>
      </w:r>
      <w:r>
        <w:t xml:space="preserve"> and </w:t>
      </w:r>
      <w:r>
        <w:rPr>
          <w:b/>
        </w:rPr>
        <w:t>Do Not Create WSUS Reporting Events</w:t>
      </w:r>
      <w:r w:rsidR="0094156A" w:rsidRPr="0094156A">
        <w:rPr>
          <w:sz w:val="24"/>
          <w:szCs w:val="24"/>
        </w:rPr>
        <w:t>.</w:t>
      </w:r>
    </w:p>
    <w:p w:rsidR="00286EB9" w:rsidRDefault="00286EB9" w:rsidP="00286EB9">
      <w:pPr>
        <w:pStyle w:val="ListParagraph"/>
        <w:spacing w:after="120"/>
        <w:ind w:left="1247"/>
        <w:contextualSpacing w:val="0"/>
      </w:pPr>
      <w:r>
        <w:rPr>
          <w:rFonts w:ascii="Arial" w:hAnsi="Arial" w:cs="Arial"/>
          <w:noProof/>
          <w:sz w:val="20"/>
          <w:szCs w:val="20"/>
        </w:rPr>
        <w:drawing>
          <wp:inline distT="0" distB="0" distL="0" distR="0">
            <wp:extent cx="4954106" cy="3162300"/>
            <wp:effectExtent l="19050" t="0" r="0" b="0"/>
            <wp:docPr id="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srcRect b="30243"/>
                    <a:stretch>
                      <a:fillRect/>
                    </a:stretch>
                  </pic:blipFill>
                  <pic:spPr bwMode="auto">
                    <a:xfrm>
                      <a:off x="0" y="0"/>
                      <a:ext cx="4957977" cy="3164771"/>
                    </a:xfrm>
                    <a:prstGeom prst="rect">
                      <a:avLst/>
                    </a:prstGeom>
                    <a:noFill/>
                    <a:ln w="9525">
                      <a:noFill/>
                      <a:miter lim="800000"/>
                      <a:headEnd/>
                      <a:tailEnd/>
                    </a:ln>
                  </pic:spPr>
                </pic:pic>
              </a:graphicData>
            </a:graphic>
          </wp:inline>
        </w:drawing>
      </w:r>
    </w:p>
    <w:p w:rsidR="008E6835" w:rsidRDefault="0094156A" w:rsidP="00920233">
      <w:pPr>
        <w:pStyle w:val="ListParagraph"/>
        <w:numPr>
          <w:ilvl w:val="1"/>
          <w:numId w:val="24"/>
        </w:numPr>
        <w:spacing w:after="120" w:line="240" w:lineRule="auto"/>
        <w:ind w:hanging="346"/>
        <w:contextualSpacing w:val="0"/>
      </w:pPr>
      <w:r w:rsidRPr="0094156A">
        <w:rPr>
          <w:sz w:val="24"/>
          <w:szCs w:val="24"/>
        </w:rPr>
        <w:t xml:space="preserve">Set </w:t>
      </w:r>
      <w:r w:rsidR="008E6835">
        <w:rPr>
          <w:b/>
        </w:rPr>
        <w:t>Enable Synchronization</w:t>
      </w:r>
      <w:r w:rsidR="008E6835">
        <w:t xml:space="preserve"> on a schedule (default is 7 days).</w:t>
      </w:r>
    </w:p>
    <w:p w:rsidR="008E6835" w:rsidRDefault="008E6835" w:rsidP="00920233">
      <w:pPr>
        <w:pStyle w:val="ListParagraph"/>
        <w:keepNext/>
        <w:numPr>
          <w:ilvl w:val="1"/>
          <w:numId w:val="24"/>
        </w:numPr>
        <w:spacing w:after="120" w:line="240" w:lineRule="auto"/>
        <w:ind w:hanging="346"/>
        <w:contextualSpacing w:val="0"/>
      </w:pPr>
      <w:r>
        <w:lastRenderedPageBreak/>
        <w:t>Select the desired s</w:t>
      </w:r>
      <w:r w:rsidR="0094156A" w:rsidRPr="0094156A">
        <w:rPr>
          <w:sz w:val="24"/>
          <w:szCs w:val="24"/>
        </w:rPr>
        <w:t xml:space="preserve">oftware </w:t>
      </w:r>
      <w:r>
        <w:t>u</w:t>
      </w:r>
      <w:r w:rsidR="0094156A" w:rsidRPr="0094156A">
        <w:rPr>
          <w:sz w:val="24"/>
          <w:szCs w:val="24"/>
        </w:rPr>
        <w:t xml:space="preserve">pdates </w:t>
      </w:r>
      <w:r>
        <w:t>c</w:t>
      </w:r>
      <w:r w:rsidR="0094156A" w:rsidRPr="0094156A">
        <w:rPr>
          <w:sz w:val="24"/>
          <w:szCs w:val="24"/>
        </w:rPr>
        <w:t>lassification under</w:t>
      </w:r>
      <w:r>
        <w:rPr>
          <w:b/>
        </w:rPr>
        <w:t xml:space="preserve"> All Classifications</w:t>
      </w:r>
      <w:r>
        <w:t>:</w:t>
      </w:r>
    </w:p>
    <w:p w:rsidR="008E6835" w:rsidRDefault="0094156A" w:rsidP="00920233">
      <w:pPr>
        <w:pStyle w:val="ListParagraph"/>
        <w:keepNext/>
        <w:numPr>
          <w:ilvl w:val="2"/>
          <w:numId w:val="24"/>
        </w:numPr>
        <w:spacing w:after="60" w:line="240" w:lineRule="auto"/>
        <w:ind w:left="1599" w:hanging="346"/>
        <w:contextualSpacing w:val="0"/>
      </w:pPr>
      <w:r w:rsidRPr="0094156A">
        <w:rPr>
          <w:sz w:val="24"/>
          <w:szCs w:val="24"/>
        </w:rPr>
        <w:t>Minimum</w:t>
      </w:r>
      <w:r w:rsidR="008E6835">
        <w:t>: critical and security updates</w:t>
      </w:r>
    </w:p>
    <w:p w:rsidR="00286EB9" w:rsidRPr="00286EB9" w:rsidRDefault="0094156A" w:rsidP="00920233">
      <w:pPr>
        <w:pStyle w:val="ListParagraph"/>
        <w:keepNext/>
        <w:numPr>
          <w:ilvl w:val="2"/>
          <w:numId w:val="24"/>
        </w:numPr>
        <w:spacing w:after="60"/>
        <w:ind w:left="1599" w:hanging="346"/>
        <w:contextualSpacing w:val="0"/>
      </w:pPr>
      <w:r w:rsidRPr="0094156A">
        <w:rPr>
          <w:sz w:val="24"/>
          <w:szCs w:val="24"/>
        </w:rPr>
        <w:t>Recommended</w:t>
      </w:r>
      <w:r w:rsidR="008E6835">
        <w:t xml:space="preserve">: </w:t>
      </w:r>
      <w:r w:rsidRPr="0094156A">
        <w:rPr>
          <w:sz w:val="24"/>
          <w:szCs w:val="24"/>
        </w:rPr>
        <w:t>critical</w:t>
      </w:r>
      <w:r w:rsidR="008E6835">
        <w:t xml:space="preserve"> and </w:t>
      </w:r>
      <w:r w:rsidRPr="0094156A">
        <w:rPr>
          <w:sz w:val="24"/>
          <w:szCs w:val="24"/>
        </w:rPr>
        <w:t>security updates</w:t>
      </w:r>
      <w:r w:rsidR="008E6835">
        <w:t xml:space="preserve">, </w:t>
      </w:r>
      <w:r w:rsidRPr="0094156A">
        <w:rPr>
          <w:sz w:val="24"/>
          <w:szCs w:val="24"/>
        </w:rPr>
        <w:t>service packs</w:t>
      </w:r>
      <w:r w:rsidR="008E6835">
        <w:t xml:space="preserve">, and </w:t>
      </w:r>
      <w:r w:rsidRPr="0094156A">
        <w:rPr>
          <w:sz w:val="24"/>
          <w:szCs w:val="24"/>
        </w:rPr>
        <w:t>update rollups</w:t>
      </w:r>
    </w:p>
    <w:p w:rsidR="00286EB9" w:rsidRDefault="00286EB9" w:rsidP="00286EB9">
      <w:pPr>
        <w:spacing w:after="60"/>
        <w:ind w:left="1253"/>
      </w:pPr>
      <w:r>
        <w:rPr>
          <w:rFonts w:ascii="Arial" w:hAnsi="Arial" w:cs="Arial"/>
          <w:noProof/>
          <w:sz w:val="20"/>
          <w:szCs w:val="20"/>
        </w:rPr>
        <w:drawing>
          <wp:inline distT="0" distB="0" distL="0" distR="0">
            <wp:extent cx="4946730" cy="2505075"/>
            <wp:effectExtent l="19050" t="0" r="6270" b="0"/>
            <wp:docPr id="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srcRect b="44601"/>
                    <a:stretch>
                      <a:fillRect/>
                    </a:stretch>
                  </pic:blipFill>
                  <pic:spPr bwMode="auto">
                    <a:xfrm>
                      <a:off x="0" y="0"/>
                      <a:ext cx="4946730" cy="2505075"/>
                    </a:xfrm>
                    <a:prstGeom prst="rect">
                      <a:avLst/>
                    </a:prstGeom>
                    <a:noFill/>
                    <a:ln w="9525">
                      <a:noFill/>
                      <a:miter lim="800000"/>
                      <a:headEnd/>
                      <a:tailEnd/>
                    </a:ln>
                  </pic:spPr>
                </pic:pic>
              </a:graphicData>
            </a:graphic>
          </wp:inline>
        </w:drawing>
      </w:r>
    </w:p>
    <w:p w:rsidR="008E6835" w:rsidRDefault="00286EB9" w:rsidP="00920233">
      <w:pPr>
        <w:pStyle w:val="ListParagraph"/>
        <w:keepNext/>
        <w:numPr>
          <w:ilvl w:val="1"/>
          <w:numId w:val="24"/>
        </w:numPr>
        <w:spacing w:after="120" w:line="240" w:lineRule="auto"/>
        <w:ind w:left="1253" w:hanging="346"/>
        <w:contextualSpacing w:val="0"/>
      </w:pPr>
      <w:r>
        <w:t>Select d</w:t>
      </w:r>
      <w:r w:rsidRPr="00286EB9">
        <w:t>esired</w:t>
      </w:r>
      <w:r w:rsidRPr="00286EB9">
        <w:rPr>
          <w:b/>
        </w:rPr>
        <w:t xml:space="preserve"> </w:t>
      </w:r>
      <w:r w:rsidR="008E6835">
        <w:t>p</w:t>
      </w:r>
      <w:r w:rsidR="0094156A" w:rsidRPr="0094156A">
        <w:rPr>
          <w:sz w:val="24"/>
          <w:szCs w:val="24"/>
        </w:rPr>
        <w:t>roducts</w:t>
      </w:r>
      <w:r w:rsidR="008E6835">
        <w:t xml:space="preserve"> under </w:t>
      </w:r>
      <w:r w:rsidR="0094156A" w:rsidRPr="0094156A">
        <w:rPr>
          <w:b/>
          <w:sz w:val="24"/>
          <w:szCs w:val="24"/>
        </w:rPr>
        <w:t>All Products</w:t>
      </w:r>
      <w:r w:rsidR="0094156A" w:rsidRPr="0094156A">
        <w:rPr>
          <w:sz w:val="24"/>
          <w:szCs w:val="24"/>
        </w:rPr>
        <w:t>.</w:t>
      </w:r>
      <w:r w:rsidR="008E6835">
        <w:t xml:space="preserve"> </w:t>
      </w:r>
    </w:p>
    <w:p w:rsidR="008E6835" w:rsidRDefault="0094156A" w:rsidP="00920233">
      <w:pPr>
        <w:pStyle w:val="ListParagraph"/>
        <w:keepNext/>
        <w:numPr>
          <w:ilvl w:val="2"/>
          <w:numId w:val="24"/>
        </w:numPr>
        <w:spacing w:after="60" w:line="240" w:lineRule="auto"/>
        <w:ind w:left="1599" w:hanging="346"/>
        <w:contextualSpacing w:val="0"/>
      </w:pPr>
      <w:r w:rsidRPr="0094156A">
        <w:rPr>
          <w:sz w:val="24"/>
          <w:szCs w:val="24"/>
        </w:rPr>
        <w:t>Minimum:</w:t>
      </w:r>
      <w:r w:rsidR="008E6835">
        <w:t xml:space="preserve"> Windows</w:t>
      </w:r>
    </w:p>
    <w:p w:rsidR="001600B3" w:rsidRPr="00286EB9" w:rsidRDefault="0094156A" w:rsidP="00920233">
      <w:pPr>
        <w:pStyle w:val="ListParagraph"/>
        <w:keepNext/>
        <w:numPr>
          <w:ilvl w:val="2"/>
          <w:numId w:val="24"/>
        </w:numPr>
        <w:spacing w:after="60"/>
        <w:ind w:left="1599" w:hanging="346"/>
        <w:contextualSpacing w:val="0"/>
      </w:pPr>
      <w:r w:rsidRPr="0094156A">
        <w:rPr>
          <w:sz w:val="24"/>
          <w:szCs w:val="24"/>
        </w:rPr>
        <w:t>Recommended</w:t>
      </w:r>
      <w:r w:rsidR="008E6835">
        <w:t xml:space="preserve">: </w:t>
      </w:r>
      <w:r w:rsidRPr="0094156A">
        <w:rPr>
          <w:sz w:val="24"/>
          <w:szCs w:val="24"/>
        </w:rPr>
        <w:t>Windows, Office, SQL</w:t>
      </w:r>
    </w:p>
    <w:p w:rsidR="00286EB9" w:rsidRDefault="00286EB9" w:rsidP="00286EB9">
      <w:pPr>
        <w:spacing w:after="60"/>
        <w:ind w:left="1253"/>
      </w:pPr>
      <w:r>
        <w:rPr>
          <w:rFonts w:ascii="Arial" w:hAnsi="Arial" w:cs="Arial"/>
          <w:noProof/>
          <w:sz w:val="20"/>
          <w:szCs w:val="20"/>
        </w:rPr>
        <w:drawing>
          <wp:inline distT="0" distB="0" distL="0" distR="0">
            <wp:extent cx="4947285" cy="2634675"/>
            <wp:effectExtent l="19050" t="0" r="5715" b="0"/>
            <wp:docPr id="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srcRect b="41802"/>
                    <a:stretch>
                      <a:fillRect/>
                    </a:stretch>
                  </pic:blipFill>
                  <pic:spPr bwMode="auto">
                    <a:xfrm>
                      <a:off x="0" y="0"/>
                      <a:ext cx="4951919" cy="2637143"/>
                    </a:xfrm>
                    <a:prstGeom prst="rect">
                      <a:avLst/>
                    </a:prstGeom>
                    <a:noFill/>
                    <a:ln w="9525">
                      <a:noFill/>
                      <a:miter lim="800000"/>
                      <a:headEnd/>
                      <a:tailEnd/>
                    </a:ln>
                  </pic:spPr>
                </pic:pic>
              </a:graphicData>
            </a:graphic>
          </wp:inline>
        </w:drawing>
      </w:r>
    </w:p>
    <w:p w:rsidR="008E6835" w:rsidRDefault="003D4168" w:rsidP="00920233">
      <w:pPr>
        <w:pStyle w:val="ListParagraph"/>
        <w:numPr>
          <w:ilvl w:val="1"/>
          <w:numId w:val="24"/>
        </w:numPr>
        <w:spacing w:after="120" w:line="240" w:lineRule="auto"/>
        <w:ind w:left="1253" w:hanging="346"/>
        <w:contextualSpacing w:val="0"/>
      </w:pPr>
      <w:r>
        <w:t xml:space="preserve">Select </w:t>
      </w:r>
      <w:r w:rsidR="008E6835">
        <w:t xml:space="preserve">the desired language(s) under </w:t>
      </w:r>
      <w:r w:rsidR="008E6835">
        <w:rPr>
          <w:b/>
        </w:rPr>
        <w:t>Languages.</w:t>
      </w:r>
    </w:p>
    <w:p w:rsidR="008E6835" w:rsidRDefault="0094156A" w:rsidP="00920233">
      <w:pPr>
        <w:pStyle w:val="ListParagraph"/>
        <w:numPr>
          <w:ilvl w:val="2"/>
          <w:numId w:val="24"/>
        </w:numPr>
        <w:spacing w:after="60" w:line="240" w:lineRule="auto"/>
        <w:ind w:left="1599" w:hanging="346"/>
        <w:contextualSpacing w:val="0"/>
      </w:pPr>
      <w:r w:rsidRPr="0094156A">
        <w:rPr>
          <w:sz w:val="24"/>
          <w:szCs w:val="24"/>
        </w:rPr>
        <w:t>Minimum:</w:t>
      </w:r>
      <w:r w:rsidR="008E6835">
        <w:t xml:space="preserve"> one language; such as English</w:t>
      </w:r>
    </w:p>
    <w:p w:rsidR="001600B3" w:rsidRDefault="0094156A" w:rsidP="00920233">
      <w:pPr>
        <w:pStyle w:val="ListParagraph"/>
        <w:numPr>
          <w:ilvl w:val="2"/>
          <w:numId w:val="24"/>
        </w:numPr>
        <w:spacing w:after="60"/>
        <w:ind w:left="1599" w:hanging="346"/>
        <w:contextualSpacing w:val="0"/>
      </w:pPr>
      <w:r w:rsidRPr="0094156A">
        <w:rPr>
          <w:sz w:val="24"/>
          <w:szCs w:val="24"/>
        </w:rPr>
        <w:t>Recommended</w:t>
      </w:r>
      <w:r w:rsidR="008E6835">
        <w:t>: only languages that are in use</w:t>
      </w:r>
    </w:p>
    <w:p w:rsidR="00B26C1D" w:rsidRDefault="00B26C1D">
      <w:pPr>
        <w:spacing w:after="0" w:line="240" w:lineRule="auto"/>
        <w:rPr>
          <w:b/>
          <w:bCs/>
          <w:iCs/>
          <w:color w:val="333333"/>
          <w:sz w:val="24"/>
          <w:szCs w:val="24"/>
        </w:rPr>
      </w:pPr>
      <w:r>
        <w:rPr>
          <w:i/>
        </w:rPr>
        <w:br w:type="page"/>
      </w:r>
    </w:p>
    <w:p w:rsidR="00F34E64" w:rsidRPr="00EB3F51" w:rsidRDefault="00BE0544" w:rsidP="00920233">
      <w:pPr>
        <w:pStyle w:val="NumHeading4"/>
        <w:numPr>
          <w:ilvl w:val="0"/>
          <w:numId w:val="24"/>
        </w:numPr>
        <w:spacing w:after="0" w:line="240" w:lineRule="auto"/>
        <w:rPr>
          <w:b w:val="0"/>
          <w:i w:val="0"/>
        </w:rPr>
      </w:pPr>
      <w:r w:rsidRPr="0094156A">
        <w:rPr>
          <w:b w:val="0"/>
          <w:i w:val="0"/>
        </w:rPr>
        <w:lastRenderedPageBreak/>
        <w:t>Synchronize Software Update</w:t>
      </w:r>
      <w:r w:rsidR="00286EB9" w:rsidRPr="0094156A">
        <w:rPr>
          <w:b w:val="0"/>
          <w:i w:val="0"/>
        </w:rPr>
        <w:t>s</w:t>
      </w:r>
      <w:r w:rsidR="0094156A" w:rsidRPr="0094156A">
        <w:rPr>
          <w:b w:val="0"/>
          <w:i w:val="0"/>
        </w:rPr>
        <w:t>:</w:t>
      </w:r>
    </w:p>
    <w:p w:rsidR="00F34E64" w:rsidRDefault="00F34E64" w:rsidP="00920233">
      <w:pPr>
        <w:pStyle w:val="ListParagraph"/>
        <w:numPr>
          <w:ilvl w:val="1"/>
          <w:numId w:val="24"/>
        </w:numPr>
        <w:spacing w:after="0" w:line="240" w:lineRule="auto"/>
        <w:ind w:left="1253" w:hanging="346"/>
        <w:contextualSpacing w:val="0"/>
      </w:pPr>
      <w:r>
        <w:t xml:space="preserve">Navigate to </w:t>
      </w:r>
      <w:r>
        <w:rPr>
          <w:b/>
        </w:rPr>
        <w:t>Software Updates \ Update Repository</w:t>
      </w:r>
      <w:r>
        <w:t xml:space="preserve">, right-click </w:t>
      </w:r>
      <w:r>
        <w:rPr>
          <w:b/>
        </w:rPr>
        <w:t>Run Synchronization</w:t>
      </w:r>
      <w:r w:rsidR="0094156A" w:rsidRPr="0094156A">
        <w:rPr>
          <w:sz w:val="24"/>
          <w:szCs w:val="24"/>
        </w:rPr>
        <w:t>.</w:t>
      </w:r>
    </w:p>
    <w:p w:rsidR="00286EB9" w:rsidRPr="00286EB9" w:rsidRDefault="00F34E64" w:rsidP="00920233">
      <w:pPr>
        <w:pStyle w:val="ListParagraph"/>
        <w:numPr>
          <w:ilvl w:val="1"/>
          <w:numId w:val="24"/>
        </w:numPr>
        <w:ind w:left="1253" w:hanging="346"/>
        <w:contextualSpacing w:val="0"/>
      </w:pPr>
      <w:r>
        <w:t xml:space="preserve">Verify software updates synchronized by viewing the summary on the </w:t>
      </w:r>
      <w:r w:rsidR="0094156A" w:rsidRPr="0094156A">
        <w:rPr>
          <w:sz w:val="24"/>
        </w:rPr>
        <w:t xml:space="preserve">Software Updates </w:t>
      </w:r>
      <w:r>
        <w:t>page, as shown below.</w:t>
      </w:r>
    </w:p>
    <w:p w:rsidR="004B6C8E" w:rsidRDefault="004B6C8E" w:rsidP="004B6C8E">
      <w:pPr>
        <w:pStyle w:val="Caption"/>
        <w:keepNext/>
      </w:pPr>
      <w:r>
        <w:t xml:space="preserve">Figure </w:t>
      </w:r>
      <w:fldSimple w:instr=" SEQ Figure \* ARABIC ">
        <w:r w:rsidR="00521059">
          <w:rPr>
            <w:noProof/>
          </w:rPr>
          <w:t>8</w:t>
        </w:r>
      </w:fldSimple>
      <w:r>
        <w:t xml:space="preserve"> - </w:t>
      </w:r>
      <w:r w:rsidR="00FA6BCF">
        <w:t>ConfigMgr</w:t>
      </w:r>
      <w:r>
        <w:t xml:space="preserve"> Software Updates </w:t>
      </w:r>
      <w:r w:rsidR="00F34E64">
        <w:t>Page Summary after Synchronization</w:t>
      </w:r>
    </w:p>
    <w:p w:rsidR="00543EB0" w:rsidRDefault="00286EB9" w:rsidP="00BE0544">
      <w:pPr>
        <w:spacing w:after="0" w:line="240" w:lineRule="auto"/>
        <w:rPr>
          <w:b/>
          <w:color w:val="333333"/>
          <w:sz w:val="26"/>
          <w:szCs w:val="26"/>
        </w:rPr>
      </w:pPr>
      <w:r>
        <w:rPr>
          <w:rFonts w:ascii="Arial" w:hAnsi="Arial" w:cs="Arial"/>
          <w:noProof/>
          <w:sz w:val="20"/>
          <w:szCs w:val="20"/>
        </w:rPr>
        <w:drawing>
          <wp:inline distT="0" distB="0" distL="0" distR="0">
            <wp:extent cx="5975300" cy="3590925"/>
            <wp:effectExtent l="19050" t="0" r="6400" b="0"/>
            <wp:docPr id="3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a:srcRect t="8894" b="962"/>
                    <a:stretch>
                      <a:fillRect/>
                    </a:stretch>
                  </pic:blipFill>
                  <pic:spPr bwMode="auto">
                    <a:xfrm>
                      <a:off x="0" y="0"/>
                      <a:ext cx="5975300" cy="3590925"/>
                    </a:xfrm>
                    <a:prstGeom prst="rect">
                      <a:avLst/>
                    </a:prstGeom>
                    <a:noFill/>
                    <a:ln w="9525">
                      <a:noFill/>
                      <a:miter lim="800000"/>
                      <a:headEnd/>
                      <a:tailEnd/>
                    </a:ln>
                  </pic:spPr>
                </pic:pic>
              </a:graphicData>
            </a:graphic>
          </wp:inline>
        </w:drawing>
      </w:r>
    </w:p>
    <w:p w:rsidR="00CD4931" w:rsidRPr="00CD4931" w:rsidRDefault="00CD4931" w:rsidP="00920233">
      <w:pPr>
        <w:pStyle w:val="ListParagraph"/>
        <w:numPr>
          <w:ilvl w:val="1"/>
          <w:numId w:val="24"/>
        </w:numPr>
        <w:spacing w:before="200"/>
        <w:ind w:left="1253" w:hanging="346"/>
      </w:pPr>
      <w:r>
        <w:t xml:space="preserve">To verify the last synchronization time, view the </w:t>
      </w:r>
      <w:r w:rsidRPr="00CD4931">
        <w:rPr>
          <w:b/>
        </w:rPr>
        <w:t>wsyncmgr.log</w:t>
      </w:r>
      <w:r w:rsidR="00F34E64">
        <w:t xml:space="preserve"> file.</w:t>
      </w:r>
      <w:r>
        <w:t xml:space="preserve"> </w:t>
      </w:r>
    </w:p>
    <w:p w:rsidR="00CD4931" w:rsidRDefault="00CD4931" w:rsidP="007A48DB">
      <w:pPr>
        <w:pStyle w:val="Caption"/>
        <w:keepNext/>
        <w:ind w:left="907"/>
      </w:pPr>
      <w:r>
        <w:t xml:space="preserve">Figure </w:t>
      </w:r>
      <w:fldSimple w:instr=" SEQ Figure \* ARABIC ">
        <w:r w:rsidR="00521059">
          <w:rPr>
            <w:noProof/>
          </w:rPr>
          <w:t>9</w:t>
        </w:r>
      </w:fldSimple>
      <w:r>
        <w:t xml:space="preserve"> - Verifying last software updates synchronization in the wsyncmgr.log</w:t>
      </w:r>
    </w:p>
    <w:p w:rsidR="00B26C1D" w:rsidRDefault="00CD4931" w:rsidP="007A48DB">
      <w:pPr>
        <w:spacing w:after="0" w:line="240" w:lineRule="auto"/>
        <w:ind w:left="907"/>
        <w:rPr>
          <w:b/>
          <w:color w:val="333333"/>
          <w:sz w:val="26"/>
          <w:szCs w:val="26"/>
        </w:rPr>
      </w:pPr>
      <w:r w:rsidRPr="00CD4931">
        <w:rPr>
          <w:b/>
          <w:noProof/>
          <w:color w:val="333333"/>
          <w:sz w:val="26"/>
          <w:szCs w:val="26"/>
        </w:rPr>
        <w:drawing>
          <wp:inline distT="0" distB="0" distL="0" distR="0">
            <wp:extent cx="4876800" cy="2297218"/>
            <wp:effectExtent l="1905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srcRect b="32632"/>
                    <a:stretch>
                      <a:fillRect/>
                    </a:stretch>
                  </pic:blipFill>
                  <pic:spPr bwMode="auto">
                    <a:xfrm>
                      <a:off x="0" y="0"/>
                      <a:ext cx="4876800" cy="2297218"/>
                    </a:xfrm>
                    <a:prstGeom prst="rect">
                      <a:avLst/>
                    </a:prstGeom>
                    <a:noFill/>
                    <a:ln w="9525">
                      <a:noFill/>
                      <a:miter lim="800000"/>
                      <a:headEnd/>
                      <a:tailEnd/>
                    </a:ln>
                  </pic:spPr>
                </pic:pic>
              </a:graphicData>
            </a:graphic>
          </wp:inline>
        </w:drawing>
      </w:r>
      <w:r w:rsidR="00B26C1D">
        <w:br w:type="page"/>
      </w:r>
    </w:p>
    <w:p w:rsidR="00B26C1D" w:rsidRPr="00B26C1D" w:rsidRDefault="00F34E64" w:rsidP="00B26C1D">
      <w:pPr>
        <w:pStyle w:val="NumHeading3"/>
      </w:pPr>
      <w:bookmarkStart w:id="54" w:name="_Toc191460533"/>
      <w:r>
        <w:lastRenderedPageBreak/>
        <w:t>Create and configure parent collection for VM software updates</w:t>
      </w:r>
      <w:bookmarkEnd w:id="54"/>
    </w:p>
    <w:p w:rsidR="00B26C1D" w:rsidRDefault="00B26C1D" w:rsidP="00B26C1D">
      <w:r>
        <w:t>The following is a summary of the steps required to deploy Software Update to a Virtual Machine Patching Collection.</w:t>
      </w:r>
    </w:p>
    <w:p w:rsidR="00C85DFE" w:rsidRDefault="00B26C1D" w:rsidP="00920233">
      <w:pPr>
        <w:pStyle w:val="ListParagraph"/>
        <w:numPr>
          <w:ilvl w:val="0"/>
          <w:numId w:val="47"/>
        </w:numPr>
        <w:spacing w:after="120" w:line="240" w:lineRule="auto"/>
        <w:contextualSpacing w:val="0"/>
      </w:pPr>
      <w:r w:rsidRPr="0094156A">
        <w:rPr>
          <w:sz w:val="24"/>
        </w:rPr>
        <w:t>Create</w:t>
      </w:r>
      <w:r>
        <w:t xml:space="preserve"> a target </w:t>
      </w:r>
      <w:r w:rsidRPr="00B26C1D">
        <w:rPr>
          <w:b/>
        </w:rPr>
        <w:t>Parent Collection</w:t>
      </w:r>
      <w:r w:rsidR="00C85DFE" w:rsidRPr="00C85DFE">
        <w:rPr>
          <w:sz w:val="24"/>
          <w:szCs w:val="24"/>
        </w:rPr>
        <w:t>.</w:t>
      </w:r>
    </w:p>
    <w:p w:rsidR="00F34E64" w:rsidRDefault="0094156A" w:rsidP="00920233">
      <w:pPr>
        <w:pStyle w:val="ListParagraph"/>
        <w:numPr>
          <w:ilvl w:val="0"/>
          <w:numId w:val="47"/>
        </w:numPr>
        <w:spacing w:after="120" w:line="240" w:lineRule="auto"/>
        <w:contextualSpacing w:val="0"/>
      </w:pPr>
      <w:r w:rsidRPr="0094156A">
        <w:rPr>
          <w:sz w:val="24"/>
          <w:szCs w:val="24"/>
        </w:rPr>
        <w:t>Create a</w:t>
      </w:r>
      <w:r w:rsidR="00F34E64">
        <w:rPr>
          <w:b/>
        </w:rPr>
        <w:t xml:space="preserve"> </w:t>
      </w:r>
      <w:r w:rsidRPr="0094156A">
        <w:rPr>
          <w:sz w:val="24"/>
          <w:szCs w:val="24"/>
        </w:rPr>
        <w:t>Software Update Deployment</w:t>
      </w:r>
      <w:r w:rsidR="00F34E64">
        <w:t xml:space="preserve"> to the </w:t>
      </w:r>
      <w:r w:rsidRPr="0094156A">
        <w:rPr>
          <w:b/>
          <w:sz w:val="24"/>
          <w:szCs w:val="24"/>
        </w:rPr>
        <w:t>Parent Collection</w:t>
      </w:r>
      <w:r w:rsidR="00F34E64">
        <w:t>:</w:t>
      </w:r>
    </w:p>
    <w:p w:rsidR="00F34E64" w:rsidRDefault="00F34E64" w:rsidP="00920233">
      <w:pPr>
        <w:pStyle w:val="ListParagraph"/>
        <w:numPr>
          <w:ilvl w:val="1"/>
          <w:numId w:val="47"/>
        </w:numPr>
        <w:spacing w:after="120" w:line="240" w:lineRule="auto"/>
        <w:contextualSpacing w:val="0"/>
      </w:pPr>
      <w:r>
        <w:t>Create a deployment template.</w:t>
      </w:r>
    </w:p>
    <w:p w:rsidR="00F34E64" w:rsidRDefault="00F34E64" w:rsidP="00920233">
      <w:pPr>
        <w:pStyle w:val="ListParagraph"/>
        <w:numPr>
          <w:ilvl w:val="1"/>
          <w:numId w:val="47"/>
        </w:numPr>
        <w:spacing w:after="120" w:line="240" w:lineRule="auto"/>
        <w:contextualSpacing w:val="0"/>
      </w:pPr>
      <w:r>
        <w:t>Create a Software Updates search folder.</w:t>
      </w:r>
    </w:p>
    <w:p w:rsidR="00F34E64" w:rsidRDefault="00F34E64" w:rsidP="00920233">
      <w:pPr>
        <w:pStyle w:val="ListParagraph"/>
        <w:numPr>
          <w:ilvl w:val="1"/>
          <w:numId w:val="47"/>
        </w:numPr>
        <w:spacing w:after="120" w:line="240" w:lineRule="auto"/>
        <w:contextualSpacing w:val="0"/>
      </w:pPr>
      <w:r>
        <w:t>Create an Update list.</w:t>
      </w:r>
    </w:p>
    <w:p w:rsidR="00F34E64" w:rsidRDefault="00F34E64" w:rsidP="00920233">
      <w:pPr>
        <w:pStyle w:val="ListParagraph"/>
        <w:numPr>
          <w:ilvl w:val="1"/>
          <w:numId w:val="47"/>
        </w:numPr>
        <w:spacing w:after="120" w:line="240" w:lineRule="auto"/>
        <w:contextualSpacing w:val="0"/>
      </w:pPr>
      <w:r>
        <w:t>Deploy Software Updates using an Update list.</w:t>
      </w:r>
    </w:p>
    <w:p w:rsidR="00F34E64" w:rsidRDefault="0094156A" w:rsidP="00920233">
      <w:pPr>
        <w:pStyle w:val="ListParagraph"/>
        <w:numPr>
          <w:ilvl w:val="0"/>
          <w:numId w:val="47"/>
        </w:numPr>
        <w:spacing w:after="120" w:line="240" w:lineRule="auto"/>
        <w:contextualSpacing w:val="0"/>
      </w:pPr>
      <w:r w:rsidRPr="0094156A">
        <w:rPr>
          <w:sz w:val="24"/>
          <w:szCs w:val="24"/>
        </w:rPr>
        <w:t>Create</w:t>
      </w:r>
      <w:r w:rsidR="00F34E64">
        <w:t xml:space="preserve"> and deploy a </w:t>
      </w:r>
      <w:r w:rsidRPr="0094156A">
        <w:rPr>
          <w:sz w:val="24"/>
          <w:szCs w:val="24"/>
        </w:rPr>
        <w:t>Custom Task Sequence</w:t>
      </w:r>
      <w:r w:rsidR="00F34E64">
        <w:rPr>
          <w:b/>
        </w:rPr>
        <w:t xml:space="preserve"> </w:t>
      </w:r>
      <w:r w:rsidR="00F34E64">
        <w:t xml:space="preserve">to </w:t>
      </w:r>
      <w:r w:rsidRPr="0094156A">
        <w:rPr>
          <w:b/>
          <w:sz w:val="24"/>
          <w:szCs w:val="24"/>
        </w:rPr>
        <w:t>Parent Collection</w:t>
      </w:r>
      <w:r w:rsidR="00F34E64">
        <w:t>:</w:t>
      </w:r>
    </w:p>
    <w:p w:rsidR="00F34E64" w:rsidRDefault="00F34E64" w:rsidP="00920233">
      <w:pPr>
        <w:pStyle w:val="ListParagraph"/>
        <w:numPr>
          <w:ilvl w:val="1"/>
          <w:numId w:val="47"/>
        </w:numPr>
        <w:spacing w:after="120" w:line="240" w:lineRule="auto"/>
        <w:contextualSpacing w:val="0"/>
      </w:pPr>
      <w:r>
        <w:t>Create step to install software updates.</w:t>
      </w:r>
    </w:p>
    <w:p w:rsidR="00F34E64" w:rsidRDefault="00F34E64" w:rsidP="00920233">
      <w:pPr>
        <w:pStyle w:val="ListParagraph"/>
        <w:numPr>
          <w:ilvl w:val="1"/>
          <w:numId w:val="47"/>
        </w:numPr>
        <w:spacing w:after="120" w:line="240" w:lineRule="auto"/>
        <w:contextualSpacing w:val="0"/>
      </w:pPr>
      <w:r>
        <w:t>Create step to connect to network.</w:t>
      </w:r>
    </w:p>
    <w:p w:rsidR="00F34E64" w:rsidRDefault="00F34E64" w:rsidP="00920233">
      <w:pPr>
        <w:pStyle w:val="ListParagraph"/>
        <w:numPr>
          <w:ilvl w:val="1"/>
          <w:numId w:val="47"/>
        </w:numPr>
        <w:spacing w:after="120" w:line="240" w:lineRule="auto"/>
        <w:contextualSpacing w:val="0"/>
      </w:pPr>
      <w:r>
        <w:t>Create step to run Shutdown script.</w:t>
      </w:r>
    </w:p>
    <w:p w:rsidR="00B26C1D" w:rsidRDefault="00F34E64" w:rsidP="00920233">
      <w:pPr>
        <w:pStyle w:val="ListParagraph"/>
        <w:numPr>
          <w:ilvl w:val="1"/>
          <w:numId w:val="47"/>
        </w:numPr>
        <w:spacing w:after="120"/>
        <w:contextualSpacing w:val="0"/>
      </w:pPr>
      <w:r>
        <w:t>Advertise task sequence to Parent Collection.</w:t>
      </w:r>
    </w:p>
    <w:p w:rsidR="00BE0544" w:rsidRDefault="00B26C1D" w:rsidP="00E94BFF">
      <w:pPr>
        <w:pStyle w:val="NumHeading4"/>
      </w:pPr>
      <w:r>
        <w:t>C</w:t>
      </w:r>
      <w:r w:rsidR="002713FD">
        <w:t>reate Parent Collection</w:t>
      </w:r>
    </w:p>
    <w:p w:rsidR="00E94BFF" w:rsidRPr="00F34E64" w:rsidRDefault="00E94BFF" w:rsidP="00920233">
      <w:pPr>
        <w:pStyle w:val="ListParagraph"/>
        <w:numPr>
          <w:ilvl w:val="0"/>
          <w:numId w:val="48"/>
        </w:numPr>
        <w:spacing w:after="120" w:line="240" w:lineRule="auto"/>
        <w:ind w:left="908" w:hanging="346"/>
        <w:contextualSpacing w:val="0"/>
      </w:pPr>
      <w:r>
        <w:t xml:space="preserve">From the Configuration Manager console, navigate to </w:t>
      </w:r>
      <w:r w:rsidR="006F4A1E">
        <w:rPr>
          <w:b/>
        </w:rPr>
        <w:t>Computer Management \</w:t>
      </w:r>
      <w:r w:rsidRPr="00E94BFF">
        <w:rPr>
          <w:b/>
        </w:rPr>
        <w:t xml:space="preserve"> Collections\</w:t>
      </w:r>
      <w:r w:rsidR="0094156A" w:rsidRPr="0094156A">
        <w:rPr>
          <w:sz w:val="24"/>
          <w:szCs w:val="24"/>
        </w:rPr>
        <w:t>.</w:t>
      </w:r>
    </w:p>
    <w:p w:rsidR="00E94BFF" w:rsidRDefault="00E94BFF" w:rsidP="00920233">
      <w:pPr>
        <w:pStyle w:val="ListParagraph"/>
        <w:numPr>
          <w:ilvl w:val="1"/>
          <w:numId w:val="48"/>
        </w:numPr>
        <w:spacing w:after="120"/>
        <w:contextualSpacing w:val="0"/>
      </w:pPr>
      <w:r>
        <w:t xml:space="preserve">At the root of </w:t>
      </w:r>
      <w:r w:rsidRPr="0094156A">
        <w:rPr>
          <w:b/>
          <w:sz w:val="24"/>
        </w:rPr>
        <w:t>Collections</w:t>
      </w:r>
      <w:r w:rsidR="006F4A1E">
        <w:t>,</w:t>
      </w:r>
      <w:r>
        <w:t xml:space="preserve"> </w:t>
      </w:r>
      <w:r w:rsidRPr="0094156A">
        <w:rPr>
          <w:sz w:val="24"/>
        </w:rPr>
        <w:t xml:space="preserve">create a </w:t>
      </w:r>
      <w:r w:rsidR="006F4A1E" w:rsidRPr="0094156A">
        <w:rPr>
          <w:sz w:val="24"/>
        </w:rPr>
        <w:t xml:space="preserve">new </w:t>
      </w:r>
      <w:r w:rsidR="00F34E64">
        <w:t>c</w:t>
      </w:r>
      <w:r w:rsidR="0094156A" w:rsidRPr="0094156A">
        <w:rPr>
          <w:sz w:val="24"/>
          <w:szCs w:val="24"/>
        </w:rPr>
        <w:t>ollection</w:t>
      </w:r>
      <w:r w:rsidR="00F34E64">
        <w:t xml:space="preserve"> </w:t>
      </w:r>
      <w:r>
        <w:t xml:space="preserve">called </w:t>
      </w:r>
      <w:r w:rsidRPr="00E94BFF">
        <w:rPr>
          <w:b/>
        </w:rPr>
        <w:t>VMPatchingGroup</w:t>
      </w:r>
      <w:r w:rsidR="00F34E64" w:rsidRPr="00F34E64">
        <w:t xml:space="preserve"> (o</w:t>
      </w:r>
      <w:r>
        <w:t>r any name of choice)</w:t>
      </w:r>
      <w:r w:rsidR="00F34E64" w:rsidRPr="00F34E64">
        <w:t>.</w:t>
      </w:r>
    </w:p>
    <w:p w:rsidR="00E94BFF" w:rsidRDefault="00E94BFF" w:rsidP="00E94BFF">
      <w:pPr>
        <w:spacing w:after="120"/>
        <w:ind w:left="562"/>
      </w:pPr>
      <w:r>
        <w:rPr>
          <w:rFonts w:ascii="Arial" w:hAnsi="Arial" w:cs="Arial"/>
          <w:noProof/>
          <w:sz w:val="20"/>
          <w:szCs w:val="20"/>
        </w:rPr>
        <w:drawing>
          <wp:inline distT="0" distB="0" distL="0" distR="0">
            <wp:extent cx="2733675" cy="3032140"/>
            <wp:effectExtent l="19050" t="0" r="9525" b="0"/>
            <wp:docPr id="1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srcRect/>
                    <a:stretch>
                      <a:fillRect/>
                    </a:stretch>
                  </pic:blipFill>
                  <pic:spPr bwMode="auto">
                    <a:xfrm>
                      <a:off x="0" y="0"/>
                      <a:ext cx="2737121" cy="3035962"/>
                    </a:xfrm>
                    <a:prstGeom prst="rect">
                      <a:avLst/>
                    </a:prstGeom>
                    <a:noFill/>
                    <a:ln w="9525">
                      <a:noFill/>
                      <a:miter lim="800000"/>
                      <a:headEnd/>
                      <a:tailEnd/>
                    </a:ln>
                  </pic:spPr>
                </pic:pic>
              </a:graphicData>
            </a:graphic>
          </wp:inline>
        </w:drawing>
      </w:r>
    </w:p>
    <w:p w:rsidR="00F34E64" w:rsidRDefault="00F34E64" w:rsidP="00920233">
      <w:pPr>
        <w:pStyle w:val="ListParagraph"/>
        <w:numPr>
          <w:ilvl w:val="0"/>
          <w:numId w:val="48"/>
        </w:numPr>
        <w:spacing w:after="120" w:line="240" w:lineRule="auto"/>
        <w:ind w:left="908" w:hanging="346"/>
        <w:contextualSpacing w:val="0"/>
      </w:pPr>
      <w:r>
        <w:t xml:space="preserve">Select the new collection, and then select </w:t>
      </w:r>
      <w:r>
        <w:rPr>
          <w:b/>
        </w:rPr>
        <w:t>Properties</w:t>
      </w:r>
      <w:r w:rsidR="0094156A" w:rsidRPr="0094156A">
        <w:rPr>
          <w:sz w:val="24"/>
          <w:szCs w:val="24"/>
        </w:rPr>
        <w:t>.</w:t>
      </w:r>
    </w:p>
    <w:p w:rsidR="00F34E64" w:rsidRDefault="00F34E64" w:rsidP="00920233">
      <w:pPr>
        <w:pStyle w:val="ListParagraph"/>
        <w:numPr>
          <w:ilvl w:val="0"/>
          <w:numId w:val="48"/>
        </w:numPr>
        <w:spacing w:after="120" w:line="240" w:lineRule="auto"/>
        <w:ind w:left="908" w:hanging="346"/>
        <w:contextualSpacing w:val="0"/>
      </w:pPr>
      <w:r>
        <w:lastRenderedPageBreak/>
        <w:t xml:space="preserve">Record the </w:t>
      </w:r>
      <w:r>
        <w:rPr>
          <w:b/>
        </w:rPr>
        <w:t>Collection ID</w:t>
      </w:r>
      <w:r>
        <w:t xml:space="preserve"> as shown below (this will be used as a variable for the CreateCollection.vbs script).</w:t>
      </w:r>
    </w:p>
    <w:p w:rsidR="00F34E64" w:rsidRDefault="00F34E64" w:rsidP="00920233">
      <w:pPr>
        <w:pStyle w:val="ListParagraph"/>
        <w:numPr>
          <w:ilvl w:val="0"/>
          <w:numId w:val="48"/>
        </w:numPr>
        <w:spacing w:after="120" w:line="240" w:lineRule="auto"/>
        <w:ind w:left="908" w:hanging="346"/>
        <w:contextualSpacing w:val="0"/>
      </w:pPr>
      <w:r>
        <w:t xml:space="preserve">Click </w:t>
      </w:r>
      <w:r>
        <w:rPr>
          <w:b/>
        </w:rPr>
        <w:t>Update Collection Membership</w:t>
      </w:r>
      <w:r>
        <w:t xml:space="preserve"> and select </w:t>
      </w:r>
      <w:r w:rsidR="0094156A" w:rsidRPr="0094156A">
        <w:rPr>
          <w:b/>
          <w:sz w:val="24"/>
          <w:szCs w:val="24"/>
        </w:rPr>
        <w:t xml:space="preserve">every </w:t>
      </w:r>
      <w:r>
        <w:rPr>
          <w:b/>
        </w:rPr>
        <w:t xml:space="preserve">15min </w:t>
      </w:r>
      <w:r>
        <w:t xml:space="preserve">(use </w:t>
      </w:r>
      <w:r w:rsidR="0094156A" w:rsidRPr="0094156A">
        <w:rPr>
          <w:b/>
          <w:sz w:val="24"/>
          <w:szCs w:val="24"/>
        </w:rPr>
        <w:t>5 min</w:t>
      </w:r>
      <w:r>
        <w:t xml:space="preserve"> for testing only).</w:t>
      </w:r>
    </w:p>
    <w:p w:rsidR="00E94BFF" w:rsidRDefault="00F34E64" w:rsidP="00920233">
      <w:pPr>
        <w:pStyle w:val="ListParagraph"/>
        <w:numPr>
          <w:ilvl w:val="0"/>
          <w:numId w:val="48"/>
        </w:numPr>
        <w:spacing w:after="120"/>
        <w:ind w:left="908" w:hanging="346"/>
        <w:contextualSpacing w:val="0"/>
      </w:pPr>
      <w:r>
        <w:t xml:space="preserve">Leave </w:t>
      </w:r>
      <w:r w:rsidR="0094156A" w:rsidRPr="0094156A">
        <w:rPr>
          <w:b/>
          <w:sz w:val="24"/>
          <w:szCs w:val="24"/>
        </w:rPr>
        <w:t>Membership Rules</w:t>
      </w:r>
      <w:r>
        <w:t xml:space="preserve"> blank.</w:t>
      </w:r>
    </w:p>
    <w:p w:rsidR="00F15B6B" w:rsidRDefault="00F15B6B" w:rsidP="00F15B6B">
      <w:pPr>
        <w:pStyle w:val="NumHeading4"/>
      </w:pPr>
      <w:r>
        <w:t>Set the Collection Specific Policy Polling Interval to 5 min</w:t>
      </w:r>
    </w:p>
    <w:p w:rsidR="00BE48AB" w:rsidRDefault="00F15B6B" w:rsidP="00920233">
      <w:pPr>
        <w:pStyle w:val="ListParagraph"/>
        <w:numPr>
          <w:ilvl w:val="0"/>
          <w:numId w:val="66"/>
        </w:numPr>
        <w:spacing w:after="120" w:line="240" w:lineRule="auto"/>
        <w:ind w:left="908" w:hanging="346"/>
        <w:contextualSpacing w:val="0"/>
      </w:pPr>
      <w:r>
        <w:t xml:space="preserve">Select the </w:t>
      </w:r>
      <w:r w:rsidRPr="00F15B6B">
        <w:rPr>
          <w:b/>
        </w:rPr>
        <w:t>VMPatchingGroup</w:t>
      </w:r>
      <w:r>
        <w:t xml:space="preserve"> </w:t>
      </w:r>
      <w:r w:rsidR="00F34E64">
        <w:t>collection.</w:t>
      </w:r>
    </w:p>
    <w:p w:rsidR="00F15B6B" w:rsidRDefault="00F34E64" w:rsidP="00920233">
      <w:pPr>
        <w:pStyle w:val="ListParagraph"/>
        <w:numPr>
          <w:ilvl w:val="0"/>
          <w:numId w:val="66"/>
        </w:numPr>
        <w:spacing w:after="120" w:line="240" w:lineRule="auto"/>
        <w:ind w:left="908" w:hanging="346"/>
        <w:contextualSpacing w:val="0"/>
      </w:pPr>
      <w:r>
        <w:t>Right-</w:t>
      </w:r>
      <w:r w:rsidR="00F15B6B">
        <w:t xml:space="preserve">click and </w:t>
      </w:r>
      <w:r>
        <w:t xml:space="preserve">select </w:t>
      </w:r>
      <w:r w:rsidR="00F15B6B" w:rsidRPr="00BE48AB">
        <w:rPr>
          <w:b/>
        </w:rPr>
        <w:t>Modify Collection Settings</w:t>
      </w:r>
      <w:r w:rsidR="0094156A" w:rsidRPr="00BE48AB">
        <w:rPr>
          <w:sz w:val="24"/>
          <w:szCs w:val="24"/>
        </w:rPr>
        <w:t>.</w:t>
      </w:r>
      <w:r w:rsidR="00F15B6B">
        <w:t xml:space="preserve"> </w:t>
      </w:r>
    </w:p>
    <w:p w:rsidR="00F15B6B" w:rsidRPr="00F15B6B" w:rsidRDefault="00BE48AB" w:rsidP="00920233">
      <w:pPr>
        <w:pStyle w:val="ListParagraph"/>
        <w:numPr>
          <w:ilvl w:val="0"/>
          <w:numId w:val="66"/>
        </w:numPr>
        <w:spacing w:line="240" w:lineRule="auto"/>
        <w:contextualSpacing w:val="0"/>
      </w:pPr>
      <w:r>
        <w:rPr>
          <w:noProof/>
        </w:rPr>
        <w:drawing>
          <wp:anchor distT="0" distB="274320" distL="114300" distR="114300" simplePos="0" relativeHeight="251674112" behindDoc="0" locked="0" layoutInCell="1" allowOverlap="1">
            <wp:simplePos x="0" y="0"/>
            <wp:positionH relativeFrom="column">
              <wp:posOffset>523875</wp:posOffset>
            </wp:positionH>
            <wp:positionV relativeFrom="paragraph">
              <wp:posOffset>506095</wp:posOffset>
            </wp:positionV>
            <wp:extent cx="3124200" cy="3495675"/>
            <wp:effectExtent l="19050" t="0" r="0" b="0"/>
            <wp:wrapTopAndBottom/>
            <wp:docPr id="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a:srcRect/>
                    <a:stretch>
                      <a:fillRect/>
                    </a:stretch>
                  </pic:blipFill>
                  <pic:spPr bwMode="auto">
                    <a:xfrm>
                      <a:off x="0" y="0"/>
                      <a:ext cx="3124200" cy="3495675"/>
                    </a:xfrm>
                    <a:prstGeom prst="rect">
                      <a:avLst/>
                    </a:prstGeom>
                    <a:noFill/>
                    <a:ln w="9525">
                      <a:noFill/>
                      <a:miter lim="800000"/>
                      <a:headEnd/>
                      <a:tailEnd/>
                    </a:ln>
                  </pic:spPr>
                </pic:pic>
              </a:graphicData>
            </a:graphic>
          </wp:anchor>
        </w:drawing>
      </w:r>
      <w:r w:rsidR="00F34E64">
        <w:t xml:space="preserve">Click the </w:t>
      </w:r>
      <w:r w:rsidR="00F15B6B" w:rsidRPr="00B86D25">
        <w:rPr>
          <w:b/>
          <w:sz w:val="24"/>
        </w:rPr>
        <w:t>Advance</w:t>
      </w:r>
      <w:r w:rsidR="00F15B6B" w:rsidRPr="00F15B6B">
        <w:t xml:space="preserve"> tab</w:t>
      </w:r>
      <w:r w:rsidR="00F34E64">
        <w:t>, check the</w:t>
      </w:r>
      <w:r w:rsidR="00F15B6B" w:rsidRPr="00F15B6B">
        <w:t xml:space="preserve"> </w:t>
      </w:r>
      <w:r w:rsidR="00F15B6B" w:rsidRPr="00B86D25">
        <w:rPr>
          <w:b/>
          <w:sz w:val="24"/>
        </w:rPr>
        <w:t>Enable collection specific policy polling interval</w:t>
      </w:r>
      <w:r w:rsidR="00F15B6B" w:rsidRPr="00F15B6B">
        <w:t xml:space="preserve"> </w:t>
      </w:r>
      <w:r w:rsidR="00F34E64">
        <w:t xml:space="preserve">check box, and then set the </w:t>
      </w:r>
      <w:r w:rsidR="0094156A" w:rsidRPr="00B86D25">
        <w:rPr>
          <w:b/>
          <w:sz w:val="24"/>
          <w:szCs w:val="24"/>
        </w:rPr>
        <w:t>Policy polling interval</w:t>
      </w:r>
      <w:r w:rsidR="00F34E64">
        <w:t xml:space="preserve"> </w:t>
      </w:r>
      <w:r w:rsidR="0094156A" w:rsidRPr="00B86D25">
        <w:rPr>
          <w:b/>
          <w:sz w:val="24"/>
          <w:szCs w:val="24"/>
        </w:rPr>
        <w:t>(minutes)</w:t>
      </w:r>
      <w:r w:rsidR="00F34E64">
        <w:t xml:space="preserve"> </w:t>
      </w:r>
      <w:r w:rsidR="00F15B6B" w:rsidRPr="00F15B6B">
        <w:t xml:space="preserve">to </w:t>
      </w:r>
      <w:r w:rsidR="00F15B6B" w:rsidRPr="00B86D25">
        <w:rPr>
          <w:b/>
          <w:sz w:val="24"/>
        </w:rPr>
        <w:t>5</w:t>
      </w:r>
      <w:r w:rsidR="00F34E64">
        <w:t>.</w:t>
      </w:r>
    </w:p>
    <w:p w:rsidR="00F15B6B" w:rsidRDefault="00F15B6B" w:rsidP="00BE48AB">
      <w:pPr>
        <w:pStyle w:val="HorizontalNote"/>
        <w:spacing w:before="120"/>
      </w:pPr>
      <w:r w:rsidRPr="00F15B6B">
        <w:rPr>
          <w:b/>
        </w:rPr>
        <w:t>NOTE:</w:t>
      </w:r>
      <w:r>
        <w:t xml:space="preserve"> </w:t>
      </w:r>
      <w:r w:rsidR="00F34E64">
        <w:t xml:space="preserve"> Enabling the collection specific polling interval ensures that all child collections will have clients that check for policy within 5 minutes of being online.</w:t>
      </w:r>
    </w:p>
    <w:p w:rsidR="00F15B6B" w:rsidRPr="00E94BFF" w:rsidRDefault="00F15B6B" w:rsidP="00F15B6B">
      <w:pPr>
        <w:spacing w:after="120"/>
      </w:pPr>
    </w:p>
    <w:p w:rsidR="00087006" w:rsidRPr="00087006" w:rsidRDefault="00F34E64" w:rsidP="00087006">
      <w:pPr>
        <w:pStyle w:val="NumHeading3"/>
      </w:pPr>
      <w:bookmarkStart w:id="55" w:name="_Toc191460534"/>
      <w:r>
        <w:lastRenderedPageBreak/>
        <w:t>Create a Software Update deployment to the Parent collection</w:t>
      </w:r>
      <w:bookmarkEnd w:id="55"/>
    </w:p>
    <w:p w:rsidR="00BE0544" w:rsidRDefault="00BE0544" w:rsidP="00651C6F">
      <w:pPr>
        <w:pStyle w:val="NumHeading4"/>
      </w:pPr>
      <w:r>
        <w:t>Create a Deployment Template</w:t>
      </w:r>
      <w:r w:rsidR="006D2354">
        <w:t xml:space="preserve"> </w:t>
      </w:r>
    </w:p>
    <w:p w:rsidR="00BA44D6" w:rsidRDefault="003D5E0A" w:rsidP="00BA44D6">
      <w:r w:rsidRPr="003D5E0A">
        <w:t xml:space="preserve">Deployment templates in ConfigMgr store many of the software update deployment properties, and they can be created for consistency and to save time when creating deployments. </w:t>
      </w:r>
      <w:r w:rsidR="0087760F">
        <w:t xml:space="preserve"> </w:t>
      </w:r>
      <w:r w:rsidRPr="003D5E0A">
        <w:t>Templates are created prior to deploying software updates by running the Deployment Template Wizard.</w:t>
      </w:r>
    </w:p>
    <w:p w:rsidR="003D5E0A" w:rsidRDefault="003D5E0A" w:rsidP="003D5E0A">
      <w:r>
        <w:t>To create a new deployment template in the Deployment Template Wizard</w:t>
      </w:r>
      <w:r w:rsidR="0087760F">
        <w:t>:</w:t>
      </w:r>
    </w:p>
    <w:p w:rsidR="003D5E0A" w:rsidRDefault="003D5E0A" w:rsidP="00920233">
      <w:pPr>
        <w:pStyle w:val="ListParagraph"/>
        <w:numPr>
          <w:ilvl w:val="0"/>
          <w:numId w:val="69"/>
        </w:numPr>
      </w:pPr>
      <w:r>
        <w:t>In the Configurati</w:t>
      </w:r>
      <w:r w:rsidR="0087760F">
        <w:t xml:space="preserve">on Manager console, navigate to </w:t>
      </w:r>
      <w:r w:rsidRPr="0087760F">
        <w:rPr>
          <w:b/>
        </w:rPr>
        <w:t>System Center Configuration Manager / Site Database / Computer Management / Software Updates / Deployment Templates</w:t>
      </w:r>
      <w:r>
        <w:t>.</w:t>
      </w:r>
    </w:p>
    <w:p w:rsidR="0087760F" w:rsidRDefault="003D5E0A" w:rsidP="00920233">
      <w:pPr>
        <w:pStyle w:val="ListParagraph"/>
        <w:numPr>
          <w:ilvl w:val="0"/>
          <w:numId w:val="69"/>
        </w:numPr>
      </w:pPr>
      <w:r>
        <w:t xml:space="preserve">Right-click </w:t>
      </w:r>
      <w:r w:rsidRPr="0087760F">
        <w:rPr>
          <w:b/>
        </w:rPr>
        <w:t>Deployment Templates</w:t>
      </w:r>
      <w:r>
        <w:t xml:space="preserve">, and then click </w:t>
      </w:r>
      <w:r w:rsidRPr="006D2354">
        <w:rPr>
          <w:b/>
        </w:rPr>
        <w:t>New Deployment Template</w:t>
      </w:r>
      <w:r>
        <w:t xml:space="preserve"> to open the </w:t>
      </w:r>
      <w:r w:rsidRPr="0087760F">
        <w:rPr>
          <w:b/>
        </w:rPr>
        <w:t>Deployment Template Wizard</w:t>
      </w:r>
      <w:r>
        <w:t>.</w:t>
      </w:r>
      <w:r w:rsidR="0087760F">
        <w:t xml:space="preserve"> </w:t>
      </w:r>
    </w:p>
    <w:p w:rsidR="003D5E0A" w:rsidRDefault="0087760F" w:rsidP="00920233">
      <w:pPr>
        <w:pStyle w:val="ListParagraph"/>
        <w:numPr>
          <w:ilvl w:val="0"/>
          <w:numId w:val="69"/>
        </w:numPr>
      </w:pPr>
      <w:r>
        <w:t>Update the wizard as follows:</w:t>
      </w:r>
    </w:p>
    <w:p w:rsidR="006D2354" w:rsidRDefault="0087760F" w:rsidP="00920233">
      <w:pPr>
        <w:pStyle w:val="ListParagraph"/>
        <w:numPr>
          <w:ilvl w:val="1"/>
          <w:numId w:val="69"/>
        </w:numPr>
      </w:pPr>
      <w:r w:rsidRPr="0087760F">
        <w:rPr>
          <w:i/>
        </w:rPr>
        <w:t>Template Name:</w:t>
      </w:r>
      <w:r>
        <w:rPr>
          <w:b/>
        </w:rPr>
        <w:t xml:space="preserve">   </w:t>
      </w:r>
      <w:r>
        <w:rPr>
          <w:b/>
        </w:rPr>
        <w:tab/>
      </w:r>
      <w:r>
        <w:t>(</w:t>
      </w:r>
      <w:r w:rsidR="006D2354">
        <w:t xml:space="preserve">e.g., </w:t>
      </w:r>
      <w:r w:rsidR="006D2354" w:rsidRPr="0087760F">
        <w:rPr>
          <w:b/>
        </w:rPr>
        <w:t>VMLibraryPatching</w:t>
      </w:r>
      <w:r>
        <w:t>)</w:t>
      </w:r>
    </w:p>
    <w:p w:rsidR="006D2354" w:rsidRDefault="0087760F" w:rsidP="00920233">
      <w:pPr>
        <w:pStyle w:val="ListParagraph"/>
        <w:numPr>
          <w:ilvl w:val="1"/>
          <w:numId w:val="69"/>
        </w:numPr>
      </w:pPr>
      <w:r w:rsidRPr="0087760F">
        <w:rPr>
          <w:i/>
        </w:rPr>
        <w:t>Collection:</w:t>
      </w:r>
      <w:r w:rsidRPr="0087760F">
        <w:rPr>
          <w:b/>
        </w:rPr>
        <w:t xml:space="preserve"> </w:t>
      </w:r>
      <w:r>
        <w:rPr>
          <w:b/>
        </w:rPr>
        <w:t xml:space="preserve">  </w:t>
      </w:r>
      <w:r>
        <w:rPr>
          <w:b/>
        </w:rPr>
        <w:tab/>
      </w:r>
      <w:r>
        <w:rPr>
          <w:b/>
        </w:rPr>
        <w:tab/>
      </w:r>
      <w:r>
        <w:t>S</w:t>
      </w:r>
      <w:r w:rsidR="006D2354">
        <w:t xml:space="preserve">elect </w:t>
      </w:r>
      <w:r w:rsidR="006D2354" w:rsidRPr="0087760F">
        <w:rPr>
          <w:b/>
        </w:rPr>
        <w:t>VMPatchingGroup</w:t>
      </w:r>
      <w:r w:rsidR="006D2354">
        <w:t xml:space="preserve"> </w:t>
      </w:r>
      <w:r>
        <w:t xml:space="preserve">collection </w:t>
      </w:r>
    </w:p>
    <w:p w:rsidR="0087760F" w:rsidRPr="0087760F" w:rsidRDefault="0087760F" w:rsidP="00920233">
      <w:pPr>
        <w:pStyle w:val="ListParagraph"/>
        <w:numPr>
          <w:ilvl w:val="1"/>
          <w:numId w:val="69"/>
        </w:numPr>
        <w:rPr>
          <w:i/>
        </w:rPr>
      </w:pPr>
      <w:r w:rsidRPr="0087760F">
        <w:rPr>
          <w:i/>
        </w:rPr>
        <w:t>Display/Time Settings:</w:t>
      </w:r>
      <w:r>
        <w:rPr>
          <w:i/>
        </w:rPr>
        <w:tab/>
      </w:r>
      <w:r w:rsidRPr="0087760F">
        <w:t>Default</w:t>
      </w:r>
    </w:p>
    <w:p w:rsidR="006D2354" w:rsidRPr="0087760F" w:rsidRDefault="0087760F" w:rsidP="00920233">
      <w:pPr>
        <w:pStyle w:val="ListParagraph"/>
        <w:numPr>
          <w:ilvl w:val="1"/>
          <w:numId w:val="69"/>
        </w:numPr>
      </w:pPr>
      <w:r w:rsidRPr="0087760F">
        <w:rPr>
          <w:i/>
        </w:rPr>
        <w:t>Restart Settings:</w:t>
      </w:r>
      <w:r>
        <w:t xml:space="preserve">   </w:t>
      </w:r>
      <w:r>
        <w:tab/>
      </w:r>
      <w:r>
        <w:tab/>
        <w:t xml:space="preserve">Enable </w:t>
      </w:r>
      <w:r w:rsidRPr="0087760F">
        <w:rPr>
          <w:b/>
        </w:rPr>
        <w:t>Server</w:t>
      </w:r>
      <w:r>
        <w:t xml:space="preserve"> and </w:t>
      </w:r>
      <w:r w:rsidRPr="0087760F">
        <w:rPr>
          <w:b/>
        </w:rPr>
        <w:t>Workstation</w:t>
      </w:r>
    </w:p>
    <w:p w:rsidR="0087760F" w:rsidRPr="0087760F" w:rsidRDefault="0087760F" w:rsidP="00920233">
      <w:pPr>
        <w:pStyle w:val="ListParagraph"/>
        <w:numPr>
          <w:ilvl w:val="1"/>
          <w:numId w:val="69"/>
        </w:numPr>
        <w:rPr>
          <w:b/>
        </w:rPr>
      </w:pPr>
      <w:r>
        <w:rPr>
          <w:i/>
        </w:rPr>
        <w:t>Event Generation:</w:t>
      </w:r>
      <w:r>
        <w:rPr>
          <w:i/>
        </w:rPr>
        <w:tab/>
      </w:r>
      <w:r>
        <w:rPr>
          <w:i/>
        </w:rPr>
        <w:tab/>
      </w:r>
      <w:r w:rsidRPr="0087760F">
        <w:t xml:space="preserve">Enable </w:t>
      </w:r>
      <w:r w:rsidRPr="0087760F">
        <w:rPr>
          <w:b/>
        </w:rPr>
        <w:t>Generate Operations Manager alert...</w:t>
      </w:r>
    </w:p>
    <w:p w:rsidR="0087760F" w:rsidRDefault="0087760F" w:rsidP="00920233">
      <w:pPr>
        <w:pStyle w:val="ListParagraph"/>
        <w:numPr>
          <w:ilvl w:val="1"/>
          <w:numId w:val="69"/>
        </w:numPr>
      </w:pPr>
      <w:r w:rsidRPr="0087760F">
        <w:rPr>
          <w:i/>
        </w:rPr>
        <w:t>Download Settings:</w:t>
      </w:r>
      <w:r>
        <w:t xml:space="preserve">   </w:t>
      </w:r>
      <w:r>
        <w:tab/>
        <w:t xml:space="preserve">Enable </w:t>
      </w:r>
      <w:r w:rsidRPr="0087760F">
        <w:rPr>
          <w:b/>
        </w:rPr>
        <w:t>Download updates from distribution point and install</w:t>
      </w:r>
    </w:p>
    <w:p w:rsidR="0087760F" w:rsidRDefault="0087760F" w:rsidP="00920233">
      <w:pPr>
        <w:pStyle w:val="ListParagraph"/>
        <w:numPr>
          <w:ilvl w:val="1"/>
          <w:numId w:val="69"/>
        </w:numPr>
      </w:pPr>
      <w:r w:rsidRPr="0087760F">
        <w:rPr>
          <w:i/>
        </w:rPr>
        <w:t>SMS 2003 Settings:</w:t>
      </w:r>
      <w:r>
        <w:t xml:space="preserve">   </w:t>
      </w:r>
      <w:r>
        <w:tab/>
        <w:t>Default</w:t>
      </w:r>
    </w:p>
    <w:p w:rsidR="0087760F" w:rsidRDefault="0087760F" w:rsidP="0087760F">
      <w:pPr>
        <w:ind w:left="720"/>
      </w:pPr>
      <w:r>
        <w:rPr>
          <w:noProof/>
        </w:rPr>
        <w:drawing>
          <wp:inline distT="0" distB="0" distL="0" distR="0">
            <wp:extent cx="5219315" cy="3371850"/>
            <wp:effectExtent l="19050" t="0" r="38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srcRect b="12987"/>
                    <a:stretch>
                      <a:fillRect/>
                    </a:stretch>
                  </pic:blipFill>
                  <pic:spPr bwMode="auto">
                    <a:xfrm>
                      <a:off x="0" y="0"/>
                      <a:ext cx="5220591" cy="3372674"/>
                    </a:xfrm>
                    <a:prstGeom prst="rect">
                      <a:avLst/>
                    </a:prstGeom>
                    <a:noFill/>
                    <a:ln w="9525">
                      <a:noFill/>
                      <a:miter lim="800000"/>
                      <a:headEnd/>
                      <a:tailEnd/>
                    </a:ln>
                  </pic:spPr>
                </pic:pic>
              </a:graphicData>
            </a:graphic>
          </wp:inline>
        </w:drawing>
      </w:r>
    </w:p>
    <w:p w:rsidR="003D5E0A" w:rsidRDefault="003D5E0A" w:rsidP="003D5E0A"/>
    <w:p w:rsidR="002713FD" w:rsidRDefault="002713FD" w:rsidP="00651C6F">
      <w:pPr>
        <w:pStyle w:val="NumHeading4"/>
      </w:pPr>
      <w:r>
        <w:lastRenderedPageBreak/>
        <w:t>Create Software Updates</w:t>
      </w:r>
      <w:r w:rsidR="007C0960">
        <w:t xml:space="preserve"> Search Folder</w:t>
      </w:r>
    </w:p>
    <w:p w:rsidR="00E5570E" w:rsidRPr="00E5570E" w:rsidRDefault="003B636D" w:rsidP="00E5570E">
      <w:r>
        <w:t>ConfigMgr Software Updates Search Folders allows administrators to create specific, dynamic sets of updates that will be used to target clients. In our example, we will create a search folder for all of last month’s critical updates.</w:t>
      </w:r>
    </w:p>
    <w:p w:rsidR="003B636D" w:rsidRDefault="003B636D" w:rsidP="00920233">
      <w:pPr>
        <w:pStyle w:val="ListParagraph"/>
        <w:numPr>
          <w:ilvl w:val="0"/>
          <w:numId w:val="49"/>
        </w:numPr>
        <w:spacing w:after="120" w:line="240" w:lineRule="auto"/>
        <w:ind w:left="908" w:hanging="346"/>
        <w:contextualSpacing w:val="0"/>
      </w:pPr>
      <w:r>
        <w:t xml:space="preserve">From ConfigMgr Console, navigate to </w:t>
      </w:r>
      <w:r>
        <w:rPr>
          <w:b/>
        </w:rPr>
        <w:t>Software Updates \ Search Updates</w:t>
      </w:r>
      <w:r w:rsidR="0094156A" w:rsidRPr="0094156A">
        <w:rPr>
          <w:sz w:val="24"/>
          <w:szCs w:val="24"/>
        </w:rPr>
        <w:t>.</w:t>
      </w:r>
    </w:p>
    <w:p w:rsidR="003B636D" w:rsidRPr="003B636D" w:rsidRDefault="003B636D" w:rsidP="00920233">
      <w:pPr>
        <w:pStyle w:val="ListParagraph"/>
        <w:numPr>
          <w:ilvl w:val="0"/>
          <w:numId w:val="49"/>
        </w:numPr>
        <w:spacing w:after="120" w:line="240" w:lineRule="auto"/>
        <w:ind w:left="908" w:hanging="346"/>
        <w:contextualSpacing w:val="0"/>
      </w:pPr>
      <w:r>
        <w:t xml:space="preserve">Right-click and select </w:t>
      </w:r>
      <w:r>
        <w:rPr>
          <w:b/>
        </w:rPr>
        <w:t>New Folder</w:t>
      </w:r>
      <w:r>
        <w:t xml:space="preserve">, and then set the </w:t>
      </w:r>
      <w:r w:rsidR="0094156A" w:rsidRPr="0094156A">
        <w:rPr>
          <w:b/>
          <w:sz w:val="24"/>
          <w:szCs w:val="24"/>
        </w:rPr>
        <w:t>Name</w:t>
      </w:r>
      <w:r>
        <w:t xml:space="preserve"> to </w:t>
      </w:r>
      <w:r>
        <w:rPr>
          <w:b/>
        </w:rPr>
        <w:t>Critical Updates – &lt;</w:t>
      </w:r>
      <w:r>
        <w:rPr>
          <w:b/>
          <w:i/>
        </w:rPr>
        <w:t>Month</w:t>
      </w:r>
      <w:r>
        <w:rPr>
          <w:b/>
        </w:rPr>
        <w:t xml:space="preserve"> </w:t>
      </w:r>
      <w:r>
        <w:rPr>
          <w:b/>
          <w:i/>
        </w:rPr>
        <w:t>Year&gt;</w:t>
      </w:r>
      <w:r w:rsidR="0094156A" w:rsidRPr="0094156A">
        <w:rPr>
          <w:sz w:val="24"/>
          <w:szCs w:val="24"/>
        </w:rPr>
        <w:t>.</w:t>
      </w:r>
    </w:p>
    <w:p w:rsidR="003B636D" w:rsidRDefault="003B636D" w:rsidP="00920233">
      <w:pPr>
        <w:pStyle w:val="ListParagraph"/>
        <w:numPr>
          <w:ilvl w:val="0"/>
          <w:numId w:val="49"/>
        </w:numPr>
        <w:spacing w:after="120" w:line="240" w:lineRule="auto"/>
        <w:ind w:left="908" w:hanging="346"/>
        <w:contextualSpacing w:val="0"/>
      </w:pPr>
      <w:r>
        <w:t xml:space="preserve">Set the </w:t>
      </w:r>
      <w:r>
        <w:rPr>
          <w:b/>
        </w:rPr>
        <w:t>Search Criteria</w:t>
      </w:r>
      <w:r>
        <w:t xml:space="preserve"> to:</w:t>
      </w:r>
    </w:p>
    <w:p w:rsidR="003B636D" w:rsidRDefault="003B636D" w:rsidP="00920233">
      <w:pPr>
        <w:pStyle w:val="ListParagraph"/>
        <w:numPr>
          <w:ilvl w:val="1"/>
          <w:numId w:val="49"/>
        </w:numPr>
        <w:spacing w:after="120" w:line="240" w:lineRule="auto"/>
        <w:contextualSpacing w:val="0"/>
      </w:pPr>
      <w:r>
        <w:t>Products</w:t>
      </w:r>
      <w:r w:rsidR="0087760F">
        <w:t xml:space="preserve">: </w:t>
      </w:r>
      <w:r>
        <w:t xml:space="preserve"> </w:t>
      </w:r>
      <w:r w:rsidRPr="0056072D">
        <w:rPr>
          <w:i/>
        </w:rPr>
        <w:t>Windows Server, Windows XP/Vista, Office, and SQL  Server</w:t>
      </w:r>
      <w:r>
        <w:t xml:space="preserve"> </w:t>
      </w:r>
    </w:p>
    <w:p w:rsidR="003B636D" w:rsidRDefault="0056072D" w:rsidP="00920233">
      <w:pPr>
        <w:pStyle w:val="ListParagraph"/>
        <w:numPr>
          <w:ilvl w:val="1"/>
          <w:numId w:val="49"/>
        </w:numPr>
        <w:spacing w:after="120" w:line="240" w:lineRule="auto"/>
        <w:contextualSpacing w:val="0"/>
      </w:pPr>
      <w:r>
        <w:t>Date Released:</w:t>
      </w:r>
      <w:r w:rsidR="003B636D">
        <w:t xml:space="preserve"> </w:t>
      </w:r>
      <w:r>
        <w:t xml:space="preserve"> </w:t>
      </w:r>
      <w:r w:rsidR="003B636D" w:rsidRPr="0056072D">
        <w:rPr>
          <w:i/>
        </w:rPr>
        <w:t>Last 1 month</w:t>
      </w:r>
    </w:p>
    <w:p w:rsidR="008749ED" w:rsidRDefault="0056072D" w:rsidP="00920233">
      <w:pPr>
        <w:pStyle w:val="ListParagraph"/>
        <w:numPr>
          <w:ilvl w:val="1"/>
          <w:numId w:val="49"/>
        </w:numPr>
        <w:spacing w:after="120"/>
        <w:contextualSpacing w:val="0"/>
      </w:pPr>
      <w:r>
        <w:t>Severity:</w:t>
      </w:r>
      <w:r w:rsidR="003B636D">
        <w:t xml:space="preserve">  </w:t>
      </w:r>
      <w:r w:rsidR="003B636D" w:rsidRPr="0056072D">
        <w:rPr>
          <w:i/>
        </w:rPr>
        <w:t>Critical</w:t>
      </w:r>
    </w:p>
    <w:p w:rsidR="00257BEE" w:rsidRDefault="008749ED" w:rsidP="00306014">
      <w:pPr>
        <w:ind w:left="720"/>
      </w:pPr>
      <w:r>
        <w:rPr>
          <w:rFonts w:ascii="Arial" w:hAnsi="Arial" w:cs="Arial"/>
          <w:noProof/>
          <w:sz w:val="20"/>
          <w:szCs w:val="20"/>
        </w:rPr>
        <w:drawing>
          <wp:inline distT="0" distB="0" distL="0" distR="0">
            <wp:extent cx="2962275" cy="3613555"/>
            <wp:effectExtent l="19050" t="0" r="9525"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srcRect/>
                    <a:stretch>
                      <a:fillRect/>
                    </a:stretch>
                  </pic:blipFill>
                  <pic:spPr bwMode="auto">
                    <a:xfrm>
                      <a:off x="0" y="0"/>
                      <a:ext cx="2963635" cy="3615214"/>
                    </a:xfrm>
                    <a:prstGeom prst="rect">
                      <a:avLst/>
                    </a:prstGeom>
                    <a:noFill/>
                    <a:ln w="9525">
                      <a:noFill/>
                      <a:miter lim="800000"/>
                      <a:headEnd/>
                      <a:tailEnd/>
                    </a:ln>
                  </pic:spPr>
                </pic:pic>
              </a:graphicData>
            </a:graphic>
          </wp:inline>
        </w:drawing>
      </w:r>
    </w:p>
    <w:p w:rsidR="00F34260" w:rsidRDefault="00F34260" w:rsidP="00F34260">
      <w:pPr>
        <w:pStyle w:val="Caption"/>
        <w:keepNext/>
      </w:pPr>
      <w:r>
        <w:lastRenderedPageBreak/>
        <w:t xml:space="preserve">Figure </w:t>
      </w:r>
      <w:fldSimple w:instr=" SEQ Figure \* ARABIC ">
        <w:r w:rsidR="00521059">
          <w:rPr>
            <w:noProof/>
          </w:rPr>
          <w:t>10</w:t>
        </w:r>
      </w:fldSimple>
      <w:r>
        <w:t xml:space="preserve"> - Search Folder created with "Last </w:t>
      </w:r>
      <w:r w:rsidR="008749ED">
        <w:t>Months</w:t>
      </w:r>
      <w:r>
        <w:t xml:space="preserve"> Updates"</w:t>
      </w:r>
    </w:p>
    <w:p w:rsidR="00F34260" w:rsidRPr="00257BEE" w:rsidRDefault="00E5570E" w:rsidP="00F34260">
      <w:pPr>
        <w:spacing w:after="0" w:line="240" w:lineRule="auto"/>
      </w:pPr>
      <w:r>
        <w:rPr>
          <w:rFonts w:ascii="Arial" w:hAnsi="Arial" w:cs="Arial"/>
          <w:noProof/>
          <w:sz w:val="20"/>
          <w:szCs w:val="20"/>
        </w:rPr>
        <w:drawing>
          <wp:inline distT="0" distB="0" distL="0" distR="0">
            <wp:extent cx="5943600" cy="3427790"/>
            <wp:effectExtent l="19050" t="0" r="0"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srcRect/>
                    <a:stretch>
                      <a:fillRect/>
                    </a:stretch>
                  </pic:blipFill>
                  <pic:spPr bwMode="auto">
                    <a:xfrm>
                      <a:off x="0" y="0"/>
                      <a:ext cx="5943600" cy="3427790"/>
                    </a:xfrm>
                    <a:prstGeom prst="rect">
                      <a:avLst/>
                    </a:prstGeom>
                    <a:noFill/>
                    <a:ln w="9525">
                      <a:noFill/>
                      <a:miter lim="800000"/>
                      <a:headEnd/>
                      <a:tailEnd/>
                    </a:ln>
                  </pic:spPr>
                </pic:pic>
              </a:graphicData>
            </a:graphic>
          </wp:inline>
        </w:drawing>
      </w:r>
    </w:p>
    <w:p w:rsidR="007C0960" w:rsidRDefault="007C0960" w:rsidP="007C0960">
      <w:pPr>
        <w:pStyle w:val="NumHeading4"/>
      </w:pPr>
      <w:r>
        <w:t>Create U</w:t>
      </w:r>
      <w:r w:rsidR="003861DD">
        <w:t>pdate</w:t>
      </w:r>
      <w:r w:rsidR="002713FD">
        <w:t xml:space="preserve"> Li</w:t>
      </w:r>
      <w:r>
        <w:t>st</w:t>
      </w:r>
    </w:p>
    <w:p w:rsidR="00306014" w:rsidRDefault="00306014" w:rsidP="00306014">
      <w:r>
        <w:t xml:space="preserve">An </w:t>
      </w:r>
      <w:r w:rsidR="002500AE">
        <w:t>update</w:t>
      </w:r>
      <w:r>
        <w:t xml:space="preserve"> </w:t>
      </w:r>
      <w:r w:rsidR="002500AE">
        <w:t>list</w:t>
      </w:r>
      <w:r>
        <w:t xml:space="preserve"> in Configuration Manager contains a set of software updates that can be used in deployment packages and tracked in compliance reporting.</w:t>
      </w:r>
      <w:r w:rsidR="002500AE">
        <w:t xml:space="preserve"> You create an update list from search folders or by just selecting one or more software updates.</w:t>
      </w:r>
    </w:p>
    <w:p w:rsidR="00306014" w:rsidRPr="00306014" w:rsidRDefault="00306014" w:rsidP="00306014">
      <w:r>
        <w:t>To create a new Update List:</w:t>
      </w:r>
    </w:p>
    <w:p w:rsidR="002500AE" w:rsidRDefault="00306014" w:rsidP="00920233">
      <w:pPr>
        <w:pStyle w:val="ListParagraph"/>
        <w:numPr>
          <w:ilvl w:val="0"/>
          <w:numId w:val="50"/>
        </w:numPr>
        <w:spacing w:after="120" w:line="240" w:lineRule="auto"/>
        <w:ind w:left="908" w:hanging="346"/>
        <w:contextualSpacing w:val="0"/>
      </w:pPr>
      <w:r>
        <w:t xml:space="preserve">Select all of the </w:t>
      </w:r>
      <w:r w:rsidR="002500AE">
        <w:t>updates in the Search Folder.</w:t>
      </w:r>
    </w:p>
    <w:p w:rsidR="002500AE" w:rsidRDefault="002500AE" w:rsidP="00920233">
      <w:pPr>
        <w:pStyle w:val="ListParagraph"/>
        <w:numPr>
          <w:ilvl w:val="0"/>
          <w:numId w:val="50"/>
        </w:numPr>
        <w:spacing w:after="120" w:line="240" w:lineRule="auto"/>
        <w:ind w:left="908" w:hanging="346"/>
        <w:contextualSpacing w:val="0"/>
      </w:pPr>
      <w:r>
        <w:t xml:space="preserve">Right-click the list, and then select </w:t>
      </w:r>
      <w:r>
        <w:rPr>
          <w:b/>
        </w:rPr>
        <w:t>Update List</w:t>
      </w:r>
      <w:r w:rsidR="0094156A" w:rsidRPr="0094156A">
        <w:rPr>
          <w:sz w:val="24"/>
          <w:szCs w:val="24"/>
        </w:rPr>
        <w:t>.</w:t>
      </w:r>
    </w:p>
    <w:p w:rsidR="002500AE" w:rsidRDefault="002500AE" w:rsidP="00920233">
      <w:pPr>
        <w:pStyle w:val="ListParagraph"/>
        <w:numPr>
          <w:ilvl w:val="0"/>
          <w:numId w:val="50"/>
        </w:numPr>
        <w:spacing w:after="120" w:line="240" w:lineRule="auto"/>
        <w:ind w:left="908" w:hanging="346"/>
        <w:contextualSpacing w:val="0"/>
      </w:pPr>
      <w:r>
        <w:t xml:space="preserve">Select </w:t>
      </w:r>
      <w:r>
        <w:rPr>
          <w:b/>
        </w:rPr>
        <w:t>Create a New Update List</w:t>
      </w:r>
      <w:r>
        <w:t xml:space="preserve">, and then enter a name (Update List - Critical </w:t>
      </w:r>
      <w:r>
        <w:rPr>
          <w:i/>
        </w:rPr>
        <w:t>&lt;Month Year&gt;</w:t>
      </w:r>
      <w:r>
        <w:t>).</w:t>
      </w:r>
    </w:p>
    <w:p w:rsidR="003861DD" w:rsidRDefault="002500AE" w:rsidP="00920233">
      <w:pPr>
        <w:pStyle w:val="ListParagraph"/>
        <w:numPr>
          <w:ilvl w:val="0"/>
          <w:numId w:val="50"/>
        </w:numPr>
        <w:spacing w:after="120"/>
        <w:ind w:left="908" w:hanging="346"/>
        <w:contextualSpacing w:val="0"/>
      </w:pPr>
      <w:r>
        <w:t xml:space="preserve">Select </w:t>
      </w:r>
      <w:r>
        <w:rPr>
          <w:b/>
        </w:rPr>
        <w:t>Download the files associated with the select software updates</w:t>
      </w:r>
      <w:r w:rsidR="0094156A" w:rsidRPr="0094156A">
        <w:rPr>
          <w:sz w:val="24"/>
          <w:szCs w:val="24"/>
        </w:rPr>
        <w:t>.</w:t>
      </w:r>
    </w:p>
    <w:p w:rsidR="003861DD" w:rsidRPr="003861DD" w:rsidRDefault="00306014" w:rsidP="001B1348">
      <w:pPr>
        <w:spacing w:after="120"/>
        <w:ind w:left="562"/>
      </w:pPr>
      <w:r>
        <w:rPr>
          <w:noProof/>
        </w:rPr>
        <w:lastRenderedPageBreak/>
        <w:drawing>
          <wp:inline distT="0" distB="0" distL="0" distR="0">
            <wp:extent cx="4760000" cy="3044921"/>
            <wp:effectExtent l="19050" t="0" r="2500" b="0"/>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srcRect b="13823"/>
                    <a:stretch>
                      <a:fillRect/>
                    </a:stretch>
                  </pic:blipFill>
                  <pic:spPr bwMode="auto">
                    <a:xfrm>
                      <a:off x="0" y="0"/>
                      <a:ext cx="4760000" cy="3044921"/>
                    </a:xfrm>
                    <a:prstGeom prst="rect">
                      <a:avLst/>
                    </a:prstGeom>
                    <a:noFill/>
                    <a:ln w="9525">
                      <a:noFill/>
                      <a:miter lim="800000"/>
                      <a:headEnd/>
                      <a:tailEnd/>
                    </a:ln>
                  </pic:spPr>
                </pic:pic>
              </a:graphicData>
            </a:graphic>
          </wp:inline>
        </w:drawing>
      </w:r>
    </w:p>
    <w:p w:rsidR="00BE0544" w:rsidRDefault="00BE0544" w:rsidP="00BE0544">
      <w:pPr>
        <w:pStyle w:val="NumHeading4"/>
      </w:pPr>
      <w:r>
        <w:t xml:space="preserve">Create an </w:t>
      </w:r>
      <w:r w:rsidR="003861DD">
        <w:t>Deployment Package</w:t>
      </w:r>
    </w:p>
    <w:p w:rsidR="004709D0" w:rsidRPr="004709D0" w:rsidRDefault="004709D0" w:rsidP="004709D0">
      <w:pPr>
        <w:ind w:left="561"/>
      </w:pPr>
      <w:r>
        <w:rPr>
          <w:noProof/>
        </w:rPr>
        <w:drawing>
          <wp:inline distT="0" distB="0" distL="0" distR="0">
            <wp:extent cx="4760000" cy="3067817"/>
            <wp:effectExtent l="19050" t="0" r="2500" b="0"/>
            <wp:docPr id="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srcRect b="13175"/>
                    <a:stretch>
                      <a:fillRect/>
                    </a:stretch>
                  </pic:blipFill>
                  <pic:spPr bwMode="auto">
                    <a:xfrm>
                      <a:off x="0" y="0"/>
                      <a:ext cx="4760000" cy="3067817"/>
                    </a:xfrm>
                    <a:prstGeom prst="rect">
                      <a:avLst/>
                    </a:prstGeom>
                    <a:noFill/>
                    <a:ln w="9525">
                      <a:noFill/>
                      <a:miter lim="800000"/>
                      <a:headEnd/>
                      <a:tailEnd/>
                    </a:ln>
                  </pic:spPr>
                </pic:pic>
              </a:graphicData>
            </a:graphic>
          </wp:inline>
        </w:drawing>
      </w:r>
    </w:p>
    <w:p w:rsidR="002500AE" w:rsidRDefault="002500AE" w:rsidP="00920233">
      <w:pPr>
        <w:pStyle w:val="ListParagraph"/>
        <w:numPr>
          <w:ilvl w:val="0"/>
          <w:numId w:val="50"/>
        </w:numPr>
        <w:spacing w:after="120" w:line="240" w:lineRule="auto"/>
        <w:ind w:hanging="346"/>
        <w:contextualSpacing w:val="0"/>
      </w:pPr>
      <w:r>
        <w:t>In W</w:t>
      </w:r>
      <w:r w:rsidR="0094156A" w:rsidRPr="0094156A">
        <w:rPr>
          <w:sz w:val="24"/>
          <w:szCs w:val="24"/>
        </w:rPr>
        <w:t xml:space="preserve">indows </w:t>
      </w:r>
      <w:r>
        <w:t>E</w:t>
      </w:r>
      <w:r w:rsidR="0094156A" w:rsidRPr="0094156A">
        <w:rPr>
          <w:sz w:val="24"/>
          <w:szCs w:val="24"/>
        </w:rPr>
        <w:t>xplorer</w:t>
      </w:r>
      <w:r>
        <w:t xml:space="preserve">, click </w:t>
      </w:r>
      <w:r>
        <w:rPr>
          <w:b/>
        </w:rPr>
        <w:t>Create and share a folder</w:t>
      </w:r>
      <w:r>
        <w:t xml:space="preserve"> to store software updates for deployment packages on a data partition.</w:t>
      </w:r>
    </w:p>
    <w:p w:rsidR="002500AE" w:rsidRDefault="002500AE" w:rsidP="00920233">
      <w:pPr>
        <w:pStyle w:val="ListParagraph"/>
        <w:numPr>
          <w:ilvl w:val="1"/>
          <w:numId w:val="50"/>
        </w:numPr>
        <w:spacing w:after="120" w:line="240" w:lineRule="auto"/>
        <w:ind w:hanging="346"/>
        <w:contextualSpacing w:val="0"/>
        <w:rPr>
          <w:b/>
        </w:rPr>
      </w:pPr>
      <w:r>
        <w:t>Example:</w:t>
      </w:r>
      <w:r w:rsidR="001E7AC9">
        <w:t xml:space="preserve"> </w:t>
      </w:r>
      <w:r w:rsidR="001E7AC9" w:rsidRPr="001E7AC9">
        <w:rPr>
          <w:b/>
        </w:rPr>
        <w:t>\\&lt;</w:t>
      </w:r>
      <w:r w:rsidR="001E7AC9" w:rsidRPr="001E7AC9">
        <w:rPr>
          <w:b/>
          <w:i/>
        </w:rPr>
        <w:t>servername&gt;</w:t>
      </w:r>
      <w:r w:rsidR="001E7AC9" w:rsidRPr="001E7AC9">
        <w:rPr>
          <w:b/>
        </w:rPr>
        <w:t>\SU_DeployPkgSource1</w:t>
      </w:r>
    </w:p>
    <w:p w:rsidR="002500AE" w:rsidRDefault="0094156A" w:rsidP="00920233">
      <w:pPr>
        <w:pStyle w:val="ListParagraph"/>
        <w:numPr>
          <w:ilvl w:val="1"/>
          <w:numId w:val="50"/>
        </w:numPr>
        <w:spacing w:after="120" w:line="240" w:lineRule="auto"/>
        <w:ind w:hanging="346"/>
        <w:contextualSpacing w:val="0"/>
      </w:pPr>
      <w:r w:rsidRPr="0094156A">
        <w:rPr>
          <w:sz w:val="24"/>
          <w:szCs w:val="24"/>
        </w:rPr>
        <w:t>Grant</w:t>
      </w:r>
      <w:r w:rsidR="002500AE">
        <w:t xml:space="preserve"> the ConfigMgr Server </w:t>
      </w:r>
      <w:r w:rsidRPr="0094156A">
        <w:rPr>
          <w:sz w:val="24"/>
          <w:szCs w:val="24"/>
        </w:rPr>
        <w:t>Local Administrators’ Group</w:t>
      </w:r>
      <w:r w:rsidR="002500AE">
        <w:t xml:space="preserve"> full</w:t>
      </w:r>
      <w:r w:rsidRPr="0094156A">
        <w:rPr>
          <w:b/>
          <w:sz w:val="24"/>
          <w:szCs w:val="24"/>
        </w:rPr>
        <w:t xml:space="preserve"> </w:t>
      </w:r>
      <w:r w:rsidR="002500AE">
        <w:rPr>
          <w:b/>
        </w:rPr>
        <w:t>Read/Write permissions</w:t>
      </w:r>
      <w:r w:rsidR="002500AE">
        <w:t xml:space="preserve"> to the share and folder.</w:t>
      </w:r>
    </w:p>
    <w:p w:rsidR="002500AE" w:rsidRDefault="002500AE" w:rsidP="00920233">
      <w:pPr>
        <w:pStyle w:val="ListParagraph"/>
        <w:numPr>
          <w:ilvl w:val="0"/>
          <w:numId w:val="50"/>
        </w:numPr>
        <w:spacing w:after="120" w:line="240" w:lineRule="auto"/>
        <w:ind w:hanging="346"/>
        <w:contextualSpacing w:val="0"/>
      </w:pPr>
      <w:r>
        <w:t xml:space="preserve">In the Update List Wizard, select </w:t>
      </w:r>
      <w:r>
        <w:rPr>
          <w:b/>
        </w:rPr>
        <w:t>Create a new deployment package</w:t>
      </w:r>
      <w:r w:rsidR="0094156A" w:rsidRPr="0094156A">
        <w:rPr>
          <w:sz w:val="24"/>
          <w:szCs w:val="24"/>
        </w:rPr>
        <w:t>.</w:t>
      </w:r>
      <w:r>
        <w:t xml:space="preserve"> </w:t>
      </w:r>
    </w:p>
    <w:p w:rsidR="002500AE" w:rsidRDefault="002500AE" w:rsidP="00920233">
      <w:pPr>
        <w:pStyle w:val="ListParagraph"/>
        <w:numPr>
          <w:ilvl w:val="0"/>
          <w:numId w:val="50"/>
        </w:numPr>
        <w:spacing w:after="120" w:line="240" w:lineRule="auto"/>
        <w:ind w:hanging="346"/>
        <w:contextualSpacing w:val="0"/>
      </w:pPr>
      <w:r>
        <w:lastRenderedPageBreak/>
        <w:t xml:space="preserve">Enter a </w:t>
      </w:r>
      <w:r w:rsidR="0094156A" w:rsidRPr="0094156A">
        <w:rPr>
          <w:sz w:val="24"/>
          <w:szCs w:val="24"/>
        </w:rPr>
        <w:t>name</w:t>
      </w:r>
      <w:r>
        <w:t xml:space="preserve"> for the deployment package, and then select the shared folder </w:t>
      </w:r>
      <w:r>
        <w:rPr>
          <w:b/>
        </w:rPr>
        <w:t>\SU_DeployPkgSource1</w:t>
      </w:r>
      <w:r w:rsidR="0094156A" w:rsidRPr="0094156A">
        <w:rPr>
          <w:sz w:val="24"/>
          <w:szCs w:val="24"/>
        </w:rPr>
        <w:t>.</w:t>
      </w:r>
    </w:p>
    <w:p w:rsidR="004709D0" w:rsidRPr="004709D0" w:rsidRDefault="002500AE" w:rsidP="00920233">
      <w:pPr>
        <w:pStyle w:val="ListParagraph"/>
        <w:numPr>
          <w:ilvl w:val="0"/>
          <w:numId w:val="50"/>
        </w:numPr>
        <w:spacing w:after="120"/>
        <w:ind w:hanging="346"/>
        <w:contextualSpacing w:val="0"/>
      </w:pPr>
      <w:r>
        <w:t xml:space="preserve">Click </w:t>
      </w:r>
      <w:r>
        <w:rPr>
          <w:b/>
        </w:rPr>
        <w:t>binary differential replication</w:t>
      </w:r>
      <w:r>
        <w:t xml:space="preserve"> to enable it.</w:t>
      </w:r>
    </w:p>
    <w:p w:rsidR="00306014" w:rsidRDefault="002500AE" w:rsidP="00920233">
      <w:pPr>
        <w:pStyle w:val="ListParagraph"/>
        <w:numPr>
          <w:ilvl w:val="0"/>
          <w:numId w:val="50"/>
        </w:numPr>
        <w:spacing w:after="120"/>
        <w:ind w:left="908" w:hanging="346"/>
        <w:contextualSpacing w:val="0"/>
      </w:pPr>
      <w:r>
        <w:t xml:space="preserve">Click </w:t>
      </w:r>
      <w:r>
        <w:rPr>
          <w:b/>
        </w:rPr>
        <w:t>Distribution Points</w:t>
      </w:r>
      <w:r>
        <w:t xml:space="preserve">, click </w:t>
      </w:r>
      <w:r>
        <w:rPr>
          <w:b/>
        </w:rPr>
        <w:t>Download Software Updates from the Internet</w:t>
      </w:r>
      <w:r>
        <w:t xml:space="preserve">, select the appropriate </w:t>
      </w:r>
      <w:r>
        <w:rPr>
          <w:b/>
        </w:rPr>
        <w:t>Language</w:t>
      </w:r>
      <w:r>
        <w:t xml:space="preserve">, and then click </w:t>
      </w:r>
      <w:r w:rsidR="0094156A" w:rsidRPr="0094156A">
        <w:rPr>
          <w:b/>
          <w:sz w:val="24"/>
          <w:szCs w:val="24"/>
        </w:rPr>
        <w:t>Finish</w:t>
      </w:r>
      <w:r>
        <w:t>.</w:t>
      </w:r>
    </w:p>
    <w:p w:rsidR="00541F6A" w:rsidRDefault="00451F73">
      <w:r>
        <w:t>To v</w:t>
      </w:r>
      <w:r w:rsidR="0094156A" w:rsidRPr="0094156A">
        <w:t>erify</w:t>
      </w:r>
      <w:r>
        <w:t xml:space="preserve"> that the software updates downloaded successfully, check the deployment package source folder.</w:t>
      </w:r>
    </w:p>
    <w:p w:rsidR="00ED41E9" w:rsidRPr="00306014" w:rsidRDefault="00ED41E9" w:rsidP="00ED41E9">
      <w:pPr>
        <w:spacing w:after="120"/>
        <w:ind w:left="562"/>
      </w:pPr>
      <w:r>
        <w:rPr>
          <w:noProof/>
        </w:rPr>
        <w:drawing>
          <wp:inline distT="0" distB="0" distL="0" distR="0">
            <wp:extent cx="5238750" cy="2363986"/>
            <wp:effectExtent l="19050" t="0" r="0" b="0"/>
            <wp:docPr id="3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srcRect/>
                    <a:stretch>
                      <a:fillRect/>
                    </a:stretch>
                  </pic:blipFill>
                  <pic:spPr bwMode="auto">
                    <a:xfrm>
                      <a:off x="0" y="0"/>
                      <a:ext cx="5238750" cy="2363986"/>
                    </a:xfrm>
                    <a:prstGeom prst="rect">
                      <a:avLst/>
                    </a:prstGeom>
                    <a:noFill/>
                    <a:ln w="9525">
                      <a:noFill/>
                      <a:miter lim="800000"/>
                      <a:headEnd/>
                      <a:tailEnd/>
                    </a:ln>
                  </pic:spPr>
                </pic:pic>
              </a:graphicData>
            </a:graphic>
          </wp:inline>
        </w:drawing>
      </w:r>
    </w:p>
    <w:p w:rsidR="00BE0544" w:rsidRDefault="00BE0544" w:rsidP="00BE0544">
      <w:pPr>
        <w:pStyle w:val="NumHeading4"/>
      </w:pPr>
      <w:r>
        <w:t>Deploy Software Updates using an Update List</w:t>
      </w:r>
    </w:p>
    <w:p w:rsidR="00384004" w:rsidRDefault="00384004" w:rsidP="00384004">
      <w:r>
        <w:t xml:space="preserve">Update lists in </w:t>
      </w:r>
      <w:r w:rsidR="00A50C8E">
        <w:t>ConfigMgr</w:t>
      </w:r>
      <w:r>
        <w:t xml:space="preserve"> are used to initiate deployments for a set of updates without having to manually select the updates in the set each time a new deployment is created. The following procedure provides the steps necessary to deploy software updates using an update list.</w:t>
      </w:r>
    </w:p>
    <w:p w:rsidR="00451F73" w:rsidRDefault="00451F73" w:rsidP="00920233">
      <w:pPr>
        <w:pStyle w:val="ListParagraph"/>
        <w:numPr>
          <w:ilvl w:val="0"/>
          <w:numId w:val="52"/>
        </w:numPr>
        <w:spacing w:after="120" w:line="240" w:lineRule="auto"/>
        <w:contextualSpacing w:val="0"/>
        <w:rPr>
          <w:u w:val="single"/>
        </w:rPr>
      </w:pPr>
      <w:r>
        <w:t xml:space="preserve">Start the </w:t>
      </w:r>
      <w:r>
        <w:rPr>
          <w:b/>
          <w:bCs/>
        </w:rPr>
        <w:t>Deploy Software Updates Wizard</w:t>
      </w:r>
      <w:r>
        <w:t xml:space="preserve"> with the specified Update list.</w:t>
      </w:r>
    </w:p>
    <w:p w:rsidR="00451F73" w:rsidRDefault="0094156A" w:rsidP="00920233">
      <w:pPr>
        <w:pStyle w:val="ListParagraph"/>
        <w:numPr>
          <w:ilvl w:val="0"/>
          <w:numId w:val="52"/>
        </w:numPr>
        <w:spacing w:after="0" w:line="240" w:lineRule="auto"/>
        <w:contextualSpacing w:val="0"/>
      </w:pPr>
      <w:r w:rsidRPr="0094156A">
        <w:t>Right-click</w:t>
      </w:r>
      <w:r w:rsidR="00451F73">
        <w:t xml:space="preserve"> the desired Update list, and then click</w:t>
      </w:r>
      <w:r w:rsidR="00451F73">
        <w:rPr>
          <w:b/>
          <w:bCs/>
        </w:rPr>
        <w:t xml:space="preserve"> Deploy Software Updates</w:t>
      </w:r>
      <w:r w:rsidR="00451F73">
        <w:t>.</w:t>
      </w:r>
    </w:p>
    <w:p w:rsidR="00451F73" w:rsidRDefault="00541F6A" w:rsidP="00451F73">
      <w:pPr>
        <w:ind w:left="1247"/>
      </w:pPr>
      <w:r>
        <w:rPr>
          <w:noProof/>
        </w:rPr>
        <w:drawing>
          <wp:inline distT="0" distB="0" distL="0" distR="0">
            <wp:extent cx="1447800" cy="1219200"/>
            <wp:effectExtent l="19050" t="0" r="0" b="0"/>
            <wp:docPr id="4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srcRect/>
                    <a:stretch>
                      <a:fillRect/>
                    </a:stretch>
                  </pic:blipFill>
                  <pic:spPr bwMode="auto">
                    <a:xfrm>
                      <a:off x="0" y="0"/>
                      <a:ext cx="1447800" cy="1219200"/>
                    </a:xfrm>
                    <a:prstGeom prst="rect">
                      <a:avLst/>
                    </a:prstGeom>
                    <a:noFill/>
                    <a:ln w="9525">
                      <a:noFill/>
                      <a:miter lim="800000"/>
                      <a:headEnd/>
                      <a:tailEnd/>
                    </a:ln>
                  </pic:spPr>
                </pic:pic>
              </a:graphicData>
            </a:graphic>
          </wp:inline>
        </w:drawing>
      </w:r>
    </w:p>
    <w:p w:rsidR="00451F73" w:rsidRDefault="00451F73" w:rsidP="00920233">
      <w:pPr>
        <w:pStyle w:val="ListParagraph"/>
        <w:numPr>
          <w:ilvl w:val="0"/>
          <w:numId w:val="52"/>
        </w:numPr>
        <w:spacing w:after="120" w:line="240" w:lineRule="auto"/>
        <w:ind w:left="908" w:hanging="346"/>
        <w:contextualSpacing w:val="0"/>
      </w:pPr>
      <w:r>
        <w:t xml:space="preserve">Enter the deployment name in the </w:t>
      </w:r>
      <w:r>
        <w:rPr>
          <w:b/>
        </w:rPr>
        <w:t xml:space="preserve">Name </w:t>
      </w:r>
      <w:r w:rsidR="0094156A" w:rsidRPr="0094156A">
        <w:t>box.</w:t>
      </w:r>
    </w:p>
    <w:p w:rsidR="00D35933" w:rsidRDefault="00451F73" w:rsidP="00920233">
      <w:pPr>
        <w:pStyle w:val="ListParagraph"/>
        <w:numPr>
          <w:ilvl w:val="0"/>
          <w:numId w:val="52"/>
        </w:numPr>
        <w:spacing w:after="120"/>
        <w:ind w:left="908" w:hanging="346"/>
        <w:contextualSpacing w:val="0"/>
      </w:pPr>
      <w:r>
        <w:t xml:space="preserve">Select </w:t>
      </w:r>
      <w:r>
        <w:rPr>
          <w:b/>
        </w:rPr>
        <w:t>Use an existing template</w:t>
      </w:r>
      <w:r>
        <w:t>.</w:t>
      </w:r>
    </w:p>
    <w:p w:rsidR="00D35933" w:rsidRDefault="00D35933" w:rsidP="00FC2646">
      <w:pPr>
        <w:ind w:left="567"/>
      </w:pPr>
      <w:r w:rsidRPr="00D35933">
        <w:rPr>
          <w:noProof/>
        </w:rPr>
        <w:lastRenderedPageBreak/>
        <w:drawing>
          <wp:inline distT="0" distB="0" distL="0" distR="0">
            <wp:extent cx="4760595" cy="3409950"/>
            <wp:effectExtent l="19050" t="0" r="1905" b="0"/>
            <wp:docPr id="4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a:srcRect b="14964"/>
                    <a:stretch>
                      <a:fillRect/>
                    </a:stretch>
                  </pic:blipFill>
                  <pic:spPr bwMode="auto">
                    <a:xfrm>
                      <a:off x="0" y="0"/>
                      <a:ext cx="4760595" cy="3409950"/>
                    </a:xfrm>
                    <a:prstGeom prst="rect">
                      <a:avLst/>
                    </a:prstGeom>
                    <a:noFill/>
                    <a:ln w="9525">
                      <a:noFill/>
                      <a:miter lim="800000"/>
                      <a:headEnd/>
                      <a:tailEnd/>
                    </a:ln>
                  </pic:spPr>
                </pic:pic>
              </a:graphicData>
            </a:graphic>
          </wp:inline>
        </w:drawing>
      </w:r>
    </w:p>
    <w:p w:rsidR="00D35933" w:rsidRDefault="00D35933" w:rsidP="00920233">
      <w:pPr>
        <w:pStyle w:val="ListParagraph"/>
        <w:numPr>
          <w:ilvl w:val="0"/>
          <w:numId w:val="52"/>
        </w:numPr>
      </w:pPr>
      <w:r>
        <w:t xml:space="preserve">Next, </w:t>
      </w:r>
      <w:r w:rsidR="004805B9">
        <w:t xml:space="preserve">enter a </w:t>
      </w:r>
      <w:r w:rsidR="00451F73">
        <w:t xml:space="preserve">schedule under </w:t>
      </w:r>
      <w:r w:rsidR="00451F73">
        <w:rPr>
          <w:b/>
        </w:rPr>
        <w:t>Deployment Schedule</w:t>
      </w:r>
      <w:r w:rsidR="00451F73">
        <w:t xml:space="preserve"> (defaults recommended).</w:t>
      </w:r>
    </w:p>
    <w:p w:rsidR="00384004" w:rsidRDefault="00384004" w:rsidP="00FC2646">
      <w:pPr>
        <w:ind w:left="567"/>
      </w:pPr>
      <w:r>
        <w:rPr>
          <w:noProof/>
        </w:rPr>
        <w:drawing>
          <wp:inline distT="0" distB="0" distL="0" distR="0">
            <wp:extent cx="4760595" cy="3467100"/>
            <wp:effectExtent l="19050" t="0" r="1905" b="0"/>
            <wp:docPr id="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srcRect b="13539"/>
                    <a:stretch>
                      <a:fillRect/>
                    </a:stretch>
                  </pic:blipFill>
                  <pic:spPr bwMode="auto">
                    <a:xfrm>
                      <a:off x="0" y="0"/>
                      <a:ext cx="4760595" cy="3467100"/>
                    </a:xfrm>
                    <a:prstGeom prst="rect">
                      <a:avLst/>
                    </a:prstGeom>
                    <a:noFill/>
                    <a:ln w="9525">
                      <a:noFill/>
                      <a:miter lim="800000"/>
                      <a:headEnd/>
                      <a:tailEnd/>
                    </a:ln>
                  </pic:spPr>
                </pic:pic>
              </a:graphicData>
            </a:graphic>
          </wp:inline>
        </w:drawing>
      </w:r>
    </w:p>
    <w:p w:rsidR="007771FB" w:rsidRDefault="007771FB" w:rsidP="007771FB">
      <w:pPr>
        <w:pStyle w:val="NumHeading3"/>
      </w:pPr>
      <w:bookmarkStart w:id="56" w:name="_Toc191460535"/>
      <w:r>
        <w:lastRenderedPageBreak/>
        <w:t xml:space="preserve">Create </w:t>
      </w:r>
      <w:r w:rsidR="00BA44D6">
        <w:t xml:space="preserve">Custom </w:t>
      </w:r>
      <w:r>
        <w:t xml:space="preserve">Task Sequence </w:t>
      </w:r>
      <w:r w:rsidR="00BA44D6">
        <w:t xml:space="preserve">to </w:t>
      </w:r>
      <w:r w:rsidR="00451F73">
        <w:t>update and shut down VMs</w:t>
      </w:r>
      <w:bookmarkEnd w:id="56"/>
    </w:p>
    <w:p w:rsidR="00BA44D6" w:rsidRDefault="00451F73" w:rsidP="00BA44D6">
      <w:r>
        <w:t>This is a very</w:t>
      </w:r>
      <w:r w:rsidR="00D2489F">
        <w:t xml:space="preserve"> important component of our</w:t>
      </w:r>
      <w:r w:rsidR="00CE1D5C">
        <w:t xml:space="preserve"> solution. Originally designed </w:t>
      </w:r>
      <w:r>
        <w:t>for</w:t>
      </w:r>
      <w:r w:rsidR="00CE1D5C">
        <w:t xml:space="preserve"> complex OS deployment tasks, </w:t>
      </w:r>
      <w:r w:rsidR="00BA44D6">
        <w:t xml:space="preserve">Custom Tasks Sequences allow </w:t>
      </w:r>
      <w:r>
        <w:t>for</w:t>
      </w:r>
      <w:r w:rsidR="00BA44D6">
        <w:t xml:space="preserve"> complex workflow steps on a client.</w:t>
      </w:r>
      <w:r>
        <w:t xml:space="preserve"> We will use a Custom Task Sequence to update and shut down VMs.</w:t>
      </w:r>
    </w:p>
    <w:p w:rsidR="00CE1D5C" w:rsidRDefault="00BA44D6" w:rsidP="00BA44D6">
      <w:r>
        <w:t>In the prior section</w:t>
      </w:r>
      <w:r w:rsidR="00451F73">
        <w:t xml:space="preserve">, we created a Software Updates Deployment and targeted the </w:t>
      </w:r>
      <w:r w:rsidR="00451F73">
        <w:rPr>
          <w:b/>
        </w:rPr>
        <w:t>VMPatchingGroup</w:t>
      </w:r>
      <w:r w:rsidR="00451F73">
        <w:t xml:space="preserve"> collection. We will now use that deployment (</w:t>
      </w:r>
      <w:r w:rsidR="00451F73">
        <w:rPr>
          <w:i/>
        </w:rPr>
        <w:t>similar to Advertisement, but does not use the Advertisement client components</w:t>
      </w:r>
      <w:r w:rsidR="00451F73">
        <w:t>) to install software updates as part of a multi-task sequence.</w:t>
      </w:r>
    </w:p>
    <w:p w:rsidR="00CE1D5C" w:rsidRDefault="00451F73" w:rsidP="00CE1D5C">
      <w:r>
        <w:t>The following is a summary of the steps required to create a Custom Task Sequence to update and shut down VMs.</w:t>
      </w:r>
    </w:p>
    <w:p w:rsidR="00451F73" w:rsidRDefault="00A67FAE" w:rsidP="00920233">
      <w:pPr>
        <w:pStyle w:val="ListParagraph"/>
        <w:numPr>
          <w:ilvl w:val="0"/>
          <w:numId w:val="19"/>
        </w:numPr>
        <w:spacing w:after="120" w:line="240" w:lineRule="auto"/>
        <w:ind w:hanging="346"/>
        <w:contextualSpacing w:val="0"/>
      </w:pPr>
      <w:r>
        <w:t xml:space="preserve">Create </w:t>
      </w:r>
      <w:r w:rsidR="00451F73">
        <w:t>a prerequisite software distribution package for Task Sequence.</w:t>
      </w:r>
    </w:p>
    <w:p w:rsidR="00451F73" w:rsidRDefault="00451F73" w:rsidP="00920233">
      <w:pPr>
        <w:pStyle w:val="ListParagraph"/>
        <w:numPr>
          <w:ilvl w:val="0"/>
          <w:numId w:val="19"/>
        </w:numPr>
        <w:spacing w:after="120" w:line="240" w:lineRule="auto"/>
        <w:ind w:hanging="346"/>
        <w:contextualSpacing w:val="0"/>
      </w:pPr>
      <w:r>
        <w:t>Create a Custom Task Sequence.</w:t>
      </w:r>
    </w:p>
    <w:p w:rsidR="00451F73" w:rsidRDefault="00451F73" w:rsidP="00920233">
      <w:pPr>
        <w:pStyle w:val="ListParagraph"/>
        <w:numPr>
          <w:ilvl w:val="1"/>
          <w:numId w:val="19"/>
        </w:numPr>
        <w:spacing w:after="120" w:line="240" w:lineRule="auto"/>
        <w:ind w:hanging="346"/>
        <w:contextualSpacing w:val="0"/>
      </w:pPr>
      <w:r>
        <w:t xml:space="preserve">Step 1 - </w:t>
      </w:r>
      <w:r w:rsidR="0094156A" w:rsidRPr="0094156A">
        <w:t xml:space="preserve">Install </w:t>
      </w:r>
      <w:r>
        <w:t>s</w:t>
      </w:r>
      <w:r w:rsidR="0094156A" w:rsidRPr="0094156A">
        <w:t xml:space="preserve">oftware </w:t>
      </w:r>
      <w:r>
        <w:t>u</w:t>
      </w:r>
      <w:r w:rsidR="0094156A" w:rsidRPr="0094156A">
        <w:t>pdates.</w:t>
      </w:r>
    </w:p>
    <w:p w:rsidR="00451F73" w:rsidRDefault="00451F73" w:rsidP="00920233">
      <w:pPr>
        <w:pStyle w:val="ListParagraph"/>
        <w:numPr>
          <w:ilvl w:val="1"/>
          <w:numId w:val="19"/>
        </w:numPr>
        <w:spacing w:after="120" w:line="240" w:lineRule="auto"/>
        <w:ind w:hanging="346"/>
        <w:contextualSpacing w:val="0"/>
      </w:pPr>
      <w:r>
        <w:t xml:space="preserve">Step 2 - </w:t>
      </w:r>
      <w:r w:rsidR="0094156A" w:rsidRPr="0094156A">
        <w:t xml:space="preserve">Connect to a </w:t>
      </w:r>
      <w:r>
        <w:t>n</w:t>
      </w:r>
      <w:r w:rsidR="0094156A" w:rsidRPr="0094156A">
        <w:t xml:space="preserve">etwork </w:t>
      </w:r>
      <w:r>
        <w:t>f</w:t>
      </w:r>
      <w:r w:rsidR="0094156A" w:rsidRPr="0094156A">
        <w:t>older</w:t>
      </w:r>
      <w:r>
        <w:t xml:space="preserve"> (on VMM Server).</w:t>
      </w:r>
    </w:p>
    <w:p w:rsidR="00451F73" w:rsidRDefault="00451F73" w:rsidP="00920233">
      <w:pPr>
        <w:pStyle w:val="ListParagraph"/>
        <w:numPr>
          <w:ilvl w:val="1"/>
          <w:numId w:val="19"/>
        </w:numPr>
        <w:spacing w:after="120" w:line="240" w:lineRule="auto"/>
        <w:ind w:hanging="346"/>
        <w:contextualSpacing w:val="0"/>
      </w:pPr>
      <w:r>
        <w:t xml:space="preserve">Step 3 - </w:t>
      </w:r>
      <w:r w:rsidR="0094156A" w:rsidRPr="0094156A">
        <w:t xml:space="preserve">Run </w:t>
      </w:r>
      <w:r>
        <w:t>a c</w:t>
      </w:r>
      <w:r w:rsidR="0094156A" w:rsidRPr="0094156A">
        <w:t>ommand</w:t>
      </w:r>
      <w:r>
        <w:t>-l</w:t>
      </w:r>
      <w:r w:rsidR="0094156A" w:rsidRPr="0094156A">
        <w:t xml:space="preserve">ine </w:t>
      </w:r>
      <w:r>
        <w:t>s</w:t>
      </w:r>
      <w:r w:rsidR="0094156A" w:rsidRPr="0094156A">
        <w:t>cript</w:t>
      </w:r>
      <w:r>
        <w:t xml:space="preserve"> (to initiate VM Shutdown).</w:t>
      </w:r>
    </w:p>
    <w:p w:rsidR="00451F73" w:rsidRDefault="00451F73" w:rsidP="00920233">
      <w:pPr>
        <w:pStyle w:val="ListParagraph"/>
        <w:numPr>
          <w:ilvl w:val="0"/>
          <w:numId w:val="19"/>
        </w:numPr>
        <w:spacing w:after="120" w:line="240" w:lineRule="auto"/>
        <w:ind w:hanging="346"/>
        <w:contextualSpacing w:val="0"/>
      </w:pPr>
      <w:r>
        <w:t>Create Advertisement Task Sequence.</w:t>
      </w:r>
    </w:p>
    <w:p w:rsidR="007771FB" w:rsidRDefault="00451F73" w:rsidP="00920233">
      <w:pPr>
        <w:pStyle w:val="ListParagraph"/>
        <w:numPr>
          <w:ilvl w:val="0"/>
          <w:numId w:val="19"/>
        </w:numPr>
        <w:spacing w:after="120"/>
        <w:ind w:hanging="346"/>
        <w:contextualSpacing w:val="0"/>
      </w:pPr>
      <w:r>
        <w:t>Assign Advertisement to parent collection.</w:t>
      </w:r>
    </w:p>
    <w:p w:rsidR="002713FD" w:rsidRDefault="00A67FAE" w:rsidP="00FE0722">
      <w:pPr>
        <w:pStyle w:val="NumHeading4"/>
      </w:pPr>
      <w:r>
        <w:t xml:space="preserve">Create Prerequisite </w:t>
      </w:r>
      <w:r w:rsidR="00D2489F">
        <w:t>Software Distribution Package for Task Sequence</w:t>
      </w:r>
    </w:p>
    <w:p w:rsidR="00A67FAE" w:rsidRDefault="00451F73" w:rsidP="00A67FAE">
      <w:r>
        <w:t>In the last step of the Custom Task Sequence, we will run a Visual Basic (VB) script. We must distribute this script to the client.  To create a software distribution package for the Task Sequence, take the following steps:</w:t>
      </w:r>
    </w:p>
    <w:p w:rsidR="00D05002" w:rsidRDefault="00D05002" w:rsidP="00D07D5C">
      <w:pPr>
        <w:pStyle w:val="ListParagraph"/>
        <w:numPr>
          <w:ilvl w:val="0"/>
          <w:numId w:val="53"/>
        </w:numPr>
        <w:spacing w:afterLines="120"/>
        <w:ind w:left="908" w:hanging="346"/>
        <w:contextualSpacing w:val="0"/>
      </w:pPr>
      <w:r>
        <w:t xml:space="preserve">In the ConfigMgr console, navigate to </w:t>
      </w:r>
      <w:r w:rsidRPr="00D05002">
        <w:rPr>
          <w:b/>
        </w:rPr>
        <w:t>System Center Configuration Manager / Site Database / Computer Management / Software Distribution</w:t>
      </w:r>
      <w:r>
        <w:t>.</w:t>
      </w:r>
    </w:p>
    <w:p w:rsidR="00D05002" w:rsidRDefault="00C85DFE" w:rsidP="00D07D5C">
      <w:pPr>
        <w:widowControl w:val="0"/>
        <w:numPr>
          <w:ilvl w:val="0"/>
          <w:numId w:val="53"/>
        </w:numPr>
        <w:autoSpaceDE w:val="0"/>
        <w:autoSpaceDN w:val="0"/>
        <w:adjustRightInd w:val="0"/>
        <w:spacing w:before="100" w:afterLines="120" w:line="240" w:lineRule="auto"/>
        <w:ind w:left="908" w:hanging="346"/>
        <w:rPr>
          <w:rFonts w:ascii="Arial" w:hAnsi="Arial" w:cs="Arial"/>
          <w:sz w:val="20"/>
          <w:szCs w:val="20"/>
        </w:rPr>
      </w:pPr>
      <w:r w:rsidRPr="00C85DFE">
        <w:t xml:space="preserve">Right-click </w:t>
      </w:r>
      <w:r w:rsidRPr="00C85DFE">
        <w:rPr>
          <w:b/>
        </w:rPr>
        <w:t>Packages</w:t>
      </w:r>
      <w:r w:rsidRPr="00C85DFE">
        <w:t xml:space="preserve">, point to </w:t>
      </w:r>
      <w:r w:rsidRPr="00C85DFE">
        <w:rPr>
          <w:b/>
        </w:rPr>
        <w:t>New</w:t>
      </w:r>
      <w:r w:rsidRPr="00C85DFE">
        <w:t xml:space="preserve">, and then click </w:t>
      </w:r>
      <w:r w:rsidRPr="00C85DFE">
        <w:rPr>
          <w:b/>
        </w:rPr>
        <w:t>Package</w:t>
      </w:r>
      <w:r w:rsidRPr="00C85DFE">
        <w:t>.</w:t>
      </w:r>
    </w:p>
    <w:p w:rsidR="00D05002" w:rsidRDefault="00451F73" w:rsidP="00D07D5C">
      <w:pPr>
        <w:pStyle w:val="ListParagraph"/>
        <w:keepNext/>
        <w:numPr>
          <w:ilvl w:val="0"/>
          <w:numId w:val="53"/>
        </w:numPr>
        <w:spacing w:afterLines="120"/>
        <w:ind w:left="908" w:hanging="346"/>
        <w:contextualSpacing w:val="0"/>
      </w:pPr>
      <w:r>
        <w:lastRenderedPageBreak/>
        <w:t xml:space="preserve">Specify the name as </w:t>
      </w:r>
      <w:r>
        <w:rPr>
          <w:b/>
          <w:bCs/>
        </w:rPr>
        <w:t>VMPatching_ClientPkg</w:t>
      </w:r>
      <w:r>
        <w:t>, and then click Next.</w:t>
      </w:r>
    </w:p>
    <w:p w:rsidR="00D05002" w:rsidRDefault="00D05002" w:rsidP="00671E7B">
      <w:pPr>
        <w:widowControl w:val="0"/>
        <w:autoSpaceDE w:val="0"/>
        <w:autoSpaceDN w:val="0"/>
        <w:adjustRightInd w:val="0"/>
        <w:spacing w:before="100" w:after="100" w:line="240" w:lineRule="auto"/>
        <w:ind w:left="562"/>
        <w:rPr>
          <w:rFonts w:ascii="Arial" w:hAnsi="Arial" w:cs="Arial"/>
          <w:sz w:val="20"/>
          <w:szCs w:val="20"/>
        </w:rPr>
      </w:pPr>
      <w:r>
        <w:rPr>
          <w:rFonts w:ascii="Arial" w:hAnsi="Arial" w:cs="Arial"/>
          <w:noProof/>
          <w:sz w:val="20"/>
          <w:szCs w:val="20"/>
        </w:rPr>
        <w:drawing>
          <wp:inline distT="0" distB="0" distL="0" distR="0">
            <wp:extent cx="4760595" cy="2800350"/>
            <wp:effectExtent l="19050" t="0" r="1905" b="0"/>
            <wp:docPr id="4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a:srcRect b="20755"/>
                    <a:stretch>
                      <a:fillRect/>
                    </a:stretch>
                  </pic:blipFill>
                  <pic:spPr bwMode="auto">
                    <a:xfrm>
                      <a:off x="0" y="0"/>
                      <a:ext cx="4760595" cy="2800350"/>
                    </a:xfrm>
                    <a:prstGeom prst="rect">
                      <a:avLst/>
                    </a:prstGeom>
                    <a:noFill/>
                    <a:ln w="9525">
                      <a:noFill/>
                      <a:miter lim="800000"/>
                      <a:headEnd/>
                      <a:tailEnd/>
                    </a:ln>
                  </pic:spPr>
                </pic:pic>
              </a:graphicData>
            </a:graphic>
          </wp:inline>
        </w:drawing>
      </w:r>
    </w:p>
    <w:p w:rsidR="00451F73" w:rsidRDefault="00451F73" w:rsidP="00920233">
      <w:pPr>
        <w:pStyle w:val="ListParagraph"/>
        <w:numPr>
          <w:ilvl w:val="0"/>
          <w:numId w:val="53"/>
        </w:numPr>
        <w:spacing w:after="120" w:line="240" w:lineRule="auto"/>
        <w:ind w:left="908" w:hanging="346"/>
        <w:contextualSpacing w:val="0"/>
      </w:pPr>
      <w:r>
        <w:t xml:space="preserve">Set the source file source (from the original .zip file) as  </w:t>
      </w:r>
      <w:r w:rsidR="0094156A" w:rsidRPr="0094156A">
        <w:rPr>
          <w:b/>
        </w:rPr>
        <w:t>C</w:t>
      </w:r>
      <w:r>
        <w:rPr>
          <w:b/>
        </w:rPr>
        <w:t>:\SCCMVMPatching_ClientPkg</w:t>
      </w:r>
      <w:r w:rsidR="0094156A" w:rsidRPr="0094156A">
        <w:t>, and then</w:t>
      </w:r>
      <w:r>
        <w:rPr>
          <w:b/>
        </w:rPr>
        <w:t xml:space="preserve"> </w:t>
      </w:r>
      <w:r>
        <w:t xml:space="preserve">click </w:t>
      </w:r>
      <w:r w:rsidR="0094156A" w:rsidRPr="0094156A">
        <w:rPr>
          <w:b/>
        </w:rPr>
        <w:t>Finish</w:t>
      </w:r>
      <w:r>
        <w:t>.</w:t>
      </w:r>
    </w:p>
    <w:p w:rsidR="00D05002" w:rsidRDefault="00451F73" w:rsidP="00920233">
      <w:pPr>
        <w:pStyle w:val="ListParagraph"/>
        <w:numPr>
          <w:ilvl w:val="0"/>
          <w:numId w:val="53"/>
        </w:numPr>
        <w:spacing w:after="120"/>
        <w:ind w:left="908" w:hanging="346"/>
        <w:contextualSpacing w:val="0"/>
      </w:pPr>
      <w:r>
        <w:t xml:space="preserve">Assign the package to the appropriate </w:t>
      </w:r>
      <w:r>
        <w:rPr>
          <w:b/>
          <w:bCs/>
        </w:rPr>
        <w:t xml:space="preserve">Distribution Points </w:t>
      </w:r>
      <w:r>
        <w:t>that VMs access to download packages.</w:t>
      </w:r>
    </w:p>
    <w:p w:rsidR="00D05002" w:rsidRDefault="00D05002" w:rsidP="00671E7B">
      <w:pPr>
        <w:ind w:left="562"/>
      </w:pPr>
      <w:r>
        <w:rPr>
          <w:rFonts w:ascii="Arial" w:hAnsi="Arial" w:cs="Arial"/>
          <w:noProof/>
          <w:sz w:val="20"/>
          <w:szCs w:val="20"/>
        </w:rPr>
        <w:drawing>
          <wp:inline distT="0" distB="0" distL="0" distR="0">
            <wp:extent cx="4760000" cy="3083081"/>
            <wp:effectExtent l="19050" t="0" r="2500" b="0"/>
            <wp:docPr id="4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srcRect b="12743"/>
                    <a:stretch>
                      <a:fillRect/>
                    </a:stretch>
                  </pic:blipFill>
                  <pic:spPr bwMode="auto">
                    <a:xfrm>
                      <a:off x="0" y="0"/>
                      <a:ext cx="4760000" cy="3083081"/>
                    </a:xfrm>
                    <a:prstGeom prst="rect">
                      <a:avLst/>
                    </a:prstGeom>
                    <a:noFill/>
                    <a:ln w="9525">
                      <a:noFill/>
                      <a:miter lim="800000"/>
                      <a:headEnd/>
                      <a:tailEnd/>
                    </a:ln>
                  </pic:spPr>
                </pic:pic>
              </a:graphicData>
            </a:graphic>
          </wp:inline>
        </w:drawing>
      </w:r>
    </w:p>
    <w:p w:rsidR="004D6AF4" w:rsidRDefault="004D6AF4">
      <w:pPr>
        <w:spacing w:after="0" w:line="240" w:lineRule="auto"/>
        <w:rPr>
          <w:b/>
          <w:bCs/>
          <w:i/>
          <w:iCs/>
          <w:color w:val="333333"/>
          <w:sz w:val="24"/>
          <w:szCs w:val="24"/>
        </w:rPr>
      </w:pPr>
      <w:r>
        <w:br w:type="page"/>
      </w:r>
    </w:p>
    <w:p w:rsidR="004D6AF4" w:rsidRDefault="004D6AF4" w:rsidP="004D6AF4">
      <w:pPr>
        <w:pStyle w:val="NumHeading4"/>
      </w:pPr>
      <w:r>
        <w:lastRenderedPageBreak/>
        <w:t>Create Custom Task Sequence</w:t>
      </w:r>
    </w:p>
    <w:p w:rsidR="004D6AF4" w:rsidRDefault="004D6AF4" w:rsidP="00920233">
      <w:pPr>
        <w:pStyle w:val="ListParagraph"/>
        <w:numPr>
          <w:ilvl w:val="0"/>
          <w:numId w:val="54"/>
        </w:numPr>
        <w:spacing w:after="120"/>
        <w:ind w:left="908" w:hanging="346"/>
        <w:contextualSpacing w:val="0"/>
      </w:pPr>
      <w:r>
        <w:t xml:space="preserve">In the Configuration Manager console, navigate to </w:t>
      </w:r>
      <w:r w:rsidRPr="004D6AF4">
        <w:rPr>
          <w:b/>
        </w:rPr>
        <w:t>System Center Configuration Manager / Site Database / Computer Management / Operating System Deployment / Task Sequences</w:t>
      </w:r>
      <w:r>
        <w:t>.</w:t>
      </w:r>
    </w:p>
    <w:p w:rsidR="004D6AF4" w:rsidRDefault="004D6AF4" w:rsidP="00920233">
      <w:pPr>
        <w:pStyle w:val="ListParagraph"/>
        <w:numPr>
          <w:ilvl w:val="0"/>
          <w:numId w:val="54"/>
        </w:numPr>
        <w:spacing w:after="120"/>
        <w:ind w:left="908" w:hanging="346"/>
        <w:contextualSpacing w:val="0"/>
      </w:pPr>
      <w:r>
        <w:t xml:space="preserve">Right-click the </w:t>
      </w:r>
      <w:r w:rsidRPr="004D6AF4">
        <w:rPr>
          <w:b/>
        </w:rPr>
        <w:t>Task Sequences</w:t>
      </w:r>
      <w:r>
        <w:t xml:space="preserve"> folder, and then click </w:t>
      </w:r>
      <w:r w:rsidRPr="004D6AF4">
        <w:rPr>
          <w:b/>
        </w:rPr>
        <w:t>New</w:t>
      </w:r>
      <w:r>
        <w:rPr>
          <w:b/>
        </w:rPr>
        <w:t xml:space="preserve"> </w:t>
      </w:r>
      <w:r w:rsidRPr="004D6AF4">
        <w:rPr>
          <w:b/>
        </w:rPr>
        <w:t>/</w:t>
      </w:r>
      <w:r>
        <w:rPr>
          <w:b/>
        </w:rPr>
        <w:t xml:space="preserve"> </w:t>
      </w:r>
      <w:r w:rsidRPr="004D6AF4">
        <w:rPr>
          <w:b/>
        </w:rPr>
        <w:t>Task Sequence</w:t>
      </w:r>
      <w:r>
        <w:t>.</w:t>
      </w:r>
    </w:p>
    <w:p w:rsidR="004D6AF4" w:rsidRDefault="004D6AF4" w:rsidP="00920233">
      <w:pPr>
        <w:pStyle w:val="ListParagraph"/>
        <w:numPr>
          <w:ilvl w:val="0"/>
          <w:numId w:val="54"/>
        </w:numPr>
        <w:spacing w:after="120" w:line="240" w:lineRule="auto"/>
        <w:ind w:left="908" w:hanging="346"/>
        <w:contextualSpacing w:val="0"/>
      </w:pPr>
      <w:r>
        <w:t xml:space="preserve">Select </w:t>
      </w:r>
      <w:r w:rsidRPr="004D6AF4">
        <w:rPr>
          <w:b/>
        </w:rPr>
        <w:t>Create a new custom task sequence</w:t>
      </w:r>
      <w:r>
        <w:t xml:space="preserve">, and then click </w:t>
      </w:r>
      <w:r w:rsidRPr="0094156A">
        <w:rPr>
          <w:b/>
        </w:rPr>
        <w:t>Next</w:t>
      </w:r>
      <w:r>
        <w:t>.</w:t>
      </w:r>
    </w:p>
    <w:p w:rsidR="00451F73" w:rsidRDefault="004D6AF4" w:rsidP="00920233">
      <w:pPr>
        <w:pStyle w:val="ListParagraph"/>
        <w:numPr>
          <w:ilvl w:val="0"/>
          <w:numId w:val="54"/>
        </w:numPr>
        <w:spacing w:after="120" w:line="240" w:lineRule="auto"/>
        <w:ind w:left="908" w:hanging="346"/>
        <w:contextualSpacing w:val="0"/>
      </w:pPr>
      <w:r>
        <w:t xml:space="preserve">On the Task Sequence Information page, enter the Name </w:t>
      </w:r>
      <w:r w:rsidRPr="004D6AF4">
        <w:rPr>
          <w:b/>
        </w:rPr>
        <w:t>PatchandShutdown1</w:t>
      </w:r>
      <w:r w:rsidR="0094156A" w:rsidRPr="0094156A">
        <w:t>.</w:t>
      </w:r>
    </w:p>
    <w:p w:rsidR="004D6AF4" w:rsidRDefault="00451F73" w:rsidP="00920233">
      <w:pPr>
        <w:pStyle w:val="ListParagraph"/>
        <w:numPr>
          <w:ilvl w:val="0"/>
          <w:numId w:val="54"/>
        </w:numPr>
        <w:spacing w:after="120"/>
        <w:ind w:left="908" w:hanging="346"/>
        <w:contextualSpacing w:val="0"/>
      </w:pPr>
      <w:r>
        <w:t xml:space="preserve">Click </w:t>
      </w:r>
      <w:r w:rsidR="0094156A" w:rsidRPr="0094156A">
        <w:rPr>
          <w:b/>
        </w:rPr>
        <w:t>Next</w:t>
      </w:r>
      <w:r>
        <w:t xml:space="preserve"> to review the Summary page and complete.</w:t>
      </w:r>
    </w:p>
    <w:p w:rsidR="004D6AF4" w:rsidRDefault="004D6AF4" w:rsidP="004D6AF4">
      <w:pPr>
        <w:ind w:left="562"/>
        <w:rPr>
          <w:rFonts w:ascii="Arial" w:hAnsi="Arial" w:cs="Arial"/>
          <w:sz w:val="20"/>
          <w:szCs w:val="20"/>
        </w:rPr>
      </w:pPr>
      <w:r>
        <w:rPr>
          <w:rFonts w:ascii="Arial" w:hAnsi="Arial" w:cs="Arial"/>
          <w:noProof/>
          <w:sz w:val="20"/>
          <w:szCs w:val="20"/>
        </w:rPr>
        <w:drawing>
          <wp:inline distT="0" distB="0" distL="0" distR="0">
            <wp:extent cx="4760000" cy="2806663"/>
            <wp:effectExtent l="19050" t="0" r="2500" b="0"/>
            <wp:docPr id="55"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4"/>
                    <a:srcRect b="20416"/>
                    <a:stretch>
                      <a:fillRect/>
                    </a:stretch>
                  </pic:blipFill>
                  <pic:spPr bwMode="auto">
                    <a:xfrm>
                      <a:off x="0" y="0"/>
                      <a:ext cx="4760000" cy="2806663"/>
                    </a:xfrm>
                    <a:prstGeom prst="rect">
                      <a:avLst/>
                    </a:prstGeom>
                    <a:noFill/>
                    <a:ln w="9525">
                      <a:noFill/>
                      <a:miter lim="800000"/>
                      <a:headEnd/>
                      <a:tailEnd/>
                    </a:ln>
                  </pic:spPr>
                </pic:pic>
              </a:graphicData>
            </a:graphic>
          </wp:inline>
        </w:drawing>
      </w:r>
    </w:p>
    <w:p w:rsidR="004D6AF4" w:rsidRDefault="004D6AF4" w:rsidP="004D6AF4">
      <w:pPr>
        <w:pStyle w:val="NumHeading4"/>
      </w:pPr>
      <w:r>
        <w:t>Create Task Sequence Steps 1-3</w:t>
      </w:r>
    </w:p>
    <w:p w:rsidR="004D6AF4" w:rsidRPr="00451F73" w:rsidRDefault="004D6AF4" w:rsidP="00920233">
      <w:pPr>
        <w:pStyle w:val="ListParagraph"/>
        <w:numPr>
          <w:ilvl w:val="0"/>
          <w:numId w:val="55"/>
        </w:numPr>
        <w:spacing w:after="120"/>
        <w:ind w:left="900"/>
        <w:contextualSpacing w:val="0"/>
      </w:pPr>
      <w:r>
        <w:t xml:space="preserve">To edit or add steps to the custom task sequence, right-click the task sequence, and then click </w:t>
      </w:r>
      <w:r w:rsidRPr="004D6AF4">
        <w:rPr>
          <w:b/>
          <w:bCs/>
        </w:rPr>
        <w:t>Edit</w:t>
      </w:r>
      <w:r>
        <w:t xml:space="preserve">. </w:t>
      </w:r>
    </w:p>
    <w:p w:rsidR="004D6AF4" w:rsidRDefault="004D6AF4" w:rsidP="00671E7B">
      <w:pPr>
        <w:ind w:left="720"/>
        <w:rPr>
          <w:rFonts w:ascii="Arial" w:hAnsi="Arial" w:cs="Arial"/>
          <w:sz w:val="20"/>
          <w:szCs w:val="20"/>
        </w:rPr>
      </w:pPr>
      <w:r>
        <w:rPr>
          <w:rFonts w:ascii="Arial" w:hAnsi="Arial" w:cs="Arial"/>
          <w:noProof/>
          <w:sz w:val="20"/>
          <w:szCs w:val="20"/>
        </w:rPr>
        <w:drawing>
          <wp:inline distT="0" distB="0" distL="0" distR="0">
            <wp:extent cx="2790825" cy="1867818"/>
            <wp:effectExtent l="1905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5"/>
                    <a:srcRect/>
                    <a:stretch>
                      <a:fillRect/>
                    </a:stretch>
                  </pic:blipFill>
                  <pic:spPr bwMode="auto">
                    <a:xfrm>
                      <a:off x="0" y="0"/>
                      <a:ext cx="2790825" cy="1867818"/>
                    </a:xfrm>
                    <a:prstGeom prst="rect">
                      <a:avLst/>
                    </a:prstGeom>
                    <a:noFill/>
                    <a:ln w="9525">
                      <a:noFill/>
                      <a:miter lim="800000"/>
                      <a:headEnd/>
                      <a:tailEnd/>
                    </a:ln>
                  </pic:spPr>
                </pic:pic>
              </a:graphicData>
            </a:graphic>
          </wp:inline>
        </w:drawing>
      </w:r>
    </w:p>
    <w:p w:rsidR="004D6AF4" w:rsidRDefault="004D6AF4" w:rsidP="004D6AF4">
      <w:pPr>
        <w:rPr>
          <w:rFonts w:ascii="Arial" w:hAnsi="Arial" w:cs="Arial"/>
          <w:sz w:val="20"/>
          <w:szCs w:val="20"/>
        </w:rPr>
      </w:pPr>
    </w:p>
    <w:p w:rsidR="004D6AF4" w:rsidRPr="00451F73" w:rsidRDefault="00451F73" w:rsidP="00920233">
      <w:pPr>
        <w:pStyle w:val="ListParagraph"/>
        <w:numPr>
          <w:ilvl w:val="0"/>
          <w:numId w:val="55"/>
        </w:numPr>
        <w:spacing w:after="120"/>
        <w:ind w:left="900"/>
      </w:pPr>
      <w:r>
        <w:lastRenderedPageBreak/>
        <w:t xml:space="preserve">Click </w:t>
      </w:r>
      <w:r w:rsidR="004D6AF4" w:rsidRPr="004D6AF4">
        <w:rPr>
          <w:b/>
        </w:rPr>
        <w:t>Add</w:t>
      </w:r>
      <w:r w:rsidR="0094156A" w:rsidRPr="0094156A">
        <w:t>, click</w:t>
      </w:r>
      <w:r w:rsidR="004D6AF4" w:rsidRPr="004D6AF4">
        <w:rPr>
          <w:b/>
        </w:rPr>
        <w:t xml:space="preserve"> General</w:t>
      </w:r>
      <w:r w:rsidR="0094156A" w:rsidRPr="0094156A">
        <w:t>, and then click</w:t>
      </w:r>
      <w:r w:rsidR="004D6AF4" w:rsidRPr="004D6AF4">
        <w:rPr>
          <w:b/>
        </w:rPr>
        <w:t xml:space="preserve"> Install Software Updates</w:t>
      </w:r>
      <w:r w:rsidR="004D6AF4">
        <w:t>.</w:t>
      </w:r>
      <w:r>
        <w:t xml:space="preserve"> Select the default </w:t>
      </w:r>
      <w:r w:rsidR="0094156A" w:rsidRPr="0094156A">
        <w:rPr>
          <w:b/>
        </w:rPr>
        <w:t>Mandatory Software Updates</w:t>
      </w:r>
      <w:r>
        <w:t xml:space="preserve"> option.</w:t>
      </w:r>
    </w:p>
    <w:p w:rsidR="00671E7B" w:rsidRDefault="00671E7B" w:rsidP="00671E7B">
      <w:pPr>
        <w:pStyle w:val="Caption"/>
        <w:keepNext/>
        <w:ind w:left="720"/>
      </w:pPr>
      <w:r>
        <w:t xml:space="preserve">Figure </w:t>
      </w:r>
      <w:fldSimple w:instr=" SEQ Figure \* ARABIC ">
        <w:r w:rsidR="00521059">
          <w:rPr>
            <w:noProof/>
          </w:rPr>
          <w:t>11</w:t>
        </w:r>
      </w:fldSimple>
      <w:r>
        <w:t xml:space="preserve"> - Create Install Software Updates Step-1</w:t>
      </w:r>
    </w:p>
    <w:p w:rsidR="004D6AF4" w:rsidRDefault="004D6AF4" w:rsidP="00671E7B">
      <w:pPr>
        <w:ind w:left="720"/>
      </w:pPr>
      <w:r>
        <w:rPr>
          <w:noProof/>
        </w:rPr>
        <w:drawing>
          <wp:inline distT="0" distB="0" distL="0" distR="0">
            <wp:extent cx="4470857" cy="2872923"/>
            <wp:effectExtent l="19050" t="0" r="5893"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6"/>
                    <a:srcRect b="30404"/>
                    <a:stretch>
                      <a:fillRect/>
                    </a:stretch>
                  </pic:blipFill>
                  <pic:spPr bwMode="auto">
                    <a:xfrm>
                      <a:off x="0" y="0"/>
                      <a:ext cx="4470857" cy="2872923"/>
                    </a:xfrm>
                    <a:prstGeom prst="rect">
                      <a:avLst/>
                    </a:prstGeom>
                    <a:noFill/>
                    <a:ln w="9525">
                      <a:noFill/>
                      <a:miter lim="800000"/>
                      <a:headEnd/>
                      <a:tailEnd/>
                    </a:ln>
                  </pic:spPr>
                </pic:pic>
              </a:graphicData>
            </a:graphic>
          </wp:inline>
        </w:drawing>
      </w:r>
    </w:p>
    <w:p w:rsidR="00451F73" w:rsidRDefault="00451F73" w:rsidP="00920233">
      <w:pPr>
        <w:pStyle w:val="ListParagraph"/>
        <w:numPr>
          <w:ilvl w:val="0"/>
          <w:numId w:val="55"/>
        </w:numPr>
        <w:spacing w:after="120" w:line="240" w:lineRule="auto"/>
        <w:ind w:left="900"/>
        <w:contextualSpacing w:val="0"/>
      </w:pPr>
      <w:r>
        <w:t xml:space="preserve">Click </w:t>
      </w:r>
      <w:r>
        <w:rPr>
          <w:b/>
          <w:bCs/>
        </w:rPr>
        <w:t>Add</w:t>
      </w:r>
      <w:r w:rsidR="0094156A" w:rsidRPr="0094156A">
        <w:rPr>
          <w:bCs/>
        </w:rPr>
        <w:t>, click</w:t>
      </w:r>
      <w:r>
        <w:rPr>
          <w:b/>
          <w:bCs/>
        </w:rPr>
        <w:t xml:space="preserve"> General</w:t>
      </w:r>
      <w:r>
        <w:rPr>
          <w:bCs/>
        </w:rPr>
        <w:t>, and then click</w:t>
      </w:r>
      <w:r>
        <w:rPr>
          <w:b/>
          <w:bCs/>
        </w:rPr>
        <w:t xml:space="preserve"> Connect to Network Folder</w:t>
      </w:r>
      <w:r w:rsidR="0094156A" w:rsidRPr="0094156A">
        <w:rPr>
          <w:bCs/>
        </w:rPr>
        <w:t>.</w:t>
      </w:r>
      <w:r>
        <w:rPr>
          <w:bCs/>
        </w:rPr>
        <w:t xml:space="preserve"> </w:t>
      </w:r>
      <w:r>
        <w:t xml:space="preserve"> </w:t>
      </w:r>
    </w:p>
    <w:p w:rsidR="00451F73" w:rsidRDefault="00451F73" w:rsidP="00920233">
      <w:pPr>
        <w:pStyle w:val="ListParagraph"/>
        <w:numPr>
          <w:ilvl w:val="1"/>
          <w:numId w:val="55"/>
        </w:numPr>
        <w:spacing w:after="120" w:line="240" w:lineRule="auto"/>
        <w:contextualSpacing w:val="0"/>
      </w:pPr>
      <w:r>
        <w:t xml:space="preserve">Enter the </w:t>
      </w:r>
      <w:r>
        <w:rPr>
          <w:b/>
          <w:bCs/>
        </w:rPr>
        <w:t xml:space="preserve">Path </w:t>
      </w:r>
      <w:r>
        <w:t xml:space="preserve">(use UNC or IP address) to the </w:t>
      </w:r>
      <w:r>
        <w:rPr>
          <w:b/>
          <w:bCs/>
        </w:rPr>
        <w:t>\\</w:t>
      </w:r>
      <w:r>
        <w:rPr>
          <w:b/>
          <w:bCs/>
          <w:i/>
          <w:iCs/>
        </w:rPr>
        <w:t>VMMServer</w:t>
      </w:r>
      <w:r>
        <w:rPr>
          <w:b/>
          <w:bCs/>
        </w:rPr>
        <w:t xml:space="preserve">\PScripts </w:t>
      </w:r>
      <w:r>
        <w:t>share.</w:t>
      </w:r>
    </w:p>
    <w:p w:rsidR="004D6AF4" w:rsidRDefault="00451F73" w:rsidP="00920233">
      <w:pPr>
        <w:pStyle w:val="ListParagraph"/>
        <w:numPr>
          <w:ilvl w:val="1"/>
          <w:numId w:val="55"/>
        </w:numPr>
        <w:spacing w:after="120"/>
        <w:contextualSpacing w:val="0"/>
      </w:pPr>
      <w:r>
        <w:t>Enter the domain user account with access to write to the share (recommend using SMSAdmin account).</w:t>
      </w:r>
    </w:p>
    <w:p w:rsidR="00671E7B" w:rsidRDefault="00671E7B" w:rsidP="00671E7B">
      <w:pPr>
        <w:pStyle w:val="Caption"/>
        <w:keepNext/>
        <w:ind w:left="720"/>
      </w:pPr>
      <w:r>
        <w:t xml:space="preserve">Figure </w:t>
      </w:r>
      <w:fldSimple w:instr=" SEQ Figure \* ARABIC ">
        <w:r w:rsidR="00521059">
          <w:rPr>
            <w:noProof/>
          </w:rPr>
          <w:t>12</w:t>
        </w:r>
      </w:fldSimple>
      <w:r>
        <w:t xml:space="preserve"> - Create Connect to Network Folder - Step-2</w:t>
      </w:r>
    </w:p>
    <w:p w:rsidR="004D6AF4" w:rsidRDefault="004D6AF4" w:rsidP="00671E7B">
      <w:pPr>
        <w:ind w:left="720"/>
      </w:pPr>
      <w:r>
        <w:rPr>
          <w:noProof/>
        </w:rPr>
        <w:drawing>
          <wp:inline distT="0" distB="0" distL="0" distR="0">
            <wp:extent cx="4470857" cy="3113132"/>
            <wp:effectExtent l="19050" t="0" r="5893"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7"/>
                    <a:srcRect b="24585"/>
                    <a:stretch>
                      <a:fillRect/>
                    </a:stretch>
                  </pic:blipFill>
                  <pic:spPr bwMode="auto">
                    <a:xfrm>
                      <a:off x="0" y="0"/>
                      <a:ext cx="4470857" cy="3113132"/>
                    </a:xfrm>
                    <a:prstGeom prst="rect">
                      <a:avLst/>
                    </a:prstGeom>
                    <a:noFill/>
                    <a:ln w="9525">
                      <a:noFill/>
                      <a:miter lim="800000"/>
                      <a:headEnd/>
                      <a:tailEnd/>
                    </a:ln>
                  </pic:spPr>
                </pic:pic>
              </a:graphicData>
            </a:graphic>
          </wp:inline>
        </w:drawing>
      </w:r>
    </w:p>
    <w:p w:rsidR="004D6AF4" w:rsidRPr="00671E7B" w:rsidRDefault="00451F73" w:rsidP="00920233">
      <w:pPr>
        <w:pStyle w:val="ListParagraph"/>
        <w:numPr>
          <w:ilvl w:val="0"/>
          <w:numId w:val="55"/>
        </w:numPr>
        <w:spacing w:after="120" w:line="240" w:lineRule="auto"/>
        <w:ind w:left="900"/>
        <w:contextualSpacing w:val="0"/>
        <w:rPr>
          <w:bCs/>
        </w:rPr>
      </w:pPr>
      <w:r>
        <w:lastRenderedPageBreak/>
        <w:t xml:space="preserve">Click </w:t>
      </w:r>
      <w:r w:rsidR="004D6AF4" w:rsidRPr="00671E7B">
        <w:rPr>
          <w:b/>
          <w:bCs/>
        </w:rPr>
        <w:t>Add</w:t>
      </w:r>
      <w:r>
        <w:rPr>
          <w:bCs/>
        </w:rPr>
        <w:t>, click</w:t>
      </w:r>
      <w:r w:rsidR="004D6AF4" w:rsidRPr="00671E7B">
        <w:rPr>
          <w:b/>
          <w:bCs/>
        </w:rPr>
        <w:t xml:space="preserve"> General</w:t>
      </w:r>
      <w:r>
        <w:rPr>
          <w:bCs/>
        </w:rPr>
        <w:t>, and then click</w:t>
      </w:r>
      <w:r w:rsidR="004D6AF4" w:rsidRPr="00671E7B">
        <w:rPr>
          <w:b/>
          <w:bCs/>
        </w:rPr>
        <w:t xml:space="preserve"> Run Command Line</w:t>
      </w:r>
      <w:r>
        <w:rPr>
          <w:bCs/>
        </w:rPr>
        <w:t>.</w:t>
      </w:r>
    </w:p>
    <w:p w:rsidR="00451F73" w:rsidRDefault="00451F73" w:rsidP="00920233">
      <w:pPr>
        <w:pStyle w:val="ListParagraph"/>
        <w:numPr>
          <w:ilvl w:val="1"/>
          <w:numId w:val="55"/>
        </w:numPr>
        <w:spacing w:after="120" w:line="240" w:lineRule="auto"/>
        <w:contextualSpacing w:val="0"/>
        <w:rPr>
          <w:bCs/>
        </w:rPr>
      </w:pPr>
      <w:r>
        <w:t xml:space="preserve">On the </w:t>
      </w:r>
      <w:r>
        <w:rPr>
          <w:bCs/>
        </w:rPr>
        <w:t xml:space="preserve">command line, </w:t>
      </w:r>
      <w:r>
        <w:t xml:space="preserve">enter </w:t>
      </w:r>
      <w:r>
        <w:rPr>
          <w:b/>
          <w:bCs/>
        </w:rPr>
        <w:t xml:space="preserve">PatchComplete.vbs </w:t>
      </w:r>
      <w:r>
        <w:rPr>
          <w:b/>
          <w:bCs/>
          <w:i/>
          <w:iCs/>
        </w:rPr>
        <w:t>&lt;VMM Server&gt;</w:t>
      </w:r>
      <w:r w:rsidR="0094156A" w:rsidRPr="0094156A">
        <w:rPr>
          <w:bCs/>
          <w:iCs/>
        </w:rPr>
        <w:t>.</w:t>
      </w:r>
      <w:r>
        <w:rPr>
          <w:bCs/>
          <w:i/>
          <w:iCs/>
        </w:rPr>
        <w:t xml:space="preserve"> </w:t>
      </w:r>
    </w:p>
    <w:p w:rsidR="00451F73" w:rsidRDefault="00451F73" w:rsidP="00920233">
      <w:pPr>
        <w:pStyle w:val="ListParagraph"/>
        <w:numPr>
          <w:ilvl w:val="1"/>
          <w:numId w:val="55"/>
        </w:numPr>
        <w:spacing w:after="120" w:line="240" w:lineRule="auto"/>
        <w:contextualSpacing w:val="0"/>
        <w:rPr>
          <w:b/>
          <w:bCs/>
        </w:rPr>
      </w:pPr>
      <w:r>
        <w:t>Select the p</w:t>
      </w:r>
      <w:r w:rsidR="0094156A" w:rsidRPr="0094156A">
        <w:rPr>
          <w:bCs/>
        </w:rPr>
        <w:t>ackage</w:t>
      </w:r>
      <w:r>
        <w:rPr>
          <w:b/>
          <w:bCs/>
        </w:rPr>
        <w:t xml:space="preserve">, </w:t>
      </w:r>
      <w:r>
        <w:t xml:space="preserve">and then browse to the </w:t>
      </w:r>
      <w:r>
        <w:rPr>
          <w:b/>
          <w:bCs/>
        </w:rPr>
        <w:t xml:space="preserve">VMPatching_ClientPkg </w:t>
      </w:r>
      <w:r w:rsidR="0094156A" w:rsidRPr="0094156A">
        <w:rPr>
          <w:bCs/>
        </w:rPr>
        <w:t>folder</w:t>
      </w:r>
      <w:r>
        <w:rPr>
          <w:b/>
          <w:bCs/>
        </w:rPr>
        <w:t xml:space="preserve"> </w:t>
      </w:r>
      <w:r>
        <w:t>created prior</w:t>
      </w:r>
    </w:p>
    <w:p w:rsidR="004D6AF4" w:rsidRPr="00671E7B" w:rsidRDefault="00451F73" w:rsidP="00920233">
      <w:pPr>
        <w:pStyle w:val="ListParagraph"/>
        <w:numPr>
          <w:ilvl w:val="1"/>
          <w:numId w:val="55"/>
        </w:numPr>
        <w:spacing w:after="120"/>
        <w:contextualSpacing w:val="0"/>
        <w:rPr>
          <w:bCs/>
        </w:rPr>
      </w:pPr>
      <w:r>
        <w:t xml:space="preserve">Set the </w:t>
      </w:r>
      <w:r w:rsidR="0094156A" w:rsidRPr="0094156A">
        <w:rPr>
          <w:b/>
          <w:bCs/>
        </w:rPr>
        <w:t>Timeout</w:t>
      </w:r>
      <w:r>
        <w:rPr>
          <w:bCs/>
        </w:rPr>
        <w:t xml:space="preserve"> to </w:t>
      </w:r>
      <w:r w:rsidR="0094156A" w:rsidRPr="0094156A">
        <w:rPr>
          <w:b/>
          <w:bCs/>
        </w:rPr>
        <w:t>15 minutes</w:t>
      </w:r>
      <w:r>
        <w:rPr>
          <w:bCs/>
        </w:rPr>
        <w:t>.</w:t>
      </w:r>
    </w:p>
    <w:p w:rsidR="00671E7B" w:rsidRDefault="00671E7B" w:rsidP="00671E7B">
      <w:pPr>
        <w:pStyle w:val="Caption"/>
        <w:keepNext/>
        <w:ind w:left="720"/>
      </w:pPr>
      <w:r>
        <w:t xml:space="preserve">Figure </w:t>
      </w:r>
      <w:fldSimple w:instr=" SEQ Figure \* ARABIC ">
        <w:r w:rsidR="00521059">
          <w:rPr>
            <w:noProof/>
          </w:rPr>
          <w:t>13</w:t>
        </w:r>
      </w:fldSimple>
      <w:r>
        <w:t xml:space="preserve"> - Create Run Command Line Step-3</w:t>
      </w:r>
    </w:p>
    <w:p w:rsidR="004D6AF4" w:rsidRPr="004D6AF4" w:rsidRDefault="004D6AF4" w:rsidP="00671E7B">
      <w:pPr>
        <w:ind w:left="720"/>
      </w:pPr>
      <w:r>
        <w:rPr>
          <w:rFonts w:ascii="Arial" w:hAnsi="Arial" w:cs="Arial"/>
          <w:b/>
          <w:bCs/>
          <w:noProof/>
          <w:sz w:val="20"/>
          <w:szCs w:val="20"/>
        </w:rPr>
        <w:drawing>
          <wp:inline distT="0" distB="0" distL="0" distR="0">
            <wp:extent cx="4470857" cy="3392598"/>
            <wp:effectExtent l="19050" t="0" r="5893"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8"/>
                    <a:srcRect b="17815"/>
                    <a:stretch>
                      <a:fillRect/>
                    </a:stretch>
                  </pic:blipFill>
                  <pic:spPr bwMode="auto">
                    <a:xfrm>
                      <a:off x="0" y="0"/>
                      <a:ext cx="4470857" cy="3392598"/>
                    </a:xfrm>
                    <a:prstGeom prst="rect">
                      <a:avLst/>
                    </a:prstGeom>
                    <a:noFill/>
                    <a:ln w="9525">
                      <a:noFill/>
                      <a:miter lim="800000"/>
                      <a:headEnd/>
                      <a:tailEnd/>
                    </a:ln>
                  </pic:spPr>
                </pic:pic>
              </a:graphicData>
            </a:graphic>
          </wp:inline>
        </w:drawing>
      </w:r>
    </w:p>
    <w:p w:rsidR="00671E7B" w:rsidRDefault="00671E7B" w:rsidP="00671E7B">
      <w:pPr>
        <w:pStyle w:val="NumHeading4"/>
      </w:pPr>
      <w:r>
        <w:t>Advertise the Task Sequence</w:t>
      </w:r>
    </w:p>
    <w:p w:rsidR="00671E7B" w:rsidRDefault="00671E7B" w:rsidP="00671E7B">
      <w:r>
        <w:t xml:space="preserve">The final step in creating our </w:t>
      </w:r>
      <w:r w:rsidR="00451F73">
        <w:t xml:space="preserve">Custom </w:t>
      </w:r>
      <w:r>
        <w:t>Task Sequence is to advertise the Task Sequence to the VMPatchingGroup Collection.</w:t>
      </w:r>
      <w:r w:rsidR="00451F73">
        <w:t xml:space="preserve"> By advertising to the parent collection, any new child collections created will automatically have the Task Sequence assigned.</w:t>
      </w:r>
    </w:p>
    <w:p w:rsidR="008E6781" w:rsidRDefault="008E6781" w:rsidP="00920233">
      <w:pPr>
        <w:pStyle w:val="ListParagraph"/>
        <w:numPr>
          <w:ilvl w:val="0"/>
          <w:numId w:val="56"/>
        </w:numPr>
        <w:tabs>
          <w:tab w:val="clear" w:pos="700"/>
          <w:tab w:val="num" w:pos="630"/>
        </w:tabs>
        <w:spacing w:after="120" w:line="240" w:lineRule="auto"/>
        <w:ind w:left="900"/>
        <w:contextualSpacing w:val="0"/>
      </w:pPr>
      <w:r>
        <w:t xml:space="preserve">In the Configuration Manager console, navigate to </w:t>
      </w:r>
      <w:r w:rsidRPr="004D6AF4">
        <w:rPr>
          <w:b/>
        </w:rPr>
        <w:t>System Center Configuration Manager / Site Database / Computer Management / Operating System Deployment / Task Sequences</w:t>
      </w:r>
      <w:r>
        <w:t>.</w:t>
      </w:r>
    </w:p>
    <w:p w:rsidR="008E6781" w:rsidRDefault="00671E7B" w:rsidP="00920233">
      <w:pPr>
        <w:pStyle w:val="ListParagraph"/>
        <w:numPr>
          <w:ilvl w:val="0"/>
          <w:numId w:val="56"/>
        </w:numPr>
        <w:tabs>
          <w:tab w:val="clear" w:pos="700"/>
          <w:tab w:val="num" w:pos="630"/>
        </w:tabs>
        <w:spacing w:after="120" w:line="240" w:lineRule="auto"/>
        <w:ind w:left="900"/>
        <w:contextualSpacing w:val="0"/>
      </w:pPr>
      <w:r>
        <w:t xml:space="preserve">Right-click the </w:t>
      </w:r>
      <w:r w:rsidRPr="008E6781">
        <w:rPr>
          <w:b/>
        </w:rPr>
        <w:t xml:space="preserve">PatchandShutdown1 </w:t>
      </w:r>
      <w:r w:rsidRPr="0094156A">
        <w:t>Task Sequence</w:t>
      </w:r>
      <w:r w:rsidR="00451F73">
        <w:t>,</w:t>
      </w:r>
      <w:r>
        <w:t xml:space="preserve"> and</w:t>
      </w:r>
      <w:r w:rsidR="00451F73">
        <w:t xml:space="preserve"> then</w:t>
      </w:r>
      <w:r>
        <w:t xml:space="preserve"> select </w:t>
      </w:r>
      <w:r w:rsidRPr="008E6781">
        <w:rPr>
          <w:b/>
        </w:rPr>
        <w:t>Advertise</w:t>
      </w:r>
      <w:r>
        <w:t>.</w:t>
      </w:r>
    </w:p>
    <w:p w:rsidR="00451F73" w:rsidRDefault="00451F73" w:rsidP="00920233">
      <w:pPr>
        <w:pStyle w:val="ListParagraph"/>
        <w:numPr>
          <w:ilvl w:val="0"/>
          <w:numId w:val="56"/>
        </w:numPr>
        <w:tabs>
          <w:tab w:val="clear" w:pos="700"/>
          <w:tab w:val="num" w:pos="630"/>
        </w:tabs>
        <w:spacing w:after="120" w:line="240" w:lineRule="auto"/>
        <w:ind w:left="900"/>
        <w:contextualSpacing w:val="0"/>
      </w:pPr>
      <w:r>
        <w:t xml:space="preserve">Accept the default name under </w:t>
      </w:r>
      <w:r w:rsidR="0094156A" w:rsidRPr="0094156A">
        <w:rPr>
          <w:b/>
        </w:rPr>
        <w:t>Name</w:t>
      </w:r>
      <w:r>
        <w:t>.</w:t>
      </w:r>
    </w:p>
    <w:p w:rsidR="00451F73" w:rsidRDefault="00451F73" w:rsidP="00920233">
      <w:pPr>
        <w:pStyle w:val="ListParagraph"/>
        <w:numPr>
          <w:ilvl w:val="0"/>
          <w:numId w:val="56"/>
        </w:numPr>
        <w:tabs>
          <w:tab w:val="clear" w:pos="700"/>
          <w:tab w:val="num" w:pos="630"/>
        </w:tabs>
        <w:spacing w:after="120" w:line="240" w:lineRule="auto"/>
        <w:ind w:left="900"/>
        <w:contextualSpacing w:val="0"/>
      </w:pPr>
      <w:r>
        <w:t xml:space="preserve">Enter the parent collection </w:t>
      </w:r>
      <w:r>
        <w:rPr>
          <w:b/>
        </w:rPr>
        <w:t>VMPatchingGroup</w:t>
      </w:r>
      <w:r w:rsidR="0094156A" w:rsidRPr="0094156A">
        <w:t>.</w:t>
      </w:r>
    </w:p>
    <w:p w:rsidR="008E6781" w:rsidRPr="008E6781" w:rsidRDefault="00451F73" w:rsidP="00920233">
      <w:pPr>
        <w:pStyle w:val="ListParagraph"/>
        <w:numPr>
          <w:ilvl w:val="0"/>
          <w:numId w:val="56"/>
        </w:numPr>
        <w:tabs>
          <w:tab w:val="clear" w:pos="700"/>
          <w:tab w:val="num" w:pos="630"/>
        </w:tabs>
        <w:spacing w:after="120"/>
        <w:ind w:left="900"/>
        <w:contextualSpacing w:val="0"/>
      </w:pPr>
      <w:r>
        <w:t>Select</w:t>
      </w:r>
      <w:r>
        <w:rPr>
          <w:b/>
        </w:rPr>
        <w:t xml:space="preserve"> Include member of subcollections</w:t>
      </w:r>
      <w:r>
        <w:t>.</w:t>
      </w:r>
    </w:p>
    <w:p w:rsidR="00671E7B" w:rsidRPr="00671E7B" w:rsidRDefault="00671E7B" w:rsidP="008E6781">
      <w:pPr>
        <w:pStyle w:val="HorizontalNote"/>
      </w:pPr>
      <w:r w:rsidRPr="0094156A">
        <w:rPr>
          <w:b/>
        </w:rPr>
        <w:t>IMPORTANT</w:t>
      </w:r>
      <w:r>
        <w:t xml:space="preserve">: </w:t>
      </w:r>
      <w:r w:rsidR="008E6781">
        <w:t xml:space="preserve"> </w:t>
      </w:r>
      <w:r>
        <w:t xml:space="preserve">Select </w:t>
      </w:r>
      <w:r w:rsidRPr="008E6781">
        <w:rPr>
          <w:i/>
        </w:rPr>
        <w:t>Include members of subcollections</w:t>
      </w:r>
      <w:r w:rsidR="008E6781">
        <w:t xml:space="preserve">, to ensure that </w:t>
      </w:r>
      <w:r w:rsidR="008D03AE">
        <w:t>auto-</w:t>
      </w:r>
      <w:r w:rsidR="008E6781">
        <w:t>generated collections inherit the Task Sequence Advertisement</w:t>
      </w:r>
      <w:r w:rsidR="008D03AE">
        <w:t>.</w:t>
      </w:r>
    </w:p>
    <w:p w:rsidR="00D05002" w:rsidRDefault="008E6781" w:rsidP="008E6781">
      <w:pPr>
        <w:ind w:left="720"/>
      </w:pPr>
      <w:r>
        <w:rPr>
          <w:rFonts w:ascii="Arial" w:hAnsi="Arial" w:cs="Arial"/>
          <w:noProof/>
          <w:sz w:val="20"/>
          <w:szCs w:val="20"/>
        </w:rPr>
        <w:lastRenderedPageBreak/>
        <w:drawing>
          <wp:inline distT="0" distB="0" distL="0" distR="0">
            <wp:extent cx="4760595" cy="3209925"/>
            <wp:effectExtent l="19050" t="0" r="190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9"/>
                    <a:srcRect b="12468"/>
                    <a:stretch>
                      <a:fillRect/>
                    </a:stretch>
                  </pic:blipFill>
                  <pic:spPr bwMode="auto">
                    <a:xfrm>
                      <a:off x="0" y="0"/>
                      <a:ext cx="4760595" cy="3209925"/>
                    </a:xfrm>
                    <a:prstGeom prst="rect">
                      <a:avLst/>
                    </a:prstGeom>
                    <a:noFill/>
                    <a:ln w="9525">
                      <a:noFill/>
                      <a:miter lim="800000"/>
                      <a:headEnd/>
                      <a:tailEnd/>
                    </a:ln>
                  </pic:spPr>
                </pic:pic>
              </a:graphicData>
            </a:graphic>
          </wp:inline>
        </w:drawing>
      </w:r>
    </w:p>
    <w:p w:rsidR="009A298B" w:rsidRDefault="009A298B" w:rsidP="00920233">
      <w:pPr>
        <w:pStyle w:val="ListParagraph"/>
        <w:numPr>
          <w:ilvl w:val="0"/>
          <w:numId w:val="57"/>
        </w:numPr>
        <w:spacing w:after="120" w:line="240" w:lineRule="auto"/>
        <w:ind w:left="900"/>
        <w:contextualSpacing w:val="0"/>
      </w:pPr>
      <w:r>
        <w:t xml:space="preserve">Next create a </w:t>
      </w:r>
      <w:r>
        <w:rPr>
          <w:b/>
        </w:rPr>
        <w:t>mandatory assignment schedule</w:t>
      </w:r>
      <w:r>
        <w:t xml:space="preserve">. Use the default date/time provided (do </w:t>
      </w:r>
      <w:r w:rsidR="0094156A" w:rsidRPr="0094156A">
        <w:rPr>
          <w:i/>
        </w:rPr>
        <w:t>not</w:t>
      </w:r>
      <w:r>
        <w:t xml:space="preserve"> use </w:t>
      </w:r>
      <w:r w:rsidR="0094156A" w:rsidRPr="0094156A">
        <w:rPr>
          <w:b/>
        </w:rPr>
        <w:t>As Soon As Possible</w:t>
      </w:r>
      <w:r>
        <w:t xml:space="preserve">), and then click </w:t>
      </w:r>
      <w:r w:rsidR="0094156A" w:rsidRPr="0094156A">
        <w:rPr>
          <w:b/>
        </w:rPr>
        <w:t>Next</w:t>
      </w:r>
      <w:r>
        <w:t>.</w:t>
      </w:r>
    </w:p>
    <w:p w:rsidR="009A298B" w:rsidRDefault="009A298B" w:rsidP="00920233">
      <w:pPr>
        <w:pStyle w:val="ListParagraph"/>
        <w:numPr>
          <w:ilvl w:val="0"/>
          <w:numId w:val="57"/>
        </w:numPr>
        <w:spacing w:after="120" w:line="240" w:lineRule="auto"/>
        <w:ind w:left="900"/>
        <w:contextualSpacing w:val="0"/>
      </w:pPr>
      <w:r>
        <w:t xml:space="preserve">Accept the default for </w:t>
      </w:r>
      <w:r>
        <w:rPr>
          <w:b/>
          <w:bCs/>
        </w:rPr>
        <w:t>Download content locally when needed by running task sequence</w:t>
      </w:r>
      <w:r w:rsidR="0094156A" w:rsidRPr="0094156A">
        <w:rPr>
          <w:bCs/>
        </w:rPr>
        <w:t>, and then</w:t>
      </w:r>
      <w:r>
        <w:rPr>
          <w:b/>
          <w:bCs/>
        </w:rPr>
        <w:t xml:space="preserve"> </w:t>
      </w:r>
      <w:r>
        <w:t xml:space="preserve">click </w:t>
      </w:r>
      <w:r w:rsidR="0094156A" w:rsidRPr="0094156A">
        <w:rPr>
          <w:b/>
        </w:rPr>
        <w:t>Next</w:t>
      </w:r>
      <w:r>
        <w:t>.</w:t>
      </w:r>
    </w:p>
    <w:p w:rsidR="009A298B" w:rsidRDefault="009A298B" w:rsidP="00920233">
      <w:pPr>
        <w:pStyle w:val="ListParagraph"/>
        <w:numPr>
          <w:ilvl w:val="0"/>
          <w:numId w:val="57"/>
        </w:numPr>
        <w:spacing w:after="120" w:line="240" w:lineRule="auto"/>
        <w:ind w:left="900"/>
        <w:contextualSpacing w:val="0"/>
      </w:pPr>
      <w:r>
        <w:rPr>
          <w:u w:val="single"/>
        </w:rPr>
        <w:t xml:space="preserve">For testing only, </w:t>
      </w:r>
      <w:r>
        <w:t xml:space="preserve">enable </w:t>
      </w:r>
      <w:r>
        <w:rPr>
          <w:b/>
          <w:bCs/>
        </w:rPr>
        <w:t xml:space="preserve">Allow users to run the program, </w:t>
      </w:r>
      <w:r>
        <w:t xml:space="preserve">and </w:t>
      </w:r>
      <w:r>
        <w:rPr>
          <w:b/>
          <w:bCs/>
        </w:rPr>
        <w:t xml:space="preserve">Show the task sequence progress </w:t>
      </w:r>
      <w:r>
        <w:t>(this allows the administrator to verify the process in a lab environment).</w:t>
      </w:r>
    </w:p>
    <w:p w:rsidR="009A298B" w:rsidRDefault="009A298B" w:rsidP="00920233">
      <w:pPr>
        <w:pStyle w:val="ListParagraph"/>
        <w:numPr>
          <w:ilvl w:val="0"/>
          <w:numId w:val="57"/>
        </w:numPr>
        <w:spacing w:after="120" w:line="240" w:lineRule="auto"/>
        <w:ind w:left="900"/>
        <w:contextualSpacing w:val="0"/>
      </w:pPr>
      <w:r>
        <w:rPr>
          <w:u w:val="single"/>
        </w:rPr>
        <w:t xml:space="preserve">For production use, </w:t>
      </w:r>
      <w:r>
        <w:t xml:space="preserve">disable </w:t>
      </w:r>
      <w:r w:rsidR="0094156A" w:rsidRPr="0094156A">
        <w:rPr>
          <w:b/>
        </w:rPr>
        <w:t>Allow users to run the program</w:t>
      </w:r>
      <w:r>
        <w:t xml:space="preserve"> and </w:t>
      </w:r>
      <w:r>
        <w:rPr>
          <w:b/>
        </w:rPr>
        <w:t>S</w:t>
      </w:r>
      <w:r w:rsidR="0094156A" w:rsidRPr="0094156A">
        <w:rPr>
          <w:b/>
        </w:rPr>
        <w:t>how the task sequence progress</w:t>
      </w:r>
      <w:r w:rsidR="0094156A" w:rsidRPr="0094156A">
        <w:t>.</w:t>
      </w:r>
    </w:p>
    <w:p w:rsidR="008E6781" w:rsidRDefault="009A298B" w:rsidP="00920233">
      <w:pPr>
        <w:pStyle w:val="ListParagraph"/>
        <w:numPr>
          <w:ilvl w:val="0"/>
          <w:numId w:val="57"/>
        </w:numPr>
        <w:spacing w:after="120"/>
        <w:ind w:left="900"/>
        <w:contextualSpacing w:val="0"/>
      </w:pPr>
      <w:r>
        <w:t xml:space="preserve">Click </w:t>
      </w:r>
      <w:r w:rsidR="0094156A" w:rsidRPr="0094156A">
        <w:rPr>
          <w:b/>
        </w:rPr>
        <w:t>Finish</w:t>
      </w:r>
      <w:r>
        <w:t>.</w:t>
      </w:r>
    </w:p>
    <w:p w:rsidR="008E6781" w:rsidRDefault="008E6781" w:rsidP="008E6781">
      <w:pPr>
        <w:ind w:left="360"/>
      </w:pPr>
    </w:p>
    <w:p w:rsidR="000446E8" w:rsidRDefault="000446E8" w:rsidP="000446E8">
      <w:pPr>
        <w:pStyle w:val="NumHeading1"/>
      </w:pPr>
      <w:bookmarkStart w:id="57" w:name="_Toc191460536"/>
      <w:r>
        <w:lastRenderedPageBreak/>
        <w:t>Running Solution and Monitoring Progress</w:t>
      </w:r>
      <w:bookmarkEnd w:id="57"/>
    </w:p>
    <w:p w:rsidR="00521059" w:rsidRDefault="00521059" w:rsidP="00521059">
      <w:pPr>
        <w:pStyle w:val="Caption"/>
        <w:keepNext/>
      </w:pPr>
      <w:r>
        <w:t xml:space="preserve">Figure </w:t>
      </w:r>
      <w:fldSimple w:instr=" SEQ Figure \* ARABIC ">
        <w:r>
          <w:rPr>
            <w:noProof/>
          </w:rPr>
          <w:t>14</w:t>
        </w:r>
      </w:fldSimple>
      <w:r>
        <w:t xml:space="preserve"> - </w:t>
      </w:r>
      <w:r w:rsidRPr="000A184C">
        <w:t xml:space="preserve">Illustration of </w:t>
      </w:r>
      <w:r w:rsidR="006B11AD">
        <w:t>steps involved in</w:t>
      </w:r>
      <w:r>
        <w:t xml:space="preserve"> </w:t>
      </w:r>
      <w:r w:rsidRPr="000A184C">
        <w:t xml:space="preserve">running </w:t>
      </w:r>
      <w:r w:rsidR="006B11AD">
        <w:t xml:space="preserve">solution </w:t>
      </w:r>
      <w:r w:rsidRPr="000A184C">
        <w:t>scripts and monitoring progress</w:t>
      </w:r>
    </w:p>
    <w:p w:rsidR="00521059" w:rsidRDefault="00521059" w:rsidP="00521059">
      <w:pPr>
        <w:keepNext/>
      </w:pPr>
      <w:r w:rsidRPr="00521059">
        <w:rPr>
          <w:noProof/>
        </w:rPr>
        <w:drawing>
          <wp:inline distT="0" distB="0" distL="0" distR="0">
            <wp:extent cx="5943600" cy="3733800"/>
            <wp:effectExtent l="19050" t="19050" r="19050" b="1905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srcRect/>
                    <a:stretch>
                      <a:fillRect/>
                    </a:stretch>
                  </pic:blipFill>
                  <pic:spPr bwMode="auto">
                    <a:xfrm>
                      <a:off x="0" y="0"/>
                      <a:ext cx="5943600" cy="3733800"/>
                    </a:xfrm>
                    <a:prstGeom prst="rect">
                      <a:avLst/>
                    </a:prstGeom>
                    <a:noFill/>
                    <a:ln w="9525">
                      <a:solidFill>
                        <a:schemeClr val="accent1"/>
                      </a:solidFill>
                      <a:miter lim="800000"/>
                      <a:headEnd/>
                      <a:tailEnd/>
                    </a:ln>
                  </pic:spPr>
                </pic:pic>
              </a:graphicData>
            </a:graphic>
          </wp:inline>
        </w:drawing>
      </w:r>
    </w:p>
    <w:p w:rsidR="00400434" w:rsidRDefault="00400434" w:rsidP="0029663B">
      <w:pPr>
        <w:pStyle w:val="NumHeading2"/>
      </w:pPr>
      <w:bookmarkStart w:id="58" w:name="_Toc191460537"/>
      <w:r>
        <w:t>How to Exclude VMs from Maintenance</w:t>
      </w:r>
      <w:bookmarkEnd w:id="58"/>
    </w:p>
    <w:p w:rsidR="00086443" w:rsidRPr="005125D6" w:rsidRDefault="00086443" w:rsidP="00086443">
      <w:pPr>
        <w:rPr>
          <w:b/>
          <w:bCs/>
        </w:rPr>
      </w:pPr>
      <w:r w:rsidRPr="005125D6">
        <w:t xml:space="preserve">To exclude a stored VM from maintenance, simple change </w:t>
      </w:r>
      <w:r w:rsidR="009A298B" w:rsidRPr="005125D6">
        <w:t xml:space="preserve">the </w:t>
      </w:r>
      <w:r w:rsidRPr="005125D6">
        <w:rPr>
          <w:b/>
        </w:rPr>
        <w:t>Custom 4</w:t>
      </w:r>
      <w:r w:rsidRPr="005125D6">
        <w:t xml:space="preserve"> </w:t>
      </w:r>
      <w:r w:rsidR="009A298B" w:rsidRPr="005125D6">
        <w:t xml:space="preserve">box </w:t>
      </w:r>
      <w:r w:rsidRPr="005125D6">
        <w:t xml:space="preserve">to </w:t>
      </w:r>
      <w:r w:rsidRPr="005125D6">
        <w:rPr>
          <w:b/>
        </w:rPr>
        <w:t>NO PATCH</w:t>
      </w:r>
      <w:r w:rsidRPr="005125D6">
        <w:t>.</w:t>
      </w:r>
      <w:r w:rsidR="009A298B" w:rsidRPr="005125D6">
        <w:t xml:space="preserve"> The maintenance scripts will ignore any VM in the library with this setting. </w:t>
      </w:r>
      <w:r w:rsidR="00555D64" w:rsidRPr="005125D6">
        <w:t xml:space="preserve"> </w:t>
      </w:r>
    </w:p>
    <w:p w:rsidR="00086443" w:rsidRPr="005125D6" w:rsidRDefault="009A298B" w:rsidP="00920233">
      <w:pPr>
        <w:pStyle w:val="ListParagraph"/>
        <w:numPr>
          <w:ilvl w:val="0"/>
          <w:numId w:val="43"/>
        </w:numPr>
        <w:ind w:left="908" w:hanging="346"/>
        <w:rPr>
          <w:b/>
          <w:bCs/>
        </w:rPr>
      </w:pPr>
      <w:r w:rsidRPr="005125D6">
        <w:t xml:space="preserve">In the VMM Admin Console, select any </w:t>
      </w:r>
      <w:r w:rsidRPr="005125D6">
        <w:rPr>
          <w:b/>
        </w:rPr>
        <w:t>VM</w:t>
      </w:r>
      <w:r w:rsidRPr="005125D6">
        <w:t xml:space="preserve">, select </w:t>
      </w:r>
      <w:r w:rsidRPr="005125D6">
        <w:rPr>
          <w:b/>
        </w:rPr>
        <w:t>Properties</w:t>
      </w:r>
      <w:r w:rsidR="0094156A" w:rsidRPr="005125D6">
        <w:rPr>
          <w:rFonts w:cs="Times New Roman"/>
        </w:rPr>
        <w:t>, and then</w:t>
      </w:r>
      <w:r w:rsidRPr="005125D6">
        <w:rPr>
          <w:b/>
        </w:rPr>
        <w:t xml:space="preserve"> </w:t>
      </w:r>
      <w:r w:rsidRPr="005125D6">
        <w:t>select the</w:t>
      </w:r>
      <w:r w:rsidRPr="005125D6">
        <w:rPr>
          <w:b/>
        </w:rPr>
        <w:t xml:space="preserve"> Custom Properties Tab</w:t>
      </w:r>
      <w:r w:rsidR="0094156A" w:rsidRPr="005125D6">
        <w:rPr>
          <w:rFonts w:cs="Times New Roman"/>
        </w:rPr>
        <w:t>.</w:t>
      </w:r>
    </w:p>
    <w:tbl>
      <w:tblPr>
        <w:tblStyle w:val="TableGrid"/>
        <w:tblW w:w="0" w:type="auto"/>
        <w:tblLook w:val="04A0"/>
      </w:tblPr>
      <w:tblGrid>
        <w:gridCol w:w="3636"/>
        <w:gridCol w:w="3645"/>
      </w:tblGrid>
      <w:tr w:rsidR="00086443" w:rsidRPr="00B332AA" w:rsidTr="00521059">
        <w:trPr>
          <w:cnfStyle w:val="100000000000"/>
          <w:cantSplit/>
          <w:trHeight w:val="405"/>
        </w:trPr>
        <w:tc>
          <w:tcPr>
            <w:tcW w:w="3636" w:type="dxa"/>
            <w:vAlign w:val="center"/>
          </w:tcPr>
          <w:p w:rsidR="00086443" w:rsidRPr="00B332AA" w:rsidRDefault="00086443" w:rsidP="00521059">
            <w:pPr>
              <w:keepNext/>
              <w:spacing w:before="0" w:after="120"/>
            </w:pPr>
            <w:r w:rsidRPr="00B332AA">
              <w:t>VM Custom Properties</w:t>
            </w:r>
          </w:p>
        </w:tc>
        <w:tc>
          <w:tcPr>
            <w:tcW w:w="3645" w:type="dxa"/>
            <w:vAlign w:val="center"/>
          </w:tcPr>
          <w:p w:rsidR="00086443" w:rsidRPr="00B332AA" w:rsidRDefault="00086443" w:rsidP="00521059">
            <w:pPr>
              <w:keepNext/>
              <w:spacing w:before="0" w:after="120"/>
            </w:pPr>
            <w:r w:rsidRPr="00B332AA">
              <w:t>Script Usage</w:t>
            </w:r>
          </w:p>
        </w:tc>
      </w:tr>
      <w:tr w:rsidR="00086443" w:rsidRPr="00086443" w:rsidTr="00521059">
        <w:trPr>
          <w:cnfStyle w:val="000000100000"/>
          <w:cantSplit/>
          <w:trHeight w:val="405"/>
        </w:trPr>
        <w:tc>
          <w:tcPr>
            <w:tcW w:w="3636" w:type="dxa"/>
            <w:vAlign w:val="center"/>
          </w:tcPr>
          <w:p w:rsidR="00086443" w:rsidRPr="00B332AA" w:rsidRDefault="00086443" w:rsidP="00521059">
            <w:pPr>
              <w:keepNext/>
              <w:spacing w:before="0" w:after="120"/>
              <w:rPr>
                <w:sz w:val="20"/>
              </w:rPr>
            </w:pPr>
            <w:r w:rsidRPr="00B332AA">
              <w:rPr>
                <w:sz w:val="20"/>
              </w:rPr>
              <w:t xml:space="preserve">Custom 1: Field </w:t>
            </w:r>
          </w:p>
        </w:tc>
        <w:tc>
          <w:tcPr>
            <w:tcW w:w="3645" w:type="dxa"/>
            <w:vAlign w:val="center"/>
          </w:tcPr>
          <w:p w:rsidR="00086443" w:rsidRPr="00B332AA" w:rsidRDefault="00086443" w:rsidP="00521059">
            <w:pPr>
              <w:keepNext/>
              <w:spacing w:before="0" w:after="120"/>
              <w:rPr>
                <w:sz w:val="20"/>
              </w:rPr>
            </w:pPr>
            <w:r w:rsidRPr="00B332AA">
              <w:rPr>
                <w:sz w:val="20"/>
              </w:rPr>
              <w:t>&lt;Reserved&gt;</w:t>
            </w:r>
          </w:p>
        </w:tc>
      </w:tr>
      <w:tr w:rsidR="00086443" w:rsidRPr="00086443" w:rsidTr="00521059">
        <w:trPr>
          <w:cnfStyle w:val="000000010000"/>
          <w:cantSplit/>
          <w:trHeight w:val="405"/>
        </w:trPr>
        <w:tc>
          <w:tcPr>
            <w:tcW w:w="3636" w:type="dxa"/>
            <w:vAlign w:val="center"/>
          </w:tcPr>
          <w:p w:rsidR="00086443" w:rsidRPr="00B332AA" w:rsidRDefault="00086443" w:rsidP="004D5522">
            <w:pPr>
              <w:spacing w:before="0" w:after="120"/>
              <w:rPr>
                <w:sz w:val="20"/>
              </w:rPr>
            </w:pPr>
            <w:r w:rsidRPr="00B332AA">
              <w:rPr>
                <w:sz w:val="20"/>
              </w:rPr>
              <w:t>Custom 2: Field</w:t>
            </w:r>
          </w:p>
        </w:tc>
        <w:tc>
          <w:tcPr>
            <w:tcW w:w="3645" w:type="dxa"/>
            <w:vAlign w:val="center"/>
          </w:tcPr>
          <w:p w:rsidR="00086443" w:rsidRPr="00B332AA" w:rsidRDefault="00086443" w:rsidP="004D5522">
            <w:pPr>
              <w:spacing w:before="0" w:after="120"/>
              <w:rPr>
                <w:b/>
                <w:sz w:val="20"/>
              </w:rPr>
            </w:pPr>
            <w:r w:rsidRPr="00B332AA">
              <w:rPr>
                <w:b/>
                <w:sz w:val="20"/>
              </w:rPr>
              <w:t xml:space="preserve">Last </w:t>
            </w:r>
            <w:r w:rsidR="00555D64" w:rsidRPr="00B332AA">
              <w:rPr>
                <w:b/>
                <w:sz w:val="20"/>
              </w:rPr>
              <w:t>Patching</w:t>
            </w:r>
            <w:r w:rsidRPr="00B332AA">
              <w:rPr>
                <w:b/>
                <w:sz w:val="20"/>
              </w:rPr>
              <w:t xml:space="preserve"> </w:t>
            </w:r>
            <w:r w:rsidR="00555D64" w:rsidRPr="00B332AA">
              <w:rPr>
                <w:b/>
                <w:sz w:val="20"/>
              </w:rPr>
              <w:t>Started</w:t>
            </w:r>
            <w:r w:rsidRPr="00B332AA">
              <w:rPr>
                <w:b/>
                <w:sz w:val="20"/>
              </w:rPr>
              <w:t xml:space="preserve"> </w:t>
            </w:r>
            <w:r w:rsidR="00555D64" w:rsidRPr="00B332AA">
              <w:rPr>
                <w:b/>
                <w:sz w:val="20"/>
              </w:rPr>
              <w:t>&lt;Date/</w:t>
            </w:r>
            <w:r w:rsidRPr="00B332AA">
              <w:rPr>
                <w:b/>
                <w:sz w:val="20"/>
              </w:rPr>
              <w:t>Time</w:t>
            </w:r>
            <w:r w:rsidR="00555D64" w:rsidRPr="00B332AA">
              <w:rPr>
                <w:b/>
                <w:sz w:val="20"/>
              </w:rPr>
              <w:t>&gt;</w:t>
            </w:r>
          </w:p>
        </w:tc>
      </w:tr>
      <w:tr w:rsidR="00086443" w:rsidRPr="00086443" w:rsidTr="00521059">
        <w:trPr>
          <w:cnfStyle w:val="000000100000"/>
          <w:cantSplit/>
          <w:trHeight w:val="405"/>
        </w:trPr>
        <w:tc>
          <w:tcPr>
            <w:tcW w:w="3636" w:type="dxa"/>
            <w:vAlign w:val="center"/>
          </w:tcPr>
          <w:p w:rsidR="00086443" w:rsidRPr="00B332AA" w:rsidRDefault="00086443" w:rsidP="004D5522">
            <w:pPr>
              <w:spacing w:before="0" w:after="120"/>
              <w:rPr>
                <w:sz w:val="20"/>
              </w:rPr>
            </w:pPr>
            <w:r w:rsidRPr="00B332AA">
              <w:rPr>
                <w:sz w:val="20"/>
              </w:rPr>
              <w:t xml:space="preserve">Custom 3: Field </w:t>
            </w:r>
          </w:p>
        </w:tc>
        <w:tc>
          <w:tcPr>
            <w:tcW w:w="3645" w:type="dxa"/>
            <w:vAlign w:val="center"/>
          </w:tcPr>
          <w:p w:rsidR="00086443" w:rsidRPr="00B332AA" w:rsidRDefault="00086443" w:rsidP="004D5522">
            <w:pPr>
              <w:spacing w:before="0" w:after="120"/>
              <w:rPr>
                <w:b/>
                <w:sz w:val="20"/>
              </w:rPr>
            </w:pPr>
            <w:r w:rsidRPr="00B332AA">
              <w:rPr>
                <w:b/>
                <w:sz w:val="20"/>
              </w:rPr>
              <w:t xml:space="preserve">Last </w:t>
            </w:r>
            <w:r w:rsidR="00555D64" w:rsidRPr="00B332AA">
              <w:rPr>
                <w:b/>
                <w:sz w:val="20"/>
              </w:rPr>
              <w:t xml:space="preserve">Patching </w:t>
            </w:r>
            <w:r w:rsidRPr="00B332AA">
              <w:rPr>
                <w:b/>
                <w:sz w:val="20"/>
              </w:rPr>
              <w:t xml:space="preserve">Complete </w:t>
            </w:r>
            <w:r w:rsidR="00555D64" w:rsidRPr="00B332AA">
              <w:rPr>
                <w:b/>
                <w:sz w:val="20"/>
              </w:rPr>
              <w:t>&lt;Date/</w:t>
            </w:r>
            <w:r w:rsidRPr="00B332AA">
              <w:rPr>
                <w:b/>
                <w:sz w:val="20"/>
              </w:rPr>
              <w:t>Time</w:t>
            </w:r>
            <w:r w:rsidR="00555D64" w:rsidRPr="00B332AA">
              <w:rPr>
                <w:b/>
                <w:sz w:val="20"/>
              </w:rPr>
              <w:t>&gt;</w:t>
            </w:r>
          </w:p>
        </w:tc>
      </w:tr>
      <w:tr w:rsidR="00086443" w:rsidRPr="00086443" w:rsidTr="00521059">
        <w:trPr>
          <w:cnfStyle w:val="000000010000"/>
          <w:cantSplit/>
          <w:trHeight w:val="232"/>
        </w:trPr>
        <w:tc>
          <w:tcPr>
            <w:tcW w:w="3636" w:type="dxa"/>
            <w:vAlign w:val="center"/>
          </w:tcPr>
          <w:p w:rsidR="00086443" w:rsidRPr="00B332AA" w:rsidRDefault="00086443" w:rsidP="004D5522">
            <w:pPr>
              <w:spacing w:before="0" w:after="120"/>
              <w:rPr>
                <w:sz w:val="20"/>
              </w:rPr>
            </w:pPr>
            <w:r w:rsidRPr="00B332AA">
              <w:rPr>
                <w:sz w:val="20"/>
              </w:rPr>
              <w:t>Custom 4: Field</w:t>
            </w:r>
          </w:p>
        </w:tc>
        <w:tc>
          <w:tcPr>
            <w:tcW w:w="3645" w:type="dxa"/>
            <w:vAlign w:val="center"/>
          </w:tcPr>
          <w:p w:rsidR="00086443" w:rsidRPr="00B332AA" w:rsidRDefault="00086443" w:rsidP="004D5522">
            <w:pPr>
              <w:spacing w:before="0" w:after="120"/>
              <w:rPr>
                <w:b/>
                <w:sz w:val="20"/>
              </w:rPr>
            </w:pPr>
            <w:r w:rsidRPr="00B332AA">
              <w:rPr>
                <w:b/>
                <w:sz w:val="20"/>
              </w:rPr>
              <w:t>NO PATCH</w:t>
            </w:r>
          </w:p>
        </w:tc>
      </w:tr>
    </w:tbl>
    <w:p w:rsidR="00086443" w:rsidRDefault="00086443" w:rsidP="006B11AD">
      <w:pPr>
        <w:pStyle w:val="Caption"/>
        <w:keepNext/>
        <w:spacing w:before="120"/>
      </w:pPr>
      <w:r>
        <w:lastRenderedPageBreak/>
        <w:t xml:space="preserve">Figure </w:t>
      </w:r>
      <w:fldSimple w:instr=" SEQ Figure \* ARABIC ">
        <w:r w:rsidR="00521059">
          <w:rPr>
            <w:noProof/>
          </w:rPr>
          <w:t>16</w:t>
        </w:r>
      </w:fldSimple>
      <w:r>
        <w:t xml:space="preserve"> - </w:t>
      </w:r>
      <w:r>
        <w:rPr>
          <w:noProof/>
        </w:rPr>
        <w:t>Custom Fields used to Exclude VM from Maintence</w:t>
      </w:r>
    </w:p>
    <w:p w:rsidR="00086443" w:rsidRDefault="00086443" w:rsidP="00086443">
      <w:r w:rsidRPr="00086443">
        <w:rPr>
          <w:noProof/>
        </w:rPr>
        <w:drawing>
          <wp:inline distT="0" distB="0" distL="0" distR="0">
            <wp:extent cx="4057645" cy="2514600"/>
            <wp:effectExtent l="19050" t="0" r="5" b="0"/>
            <wp:docPr id="11" name="Picture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71"/>
                    <a:srcRect b="37818"/>
                    <a:stretch>
                      <a:fillRect/>
                    </a:stretch>
                  </pic:blipFill>
                  <pic:spPr bwMode="auto">
                    <a:xfrm>
                      <a:off x="0" y="0"/>
                      <a:ext cx="4057645" cy="2514600"/>
                    </a:xfrm>
                    <a:prstGeom prst="rect">
                      <a:avLst/>
                    </a:prstGeom>
                    <a:noFill/>
                    <a:ln w="9525">
                      <a:noFill/>
                      <a:miter lim="800000"/>
                      <a:headEnd/>
                      <a:tailEnd/>
                    </a:ln>
                    <a:effectLst/>
                  </pic:spPr>
                </pic:pic>
              </a:graphicData>
            </a:graphic>
          </wp:inline>
        </w:drawing>
      </w:r>
    </w:p>
    <w:p w:rsidR="00576FF1" w:rsidRDefault="00576FF1" w:rsidP="00576FF1">
      <w:pPr>
        <w:pStyle w:val="Caption"/>
        <w:keepNext/>
      </w:pPr>
      <w:r>
        <w:t xml:space="preserve">Figure </w:t>
      </w:r>
      <w:fldSimple w:instr=" SEQ Figure \* ARABIC ">
        <w:r w:rsidR="00521059">
          <w:rPr>
            <w:noProof/>
          </w:rPr>
          <w:t>17</w:t>
        </w:r>
      </w:fldSimple>
      <w:r>
        <w:t xml:space="preserve"> - VMM Library with 3 of 20 VMs </w:t>
      </w:r>
      <w:r w:rsidR="00B332AA">
        <w:t>Excluded</w:t>
      </w:r>
      <w:r>
        <w:t xml:space="preserve"> from Maintenance</w:t>
      </w:r>
    </w:p>
    <w:p w:rsidR="00576FF1" w:rsidRPr="00086443" w:rsidRDefault="00F539ED" w:rsidP="00086443">
      <w:r>
        <w:rPr>
          <w:noProof/>
        </w:rPr>
        <w:pict>
          <v:shape id="_x0000_s1034" type="#_x0000_t61" style="position:absolute;margin-left:336.75pt;margin-top:169.4pt;width:129.75pt;height:39pt;z-index:251671040" adj="233,-26502">
            <v:textbox style="mso-next-textbox:#_x0000_s1034">
              <w:txbxContent>
                <w:p w:rsidR="00D07D5C" w:rsidRPr="00E5124B" w:rsidRDefault="00D07D5C" w:rsidP="00A60C6C">
                  <w:pPr>
                    <w:spacing w:after="0"/>
                    <w:rPr>
                      <w:color w:val="FF0000"/>
                      <w:sz w:val="20"/>
                    </w:rPr>
                  </w:pPr>
                  <w:r>
                    <w:rPr>
                      <w:color w:val="FF0000"/>
                      <w:sz w:val="20"/>
                    </w:rPr>
                    <w:t>(3) VMs in Library excluded from maintenance</w:t>
                  </w:r>
                </w:p>
              </w:txbxContent>
            </v:textbox>
          </v:shape>
        </w:pict>
      </w:r>
      <w:r w:rsidR="00576FF1">
        <w:rPr>
          <w:noProof/>
        </w:rPr>
        <w:drawing>
          <wp:inline distT="0" distB="0" distL="0" distR="0">
            <wp:extent cx="6176645" cy="3409950"/>
            <wp:effectExtent l="19050" t="19050" r="14605" b="1905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srcRect l="282" t="97" r="353" b="25118"/>
                    <a:stretch>
                      <a:fillRect/>
                    </a:stretch>
                  </pic:blipFill>
                  <pic:spPr bwMode="auto">
                    <a:xfrm>
                      <a:off x="0" y="0"/>
                      <a:ext cx="6176645" cy="3409950"/>
                    </a:xfrm>
                    <a:prstGeom prst="rect">
                      <a:avLst/>
                    </a:prstGeom>
                    <a:noFill/>
                    <a:ln w="9525">
                      <a:solidFill>
                        <a:schemeClr val="accent1"/>
                      </a:solidFill>
                      <a:miter lim="800000"/>
                      <a:headEnd/>
                      <a:tailEnd/>
                    </a:ln>
                  </pic:spPr>
                </pic:pic>
              </a:graphicData>
            </a:graphic>
          </wp:inline>
        </w:drawing>
      </w:r>
    </w:p>
    <w:p w:rsidR="009F28B6" w:rsidRDefault="009F28B6">
      <w:pPr>
        <w:spacing w:after="0" w:line="240" w:lineRule="auto"/>
        <w:rPr>
          <w:b/>
          <w:bCs/>
          <w:color w:val="333333"/>
          <w:sz w:val="28"/>
          <w:szCs w:val="28"/>
        </w:rPr>
      </w:pPr>
      <w:r>
        <w:br w:type="page"/>
      </w:r>
    </w:p>
    <w:p w:rsidR="009F28B6" w:rsidRDefault="009F28B6" w:rsidP="009F28B6">
      <w:pPr>
        <w:pStyle w:val="NumHeading2"/>
      </w:pPr>
      <w:bookmarkStart w:id="59" w:name="_Toc191460538"/>
      <w:r>
        <w:lastRenderedPageBreak/>
        <w:t>Enable PowerShell Scripts to Execute</w:t>
      </w:r>
      <w:bookmarkEnd w:id="59"/>
    </w:p>
    <w:p w:rsidR="009F28B6" w:rsidRDefault="009F28B6" w:rsidP="009F28B6">
      <w:r>
        <w:t>PowerShell Scripts are, by default, not enabled to run. To enable local, unsigned PowerShell scripts used in this white paper, you need to take the following step:</w:t>
      </w:r>
    </w:p>
    <w:p w:rsidR="009F28B6" w:rsidRDefault="009F28B6" w:rsidP="009F28B6">
      <w:pPr>
        <w:pStyle w:val="ListParagraph"/>
        <w:numPr>
          <w:ilvl w:val="0"/>
          <w:numId w:val="39"/>
        </w:numPr>
      </w:pPr>
      <w:r w:rsidRPr="0094156A">
        <w:t>Open</w:t>
      </w:r>
      <w:r>
        <w:t xml:space="preserve"> </w:t>
      </w:r>
      <w:r>
        <w:rPr>
          <w:b/>
        </w:rPr>
        <w:t>Windows PowerShell – Virtual Machine Manager</w:t>
      </w:r>
      <w:r>
        <w:t xml:space="preserve"> and run the following script:</w:t>
      </w:r>
    </w:p>
    <w:p w:rsidR="009F28B6" w:rsidRPr="006E570C" w:rsidRDefault="009F28B6" w:rsidP="009F28B6">
      <w:pPr>
        <w:pStyle w:val="CodeBlock"/>
        <w:rPr>
          <w:sz w:val="18"/>
        </w:rPr>
      </w:pPr>
      <w:r w:rsidRPr="006E570C">
        <w:rPr>
          <w:sz w:val="18"/>
        </w:rPr>
        <w:t xml:space="preserve">set-executionpolicy remotesigned </w:t>
      </w:r>
    </w:p>
    <w:p w:rsidR="00651C6F" w:rsidRDefault="00651C6F" w:rsidP="00FD5D84">
      <w:pPr>
        <w:pStyle w:val="NumHeading2"/>
        <w:spacing w:before="360"/>
        <w:ind w:left="792" w:hanging="792"/>
      </w:pPr>
      <w:bookmarkStart w:id="60" w:name="_Toc191460539"/>
      <w:r>
        <w:t xml:space="preserve">Run Script on VMM </w:t>
      </w:r>
      <w:r w:rsidR="00400434">
        <w:t>Server</w:t>
      </w:r>
      <w:bookmarkEnd w:id="60"/>
    </w:p>
    <w:p w:rsidR="001C2AC0" w:rsidRDefault="001C2AC0" w:rsidP="001C2AC0">
      <w:pPr>
        <w:pStyle w:val="NumHeading3"/>
      </w:pPr>
      <w:bookmarkStart w:id="61" w:name="_Toc191460540"/>
      <w:r>
        <w:t>Re</w:t>
      </w:r>
      <w:r w:rsidR="009A298B">
        <w:t>-</w:t>
      </w:r>
      <w:r>
        <w:t xml:space="preserve">run </w:t>
      </w:r>
      <w:r w:rsidR="004D5522">
        <w:t>Task Sequence A</w:t>
      </w:r>
      <w:r>
        <w:t>dvertisement</w:t>
      </w:r>
      <w:bookmarkEnd w:id="61"/>
    </w:p>
    <w:p w:rsidR="006E570C" w:rsidRDefault="009A298B" w:rsidP="006E570C">
      <w:r>
        <w:t xml:space="preserve">The ConfigMgr Task Sequence Advertisement is similar to any software distribution advertisement. After it has run successfully on a client, you must re-run the advertisement for each deployment, or set up a </w:t>
      </w:r>
      <w:r w:rsidR="00464930">
        <w:t>reoccurring</w:t>
      </w:r>
      <w:r>
        <w:t xml:space="preserve"> schedule. Follow the best practices established by your release-management process.</w:t>
      </w:r>
    </w:p>
    <w:p w:rsidR="004D5522" w:rsidRPr="00881768" w:rsidRDefault="0094156A" w:rsidP="006E570C">
      <w:pPr>
        <w:rPr>
          <w:b/>
        </w:rPr>
      </w:pPr>
      <w:r w:rsidRPr="00881768">
        <w:rPr>
          <w:b/>
        </w:rPr>
        <w:t>To re-run the Task Sequence Advertisement:</w:t>
      </w:r>
    </w:p>
    <w:p w:rsidR="009A298B" w:rsidRDefault="009A298B" w:rsidP="00920233">
      <w:pPr>
        <w:pStyle w:val="ListParagraph"/>
        <w:numPr>
          <w:ilvl w:val="0"/>
          <w:numId w:val="67"/>
        </w:numPr>
        <w:spacing w:after="0" w:line="240" w:lineRule="auto"/>
        <w:contextualSpacing w:val="0"/>
      </w:pPr>
      <w:r>
        <w:t xml:space="preserve">From the </w:t>
      </w:r>
      <w:r w:rsidR="0094156A" w:rsidRPr="00881768">
        <w:t>ConfigMgr Admin Console</w:t>
      </w:r>
      <w:r>
        <w:t xml:space="preserve">, navigate to </w:t>
      </w:r>
      <w:r>
        <w:rPr>
          <w:b/>
        </w:rPr>
        <w:t>Advertisements</w:t>
      </w:r>
      <w:r>
        <w:t>.</w:t>
      </w:r>
    </w:p>
    <w:p w:rsidR="009A298B" w:rsidRDefault="009A298B" w:rsidP="00920233">
      <w:pPr>
        <w:pStyle w:val="ListParagraph"/>
        <w:numPr>
          <w:ilvl w:val="0"/>
          <w:numId w:val="67"/>
        </w:numPr>
        <w:spacing w:after="0" w:line="240" w:lineRule="auto"/>
        <w:ind w:left="908" w:hanging="346"/>
        <w:contextualSpacing w:val="0"/>
      </w:pPr>
      <w:r>
        <w:t xml:space="preserve">Select </w:t>
      </w:r>
      <w:r>
        <w:rPr>
          <w:b/>
        </w:rPr>
        <w:t>PatchandShutdown1</w:t>
      </w:r>
      <w:r>
        <w:t xml:space="preserve"> in </w:t>
      </w:r>
      <w:r w:rsidR="0094156A" w:rsidRPr="00881768">
        <w:t>Task Sequence Advertisement</w:t>
      </w:r>
      <w:r>
        <w:t>.</w:t>
      </w:r>
    </w:p>
    <w:p w:rsidR="004D5522" w:rsidRPr="006E570C" w:rsidRDefault="009A298B" w:rsidP="00920233">
      <w:pPr>
        <w:pStyle w:val="ListParagraph"/>
        <w:numPr>
          <w:ilvl w:val="0"/>
          <w:numId w:val="67"/>
        </w:numPr>
        <w:ind w:left="908" w:hanging="346"/>
        <w:contextualSpacing w:val="0"/>
      </w:pPr>
      <w:r>
        <w:t xml:space="preserve">Right-click the advertisement, and then click </w:t>
      </w:r>
      <w:r>
        <w:rPr>
          <w:b/>
        </w:rPr>
        <w:t>Re-Run Advertisement</w:t>
      </w:r>
      <w:r w:rsidR="0094156A" w:rsidRPr="0094156A">
        <w:rPr>
          <w:rFonts w:ascii="Times New Roman" w:hAnsi="Times New Roman" w:cs="Times New Roman"/>
          <w:sz w:val="24"/>
          <w:szCs w:val="24"/>
        </w:rPr>
        <w:t>.</w:t>
      </w:r>
    </w:p>
    <w:p w:rsidR="001C2AC0" w:rsidRDefault="001C2AC0" w:rsidP="001C2AC0">
      <w:pPr>
        <w:pStyle w:val="NumHeading3"/>
      </w:pPr>
      <w:bookmarkStart w:id="62" w:name="_Toc191460541"/>
      <w:r>
        <w:t>Run Maintenance Script</w:t>
      </w:r>
      <w:bookmarkEnd w:id="62"/>
    </w:p>
    <w:p w:rsidR="004D5522" w:rsidRPr="009A298B" w:rsidRDefault="004D5522" w:rsidP="004D5522">
      <w:pPr>
        <w:rPr>
          <w:b/>
        </w:rPr>
      </w:pPr>
      <w:r w:rsidRPr="0094156A">
        <w:rPr>
          <w:b/>
        </w:rPr>
        <w:t>To run the Library Software Updates Maintenance Script:</w:t>
      </w:r>
    </w:p>
    <w:p w:rsidR="00541F6A" w:rsidRDefault="001C2AC0" w:rsidP="00920233">
      <w:pPr>
        <w:pStyle w:val="ListParagraph"/>
        <w:numPr>
          <w:ilvl w:val="0"/>
          <w:numId w:val="44"/>
        </w:numPr>
        <w:spacing w:after="0" w:line="240" w:lineRule="auto"/>
        <w:ind w:left="908" w:hanging="346"/>
        <w:contextualSpacing w:val="0"/>
        <w:rPr>
          <w:i/>
        </w:rPr>
      </w:pPr>
      <w:r>
        <w:t>Log on to the VMM Server as an administrator</w:t>
      </w:r>
      <w:r w:rsidR="009A298B">
        <w:t>.</w:t>
      </w:r>
    </w:p>
    <w:p w:rsidR="001C2AC0" w:rsidRDefault="009A298B" w:rsidP="00920233">
      <w:pPr>
        <w:pStyle w:val="ListParagraph"/>
        <w:numPr>
          <w:ilvl w:val="0"/>
          <w:numId w:val="44"/>
        </w:numPr>
        <w:ind w:left="908" w:hanging="346"/>
        <w:contextualSpacing w:val="0"/>
      </w:pPr>
      <w:r>
        <w:t xml:space="preserve">Open a command line from </w:t>
      </w:r>
      <w:r w:rsidRPr="009A298B">
        <w:rPr>
          <w:b/>
        </w:rPr>
        <w:t xml:space="preserve">Microsoft System Center \ Virtual Machine Manager 2007 \ Windows PowerShell – Virtual Machine Manager </w:t>
      </w:r>
      <w:r>
        <w:t>and run the following script:</w:t>
      </w:r>
    </w:p>
    <w:p w:rsidR="006E570C" w:rsidRPr="008E3FAB" w:rsidRDefault="006E570C" w:rsidP="006E570C">
      <w:pPr>
        <w:pStyle w:val="CodeBlock"/>
        <w:rPr>
          <w:sz w:val="20"/>
        </w:rPr>
      </w:pPr>
      <w:r w:rsidRPr="008E3FAB">
        <w:rPr>
          <w:sz w:val="20"/>
        </w:rPr>
        <w:t>C:\VMMScripts\SvcLibDriver.ps1</w:t>
      </w:r>
    </w:p>
    <w:p w:rsidR="006B11AD" w:rsidRPr="001C2AC0" w:rsidRDefault="006E570C" w:rsidP="006E570C">
      <w:pPr>
        <w:pStyle w:val="HorizontalNote"/>
        <w:spacing w:before="240"/>
      </w:pPr>
      <w:r w:rsidRPr="006E570C">
        <w:rPr>
          <w:b/>
        </w:rPr>
        <w:t>NOTE:</w:t>
      </w:r>
      <w:r>
        <w:t xml:space="preserve">   PowerShell security policy requires that the full path to the script be provided or the script will not </w:t>
      </w:r>
      <w:r w:rsidR="009A298B">
        <w:t>run.</w:t>
      </w:r>
    </w:p>
    <w:p w:rsidR="00D244E6" w:rsidRDefault="00D244E6">
      <w:pPr>
        <w:spacing w:after="0" w:line="240" w:lineRule="auto"/>
        <w:rPr>
          <w:b/>
          <w:bCs/>
          <w:color w:val="333333"/>
          <w:sz w:val="28"/>
          <w:szCs w:val="28"/>
        </w:rPr>
      </w:pPr>
      <w:r>
        <w:br w:type="page"/>
      </w:r>
    </w:p>
    <w:p w:rsidR="006E570C" w:rsidRDefault="006E570C" w:rsidP="006B11AD">
      <w:pPr>
        <w:pStyle w:val="NumHeading2"/>
        <w:spacing w:before="360"/>
        <w:ind w:left="792" w:hanging="792"/>
      </w:pPr>
      <w:bookmarkStart w:id="63" w:name="_Toc191460542"/>
      <w:r>
        <w:lastRenderedPageBreak/>
        <w:t>Monitor</w:t>
      </w:r>
      <w:r w:rsidR="006B07DF">
        <w:t xml:space="preserve"> Deployment</w:t>
      </w:r>
      <w:r>
        <w:t xml:space="preserve"> Progress in VMM</w:t>
      </w:r>
      <w:bookmarkEnd w:id="63"/>
    </w:p>
    <w:p w:rsidR="009A298B" w:rsidRDefault="009A298B" w:rsidP="009A298B">
      <w:r>
        <w:t xml:space="preserve">To monitor the deployment of VMs to hosts, </w:t>
      </w:r>
      <w:r w:rsidR="0094156A" w:rsidRPr="00881768">
        <w:t>open</w:t>
      </w:r>
      <w:r>
        <w:t xml:space="preserve"> the </w:t>
      </w:r>
      <w:r w:rsidR="0094156A" w:rsidRPr="00881768">
        <w:rPr>
          <w:b/>
        </w:rPr>
        <w:t>Jobs</w:t>
      </w:r>
      <w:r>
        <w:t xml:space="preserve"> window in the </w:t>
      </w:r>
      <w:r w:rsidR="0094156A" w:rsidRPr="00881768">
        <w:rPr>
          <w:b/>
        </w:rPr>
        <w:t>VMM Administrator Console</w:t>
      </w:r>
      <w:r>
        <w:t xml:space="preserve">. </w:t>
      </w:r>
    </w:p>
    <w:p w:rsidR="009A298B" w:rsidRPr="009A298B" w:rsidRDefault="009A298B" w:rsidP="00920233">
      <w:pPr>
        <w:pStyle w:val="ListParagraph"/>
        <w:numPr>
          <w:ilvl w:val="0"/>
          <w:numId w:val="46"/>
        </w:numPr>
        <w:spacing w:after="0" w:line="240" w:lineRule="auto"/>
        <w:contextualSpacing w:val="0"/>
      </w:pPr>
      <w:r>
        <w:t xml:space="preserve">Select the </w:t>
      </w:r>
      <w:r w:rsidR="0094156A" w:rsidRPr="00881768">
        <w:t>Jobs view</w:t>
      </w:r>
      <w:r>
        <w:t xml:space="preserve">, and then select specific </w:t>
      </w:r>
      <w:r>
        <w:rPr>
          <w:b/>
        </w:rPr>
        <w:t>Move virtual machine from (Offline Library) to (Host)</w:t>
      </w:r>
      <w:r>
        <w:t>.</w:t>
      </w:r>
      <w:r>
        <w:rPr>
          <w:b/>
        </w:rPr>
        <w:t xml:space="preserve"> </w:t>
      </w:r>
    </w:p>
    <w:p w:rsidR="00A60C6C" w:rsidRDefault="009A298B" w:rsidP="00920233">
      <w:pPr>
        <w:pStyle w:val="ListParagraph"/>
        <w:numPr>
          <w:ilvl w:val="0"/>
          <w:numId w:val="46"/>
        </w:numPr>
      </w:pPr>
      <w:r>
        <w:t xml:space="preserve">Click the </w:t>
      </w:r>
      <w:r>
        <w:rPr>
          <w:b/>
        </w:rPr>
        <w:t>Details</w:t>
      </w:r>
      <w:r>
        <w:t xml:space="preserve"> tab to view the</w:t>
      </w:r>
      <w:r w:rsidR="00881768">
        <w:t xml:space="preserve"> SAN Transfer (or LAN Transf</w:t>
      </w:r>
      <w:r>
        <w:t>er) duration.</w:t>
      </w:r>
    </w:p>
    <w:p w:rsidR="002F7B12" w:rsidRDefault="002F7B12" w:rsidP="006B11AD">
      <w:pPr>
        <w:pStyle w:val="Caption"/>
        <w:keepNext/>
      </w:pPr>
      <w:r>
        <w:t xml:space="preserve">Figure </w:t>
      </w:r>
      <w:fldSimple w:instr=" SEQ Figure \* ARABIC ">
        <w:r w:rsidR="00521059">
          <w:rPr>
            <w:noProof/>
          </w:rPr>
          <w:t>18</w:t>
        </w:r>
      </w:fldSimple>
      <w:r>
        <w:t xml:space="preserve"> - Monitoring VM deployment to Host, </w:t>
      </w:r>
      <w:r w:rsidR="00453030">
        <w:t>SAN Transfer</w:t>
      </w:r>
      <w:r>
        <w:t xml:space="preserve"> deploying VM in 25 Seconds</w:t>
      </w:r>
    </w:p>
    <w:p w:rsidR="002F7B12" w:rsidRDefault="00F539ED" w:rsidP="002F7B12">
      <w:pPr>
        <w:keepNext/>
      </w:pPr>
      <w:r>
        <w:rPr>
          <w:noProof/>
        </w:rPr>
        <w:pict>
          <v:shape id="_x0000_s1033" type="#_x0000_t61" style="position:absolute;margin-left:294.75pt;margin-top:202pt;width:127.5pt;height:39pt;z-index:251670016" adj="-9546,45775">
            <v:textbox style="mso-next-textbox:#_x0000_s1033">
              <w:txbxContent>
                <w:p w:rsidR="00D07D5C" w:rsidRPr="00E5124B" w:rsidRDefault="00D07D5C" w:rsidP="00A60C6C">
                  <w:pPr>
                    <w:spacing w:after="0"/>
                    <w:rPr>
                      <w:color w:val="FF0000"/>
                      <w:sz w:val="20"/>
                    </w:rPr>
                  </w:pPr>
                  <w:r>
                    <w:rPr>
                      <w:color w:val="FF0000"/>
                      <w:sz w:val="20"/>
                    </w:rPr>
                    <w:t>SAN Transfer deploying VM in 25 seconds</w:t>
                  </w:r>
                </w:p>
              </w:txbxContent>
            </v:textbox>
          </v:shape>
        </w:pict>
      </w:r>
      <w:r>
        <w:rPr>
          <w:noProof/>
        </w:rPr>
        <w:pict>
          <v:shape id="_x0000_s1032" type="#_x0000_t61" style="position:absolute;margin-left:5in;margin-top:13pt;width:117.75pt;height:39pt;z-index:251668992" adj="-10337,45775">
            <v:textbox style="mso-next-textbox:#_x0000_s1032">
              <w:txbxContent>
                <w:p w:rsidR="00D07D5C" w:rsidRPr="00E5124B" w:rsidRDefault="00D07D5C" w:rsidP="00A60C6C">
                  <w:pPr>
                    <w:spacing w:after="0"/>
                    <w:rPr>
                      <w:color w:val="FF0000"/>
                      <w:sz w:val="20"/>
                    </w:rPr>
                  </w:pPr>
                  <w:r>
                    <w:rPr>
                      <w:color w:val="FF0000"/>
                      <w:sz w:val="20"/>
                    </w:rPr>
                    <w:t>17 VMs deployed to Maintenance Host(s)</w:t>
                  </w:r>
                </w:p>
              </w:txbxContent>
            </v:textbox>
          </v:shape>
        </w:pict>
      </w:r>
      <w:r w:rsidR="00A60C6C">
        <w:rPr>
          <w:noProof/>
        </w:rPr>
        <w:drawing>
          <wp:inline distT="0" distB="0" distL="0" distR="0">
            <wp:extent cx="6086763" cy="4295775"/>
            <wp:effectExtent l="19050" t="19050" r="28287" b="28575"/>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a:srcRect r="2218"/>
                    <a:stretch>
                      <a:fillRect/>
                    </a:stretch>
                  </pic:blipFill>
                  <pic:spPr bwMode="auto">
                    <a:xfrm>
                      <a:off x="0" y="0"/>
                      <a:ext cx="6086763" cy="4295775"/>
                    </a:xfrm>
                    <a:prstGeom prst="rect">
                      <a:avLst/>
                    </a:prstGeom>
                    <a:noFill/>
                    <a:ln w="9525">
                      <a:solidFill>
                        <a:schemeClr val="accent1"/>
                      </a:solidFill>
                      <a:miter lim="800000"/>
                      <a:headEnd/>
                      <a:tailEnd/>
                    </a:ln>
                  </pic:spPr>
                </pic:pic>
              </a:graphicData>
            </a:graphic>
          </wp:inline>
        </w:drawing>
      </w:r>
    </w:p>
    <w:p w:rsidR="00144476" w:rsidRDefault="00144476" w:rsidP="006B11AD">
      <w:pPr>
        <w:pStyle w:val="NumHeading3"/>
        <w:spacing w:before="360"/>
        <w:ind w:left="1022" w:hanging="1022"/>
      </w:pPr>
      <w:bookmarkStart w:id="64" w:name="_Toc191460543"/>
      <w:r>
        <w:t>Monitor Intelligent Placement (Host Load Balancing)</w:t>
      </w:r>
      <w:bookmarkEnd w:id="64"/>
    </w:p>
    <w:p w:rsidR="00144476" w:rsidRDefault="009A298B" w:rsidP="00A60C6C">
      <w:r>
        <w:t>The white paper scripts utilize the Host capacity rating feature Intelligent Placement in VMM. The scripts request from VMM the host with the highest capacity rating (0-5). As long as the hosting rating is greater than 0, meaning it can no longer accept VMs, the VM is placed on the host.</w:t>
      </w:r>
    </w:p>
    <w:p w:rsidR="00B02301" w:rsidRDefault="00B02301" w:rsidP="00B02301">
      <w:pPr>
        <w:pStyle w:val="Caption"/>
        <w:keepNext/>
      </w:pPr>
      <w:r>
        <w:lastRenderedPageBreak/>
        <w:t xml:space="preserve">Figure </w:t>
      </w:r>
      <w:fldSimple w:instr=" SEQ Figure \* ARABIC ">
        <w:r w:rsidR="00521059">
          <w:rPr>
            <w:noProof/>
          </w:rPr>
          <w:t>19</w:t>
        </w:r>
      </w:fldSimple>
      <w:r>
        <w:t xml:space="preserve"> – VM load balancing during VM deployment</w:t>
      </w:r>
    </w:p>
    <w:p w:rsidR="00FE1818" w:rsidRDefault="00F539ED" w:rsidP="00A60C6C">
      <w:r>
        <w:rPr>
          <w:noProof/>
        </w:rPr>
        <w:pict>
          <v:shape id="_x0000_s1035" type="#_x0000_t61" style="position:absolute;margin-left:192.75pt;margin-top:251.4pt;width:130.5pt;height:39pt;z-index:251672064" adj="-8706,-53502">
            <v:textbox style="mso-next-textbox:#_x0000_s1035">
              <w:txbxContent>
                <w:p w:rsidR="00D07D5C" w:rsidRPr="00E5124B" w:rsidRDefault="00D07D5C" w:rsidP="00FE1818">
                  <w:pPr>
                    <w:spacing w:after="0"/>
                    <w:rPr>
                      <w:color w:val="FF0000"/>
                      <w:sz w:val="20"/>
                    </w:rPr>
                  </w:pPr>
                  <w:r>
                    <w:rPr>
                      <w:color w:val="FF0000"/>
                      <w:sz w:val="20"/>
                    </w:rPr>
                    <w:t>VMM Load Balancing VMs across (2) Hosts</w:t>
                  </w:r>
                </w:p>
              </w:txbxContent>
            </v:textbox>
          </v:shape>
        </w:pict>
      </w:r>
      <w:r w:rsidR="002F7B12" w:rsidRPr="002F7B12">
        <w:rPr>
          <w:noProof/>
        </w:rPr>
        <w:drawing>
          <wp:inline distT="0" distB="0" distL="0" distR="0">
            <wp:extent cx="5943600" cy="3981450"/>
            <wp:effectExtent l="1905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srcRect t="8334"/>
                    <a:stretch>
                      <a:fillRect/>
                    </a:stretch>
                  </pic:blipFill>
                  <pic:spPr bwMode="auto">
                    <a:xfrm>
                      <a:off x="0" y="0"/>
                      <a:ext cx="5943600" cy="3981450"/>
                    </a:xfrm>
                    <a:prstGeom prst="rect">
                      <a:avLst/>
                    </a:prstGeom>
                    <a:noFill/>
                    <a:ln w="9525">
                      <a:noFill/>
                      <a:miter lim="800000"/>
                      <a:headEnd/>
                      <a:tailEnd/>
                    </a:ln>
                  </pic:spPr>
                </pic:pic>
              </a:graphicData>
            </a:graphic>
          </wp:inline>
        </w:drawing>
      </w:r>
    </w:p>
    <w:p w:rsidR="00481112" w:rsidRDefault="00481112" w:rsidP="00D244E6">
      <w:r>
        <w:t xml:space="preserve">Excerpt from </w:t>
      </w:r>
      <w:r w:rsidRPr="00481112">
        <w:rPr>
          <w:b/>
        </w:rPr>
        <w:t>MoveVMtoHostandStart.ps1</w:t>
      </w:r>
      <w:r>
        <w:t xml:space="preserve"> </w:t>
      </w:r>
      <w:r w:rsidR="009A298B">
        <w:t>script</w:t>
      </w:r>
      <w:r>
        <w:t xml:space="preserve"> sample for load balancing VM deployments:</w:t>
      </w:r>
    </w:p>
    <w:p w:rsidR="00120C57" w:rsidRDefault="00120C57" w:rsidP="00120C57">
      <w:pPr>
        <w:pStyle w:val="CodeBlock"/>
      </w:pPr>
      <w:r>
        <w:t xml:space="preserve">######## GET HOST RATING - Get's the VMM Host Performance Rating and Returns the </w:t>
      </w:r>
    </w:p>
    <w:p w:rsidR="00120C57" w:rsidRDefault="00120C57" w:rsidP="00120C57">
      <w:pPr>
        <w:pStyle w:val="CodeBlock"/>
      </w:pPr>
      <w:r>
        <w:t>"Determining best host in Host Group = " + $HostGroup &gt;&gt; .\SvcLibDriver.log</w:t>
      </w:r>
    </w:p>
    <w:p w:rsidR="006B07DF" w:rsidRDefault="006B07DF" w:rsidP="00120C57">
      <w:pPr>
        <w:pStyle w:val="CodeBlock"/>
      </w:pPr>
    </w:p>
    <w:p w:rsidR="00120C57" w:rsidRDefault="00120C57" w:rsidP="00120C57">
      <w:pPr>
        <w:pStyle w:val="CodeBlock"/>
      </w:pPr>
      <w:r>
        <w:t>#Get-VMMServer -ComputerName $server</w:t>
      </w:r>
    </w:p>
    <w:p w:rsidR="00120C57" w:rsidRDefault="00120C57" w:rsidP="00120C57">
      <w:pPr>
        <w:pStyle w:val="CodeBlock"/>
      </w:pPr>
      <w:r>
        <w:t>$VM = Get-VM -VMMServer $server | where { $_.Name -eq $vmname }</w:t>
      </w:r>
    </w:p>
    <w:p w:rsidR="00120C57" w:rsidRDefault="00120C57" w:rsidP="00120C57">
      <w:pPr>
        <w:pStyle w:val="CodeBlock"/>
      </w:pPr>
      <w:r>
        <w:t>$VMHostGroup = Get-VMHostGroup | where { $_.Name -eq $HostGroup }</w:t>
      </w:r>
    </w:p>
    <w:p w:rsidR="00120C57" w:rsidRDefault="00120C57" w:rsidP="00120C57">
      <w:pPr>
        <w:pStyle w:val="CodeBlock"/>
      </w:pPr>
      <w:r>
        <w:t>$HostRatingsAll = Get-VMHostRating -VM $VM -VMHostGroup $VMHostGroup</w:t>
      </w:r>
      <w:r w:rsidR="00481112">
        <w:t xml:space="preserve">  # Gets all hosts Rating</w:t>
      </w:r>
    </w:p>
    <w:p w:rsidR="00120C57" w:rsidRDefault="00120C57" w:rsidP="00120C57">
      <w:pPr>
        <w:pStyle w:val="CodeBlock"/>
      </w:pPr>
      <w:r>
        <w:t xml:space="preserve">$HostRatings = Get-VMHostRating -VM $VM -VMHostGroup $VMHostGroup | where { $_.Rating -ge 1 } | sort { $_.Rating } </w:t>
      </w:r>
      <w:r w:rsidR="00481112">
        <w:t>–</w:t>
      </w:r>
      <w:r>
        <w:t>Descending</w:t>
      </w:r>
      <w:r w:rsidR="00481112">
        <w:t xml:space="preserve">   # Sorts the highest rated host at the top</w:t>
      </w:r>
    </w:p>
    <w:p w:rsidR="00481112" w:rsidRDefault="00481112" w:rsidP="00120C57">
      <w:pPr>
        <w:pStyle w:val="CodeBlock"/>
      </w:pPr>
    </w:p>
    <w:p w:rsidR="00120C57" w:rsidRDefault="00120C57" w:rsidP="00120C57">
      <w:pPr>
        <w:pStyle w:val="CodeBlock"/>
      </w:pPr>
      <w:r>
        <w:t xml:space="preserve">foreach ($objItem in $HostRatings) </w:t>
      </w:r>
      <w:r w:rsidR="00481112">
        <w:t xml:space="preserve">  #  loops through list and selects the highest rated host</w:t>
      </w:r>
    </w:p>
    <w:p w:rsidR="00120C57" w:rsidRDefault="00120C57" w:rsidP="00120C57">
      <w:pPr>
        <w:pStyle w:val="CodeBlock"/>
      </w:pPr>
      <w:r>
        <w:t>{</w:t>
      </w:r>
    </w:p>
    <w:p w:rsidR="00120C57" w:rsidRDefault="00120C57" w:rsidP="00120C57">
      <w:pPr>
        <w:pStyle w:val="CodeBlock"/>
      </w:pPr>
      <w:r>
        <w:t xml:space="preserve">     </w:t>
      </w:r>
      <w:r>
        <w:tab/>
        <w:t>$HostName = $objItem.Name</w:t>
      </w:r>
    </w:p>
    <w:p w:rsidR="00120C57" w:rsidRDefault="00120C57" w:rsidP="00120C57">
      <w:pPr>
        <w:pStyle w:val="CodeBlock"/>
      </w:pPr>
      <w:r>
        <w:tab/>
        <w:t>"Host Name = " + $objItem.Name &gt;&gt; .\SvcLibDriver.log</w:t>
      </w:r>
    </w:p>
    <w:p w:rsidR="00120C57" w:rsidRDefault="00120C57" w:rsidP="00120C57">
      <w:pPr>
        <w:pStyle w:val="CodeBlock"/>
      </w:pPr>
      <w:r>
        <w:tab/>
        <w:t>"Host Rating = " + $objItem.Rating &gt;&gt; .\SvcLibDriver.log</w:t>
      </w:r>
    </w:p>
    <w:p w:rsidR="00120C57" w:rsidRDefault="00120C57" w:rsidP="00120C57">
      <w:pPr>
        <w:pStyle w:val="CodeBlock"/>
      </w:pPr>
      <w:r>
        <w:tab/>
        <w:t>break;</w:t>
      </w:r>
    </w:p>
    <w:p w:rsidR="00120C57" w:rsidRDefault="00120C57" w:rsidP="00D244E6">
      <w:pPr>
        <w:pStyle w:val="CodeBlock"/>
        <w:keepNext w:val="0"/>
      </w:pPr>
      <w:r>
        <w:t>}</w:t>
      </w:r>
    </w:p>
    <w:p w:rsidR="009F28B6" w:rsidRDefault="009F28B6">
      <w:pPr>
        <w:spacing w:after="0" w:line="240" w:lineRule="auto"/>
        <w:rPr>
          <w:b/>
          <w:bCs/>
          <w:color w:val="333333"/>
          <w:sz w:val="28"/>
          <w:szCs w:val="28"/>
        </w:rPr>
      </w:pPr>
      <w:r>
        <w:br w:type="page"/>
      </w:r>
    </w:p>
    <w:p w:rsidR="00651C6F" w:rsidRDefault="00651C6F" w:rsidP="0029663B">
      <w:pPr>
        <w:pStyle w:val="NumHeading2"/>
      </w:pPr>
      <w:bookmarkStart w:id="65" w:name="_Toc191460544"/>
      <w:r>
        <w:lastRenderedPageBreak/>
        <w:t xml:space="preserve">Monitor </w:t>
      </w:r>
      <w:r w:rsidR="00400434">
        <w:t xml:space="preserve">Progress in </w:t>
      </w:r>
      <w:r w:rsidR="006E570C">
        <w:t xml:space="preserve">Script </w:t>
      </w:r>
      <w:r w:rsidR="00400434">
        <w:t>Log file</w:t>
      </w:r>
      <w:bookmarkEnd w:id="65"/>
    </w:p>
    <w:p w:rsidR="00D8698F" w:rsidRDefault="00D8698F" w:rsidP="00D8698F">
      <w:r>
        <w:t>To monitor the VM deployment process in more detail</w:t>
      </w:r>
      <w:r w:rsidR="009A298B">
        <w:t>, open the C:\VMMScripts\SvcLibDriver.log file. In this log file, you will find details on:</w:t>
      </w:r>
    </w:p>
    <w:p w:rsidR="00D8698F" w:rsidRDefault="00D8698F" w:rsidP="00920233">
      <w:pPr>
        <w:pStyle w:val="ListParagraph"/>
        <w:numPr>
          <w:ilvl w:val="0"/>
          <w:numId w:val="45"/>
        </w:numPr>
        <w:spacing w:after="0" w:line="240" w:lineRule="auto"/>
        <w:contextualSpacing w:val="0"/>
      </w:pPr>
      <w:r>
        <w:t>VMs found in Library eligible for maintenance</w:t>
      </w:r>
    </w:p>
    <w:p w:rsidR="009A298B" w:rsidRDefault="009A298B" w:rsidP="00920233">
      <w:pPr>
        <w:pStyle w:val="ListParagraph"/>
        <w:numPr>
          <w:ilvl w:val="0"/>
          <w:numId w:val="45"/>
        </w:numPr>
        <w:spacing w:after="0" w:line="240" w:lineRule="auto"/>
        <w:contextualSpacing w:val="0"/>
      </w:pPr>
      <w:r>
        <w:t>VM host placement</w:t>
      </w:r>
    </w:p>
    <w:p w:rsidR="00526CCD" w:rsidRPr="00D8698F" w:rsidRDefault="009A298B" w:rsidP="00920233">
      <w:pPr>
        <w:pStyle w:val="ListParagraph"/>
        <w:numPr>
          <w:ilvl w:val="0"/>
          <w:numId w:val="45"/>
        </w:numPr>
      </w:pPr>
      <w:r>
        <w:t>When patching is complete and VM is stored back in Library</w:t>
      </w:r>
    </w:p>
    <w:p w:rsidR="008353E0" w:rsidRPr="008353E0" w:rsidRDefault="00D8698F" w:rsidP="008353E0">
      <w:r>
        <w:rPr>
          <w:noProof/>
        </w:rPr>
        <w:drawing>
          <wp:inline distT="0" distB="0" distL="0" distR="0">
            <wp:extent cx="5943600" cy="2743748"/>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srcRect/>
                    <a:stretch>
                      <a:fillRect/>
                    </a:stretch>
                  </pic:blipFill>
                  <pic:spPr bwMode="auto">
                    <a:xfrm>
                      <a:off x="0" y="0"/>
                      <a:ext cx="5943600" cy="2743748"/>
                    </a:xfrm>
                    <a:prstGeom prst="rect">
                      <a:avLst/>
                    </a:prstGeom>
                    <a:noFill/>
                    <a:ln w="9525">
                      <a:noFill/>
                      <a:miter lim="800000"/>
                      <a:headEnd/>
                      <a:tailEnd/>
                    </a:ln>
                  </pic:spPr>
                </pic:pic>
              </a:graphicData>
            </a:graphic>
          </wp:inline>
        </w:drawing>
      </w:r>
    </w:p>
    <w:p w:rsidR="00651C6F" w:rsidRDefault="00651C6F" w:rsidP="0029663B">
      <w:pPr>
        <w:pStyle w:val="NumHeading2"/>
      </w:pPr>
      <w:bookmarkStart w:id="66" w:name="_Toc191460545"/>
      <w:r>
        <w:t xml:space="preserve">Monitor Progress in </w:t>
      </w:r>
      <w:r w:rsidR="00FA6BCF">
        <w:t>ConfigMgr</w:t>
      </w:r>
      <w:bookmarkEnd w:id="66"/>
    </w:p>
    <w:p w:rsidR="00AE6DA7" w:rsidRDefault="00AE6DA7" w:rsidP="0027473E">
      <w:r>
        <w:t>To monitor and report on the Software Update deployment to the VMs</w:t>
      </w:r>
      <w:r w:rsidR="009A298B">
        <w:t>,</w:t>
      </w:r>
      <w:r>
        <w:t xml:space="preserve"> perform the following tasks:</w:t>
      </w:r>
    </w:p>
    <w:p w:rsidR="00D14FAF" w:rsidRDefault="00D14FAF" w:rsidP="00920233">
      <w:pPr>
        <w:pStyle w:val="ListParagraph"/>
        <w:numPr>
          <w:ilvl w:val="0"/>
          <w:numId w:val="58"/>
        </w:numPr>
        <w:spacing w:after="0" w:line="240" w:lineRule="auto"/>
        <w:contextualSpacing w:val="0"/>
      </w:pPr>
      <w:r>
        <w:t xml:space="preserve">View </w:t>
      </w:r>
      <w:r w:rsidR="009A298B">
        <w:t xml:space="preserve">target </w:t>
      </w:r>
      <w:r>
        <w:t xml:space="preserve">VM </w:t>
      </w:r>
      <w:r w:rsidR="009A298B">
        <w:t xml:space="preserve">collection </w:t>
      </w:r>
      <w:r w:rsidR="00AE6DA7">
        <w:t>for each deployment</w:t>
      </w:r>
      <w:r w:rsidR="009A298B">
        <w:t>.</w:t>
      </w:r>
    </w:p>
    <w:p w:rsidR="0027473E" w:rsidRDefault="00D14FAF" w:rsidP="00920233">
      <w:pPr>
        <w:pStyle w:val="ListParagraph"/>
        <w:numPr>
          <w:ilvl w:val="0"/>
          <w:numId w:val="58"/>
        </w:numPr>
        <w:spacing w:after="0" w:line="240" w:lineRule="auto"/>
        <w:contextualSpacing w:val="0"/>
      </w:pPr>
      <w:r>
        <w:t xml:space="preserve">Run </w:t>
      </w:r>
      <w:r w:rsidR="0027473E">
        <w:t xml:space="preserve">Task Sequence Advertisement </w:t>
      </w:r>
      <w:r w:rsidR="009A298B">
        <w:t>status report.</w:t>
      </w:r>
    </w:p>
    <w:p w:rsidR="000976EE" w:rsidRDefault="00D14FAF" w:rsidP="00920233">
      <w:pPr>
        <w:pStyle w:val="ListParagraph"/>
        <w:numPr>
          <w:ilvl w:val="0"/>
          <w:numId w:val="58"/>
        </w:numPr>
        <w:spacing w:after="0" w:line="240" w:lineRule="auto"/>
        <w:contextualSpacing w:val="0"/>
      </w:pPr>
      <w:r>
        <w:t xml:space="preserve">Run </w:t>
      </w:r>
      <w:r w:rsidR="009A298B">
        <w:t>compliance report</w:t>
      </w:r>
      <w:r>
        <w:t xml:space="preserve"> </w:t>
      </w:r>
      <w:r w:rsidR="0027473E">
        <w:t xml:space="preserve">for an Update List </w:t>
      </w:r>
      <w:r w:rsidR="00AE6DA7">
        <w:t xml:space="preserve">(by </w:t>
      </w:r>
      <w:r w:rsidR="009A298B">
        <w:t>collection).</w:t>
      </w:r>
    </w:p>
    <w:p w:rsidR="0027473E" w:rsidRDefault="00D14FAF" w:rsidP="00920233">
      <w:pPr>
        <w:pStyle w:val="ListParagraph"/>
        <w:numPr>
          <w:ilvl w:val="0"/>
          <w:numId w:val="58"/>
        </w:numPr>
      </w:pPr>
      <w:r>
        <w:t xml:space="preserve">Run </w:t>
      </w:r>
      <w:r w:rsidR="00AE6DA7">
        <w:t>Deployment Error Report</w:t>
      </w:r>
      <w:r w:rsidR="009A298B">
        <w:t>.</w:t>
      </w:r>
    </w:p>
    <w:p w:rsidR="00D14FAF" w:rsidRDefault="009A298B" w:rsidP="000976EE">
      <w:pPr>
        <w:pStyle w:val="NumHeading3"/>
      </w:pPr>
      <w:bookmarkStart w:id="67" w:name="_Toc191460546"/>
      <w:r>
        <w:t>View target VM collection for each deployment</w:t>
      </w:r>
      <w:bookmarkEnd w:id="67"/>
    </w:p>
    <w:p w:rsidR="00D14FAF" w:rsidRDefault="00D14FAF" w:rsidP="00D14FAF">
      <w:r>
        <w:t xml:space="preserve">Each time </w:t>
      </w:r>
      <w:r w:rsidR="009A298B">
        <w:t xml:space="preserve">you run the maintenance scripts, a unique target collection is created under the parent collection </w:t>
      </w:r>
      <w:r w:rsidR="009A298B">
        <w:rPr>
          <w:b/>
        </w:rPr>
        <w:t>VMPatchingGroup</w:t>
      </w:r>
      <w:r w:rsidR="009A298B">
        <w:t>. To view the collection and the machines associated with it, do the following tasks:</w:t>
      </w:r>
    </w:p>
    <w:p w:rsidR="00D14FAF" w:rsidRDefault="00D14FAF" w:rsidP="00920233">
      <w:pPr>
        <w:pStyle w:val="ListParagraph"/>
        <w:numPr>
          <w:ilvl w:val="0"/>
          <w:numId w:val="59"/>
        </w:numPr>
        <w:spacing w:after="120"/>
        <w:contextualSpacing w:val="0"/>
      </w:pPr>
      <w:r>
        <w:t xml:space="preserve">In the Configuration Manager console, navigate to </w:t>
      </w:r>
      <w:r w:rsidRPr="004D6AF4">
        <w:rPr>
          <w:b/>
        </w:rPr>
        <w:t xml:space="preserve">System Center Configuration Manager / Site Database / Computer Management / </w:t>
      </w:r>
      <w:r>
        <w:rPr>
          <w:b/>
        </w:rPr>
        <w:t>Collections</w:t>
      </w:r>
      <w:r w:rsidRPr="004D6AF4">
        <w:rPr>
          <w:b/>
        </w:rPr>
        <w:t xml:space="preserve"> / </w:t>
      </w:r>
      <w:r>
        <w:rPr>
          <w:b/>
        </w:rPr>
        <w:t>VMPatchingGroup</w:t>
      </w:r>
      <w:r>
        <w:t>.</w:t>
      </w:r>
    </w:p>
    <w:p w:rsidR="00D14FAF" w:rsidRDefault="00D14FAF" w:rsidP="00920233">
      <w:pPr>
        <w:pStyle w:val="ListParagraph"/>
        <w:numPr>
          <w:ilvl w:val="0"/>
          <w:numId w:val="59"/>
        </w:numPr>
        <w:spacing w:after="120"/>
        <w:contextualSpacing w:val="0"/>
      </w:pPr>
      <w:r>
        <w:t>Select the last collection created (by date/time)</w:t>
      </w:r>
    </w:p>
    <w:p w:rsidR="00D244E6" w:rsidRDefault="00D244E6" w:rsidP="00D244E6">
      <w:pPr>
        <w:pStyle w:val="Caption"/>
        <w:keepNext/>
      </w:pPr>
      <w:r>
        <w:lastRenderedPageBreak/>
        <w:t xml:space="preserve">Figure </w:t>
      </w:r>
      <w:fldSimple w:instr=" SEQ Figure \* ARABIC ">
        <w:r>
          <w:rPr>
            <w:noProof/>
          </w:rPr>
          <w:t>21</w:t>
        </w:r>
      </w:fldSimple>
      <w:r>
        <w:t xml:space="preserve"> – New maintenance collections created in ConfigMgr for each maintenance job</w:t>
      </w:r>
    </w:p>
    <w:p w:rsidR="00D14FAF" w:rsidRPr="00D14FAF" w:rsidRDefault="00F539ED" w:rsidP="00D14FAF">
      <w:r>
        <w:rPr>
          <w:noProof/>
        </w:rPr>
        <w:pict>
          <v:shape id="_x0000_s1036" type="#_x0000_t61" style="position:absolute;margin-left:213.75pt;margin-top:202.55pt;width:192.75pt;height:39pt;z-index:251673088" adj="-4970,-3240">
            <v:textbox style="mso-next-textbox:#_x0000_s1036">
              <w:txbxContent>
                <w:p w:rsidR="00D07D5C" w:rsidRPr="00E5124B" w:rsidRDefault="00D07D5C" w:rsidP="00D14FAF">
                  <w:pPr>
                    <w:spacing w:after="0"/>
                    <w:rPr>
                      <w:color w:val="FF0000"/>
                      <w:sz w:val="20"/>
                    </w:rPr>
                  </w:pPr>
                  <w:r>
                    <w:rPr>
                      <w:color w:val="FF0000"/>
                      <w:sz w:val="20"/>
                    </w:rPr>
                    <w:t>New VM Library maintenance Collection created for each maintenance job</w:t>
                  </w:r>
                </w:p>
              </w:txbxContent>
            </v:textbox>
          </v:shape>
        </w:pict>
      </w:r>
      <w:r w:rsidR="00D14FAF">
        <w:rPr>
          <w:noProof/>
        </w:rPr>
        <w:drawing>
          <wp:inline distT="0" distB="0" distL="0" distR="0">
            <wp:extent cx="5943600" cy="3085475"/>
            <wp:effectExtent l="1905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6"/>
                    <a:srcRect/>
                    <a:stretch>
                      <a:fillRect/>
                    </a:stretch>
                  </pic:blipFill>
                  <pic:spPr bwMode="auto">
                    <a:xfrm>
                      <a:off x="0" y="0"/>
                      <a:ext cx="5943600" cy="3085475"/>
                    </a:xfrm>
                    <a:prstGeom prst="rect">
                      <a:avLst/>
                    </a:prstGeom>
                    <a:noFill/>
                    <a:ln w="9525">
                      <a:noFill/>
                      <a:miter lim="800000"/>
                      <a:headEnd/>
                      <a:tailEnd/>
                    </a:ln>
                  </pic:spPr>
                </pic:pic>
              </a:graphicData>
            </a:graphic>
          </wp:inline>
        </w:drawing>
      </w:r>
    </w:p>
    <w:p w:rsidR="00400434" w:rsidRDefault="00400434" w:rsidP="000976EE">
      <w:pPr>
        <w:pStyle w:val="NumHeading3"/>
      </w:pPr>
      <w:bookmarkStart w:id="68" w:name="_Toc191460547"/>
      <w:r>
        <w:t xml:space="preserve">Run Task Sequence </w:t>
      </w:r>
      <w:r w:rsidR="00651C6F">
        <w:t xml:space="preserve">Advertisement Status </w:t>
      </w:r>
      <w:r>
        <w:t>Report</w:t>
      </w:r>
      <w:bookmarkEnd w:id="68"/>
    </w:p>
    <w:p w:rsidR="000976EE" w:rsidRDefault="00032D11" w:rsidP="000976EE">
      <w:r>
        <w:t>SCCM Task Sequence Advertisement Report will track the status of the software deployments even if software updates require restarts. To track the Task Sequence Advertisement assigned to the new collection, run the following ConfigMgr report:</w:t>
      </w:r>
    </w:p>
    <w:tbl>
      <w:tblPr>
        <w:tblStyle w:val="TableGrid"/>
        <w:tblW w:w="0" w:type="auto"/>
        <w:tblLook w:val="04A0"/>
      </w:tblPr>
      <w:tblGrid>
        <w:gridCol w:w="4624"/>
        <w:gridCol w:w="4623"/>
      </w:tblGrid>
      <w:tr w:rsidR="000976EE" w:rsidRPr="000976EE" w:rsidTr="00D244E6">
        <w:trPr>
          <w:cnfStyle w:val="100000000000"/>
          <w:trHeight w:val="294"/>
        </w:trPr>
        <w:tc>
          <w:tcPr>
            <w:tcW w:w="4788" w:type="dxa"/>
          </w:tcPr>
          <w:p w:rsidR="000976EE" w:rsidRPr="000976EE" w:rsidRDefault="000976EE" w:rsidP="00D244E6">
            <w:pPr>
              <w:spacing w:after="120"/>
            </w:pPr>
            <w:r>
              <w:t xml:space="preserve">Report </w:t>
            </w:r>
            <w:r w:rsidRPr="000976EE">
              <w:t>Category</w:t>
            </w:r>
          </w:p>
        </w:tc>
        <w:tc>
          <w:tcPr>
            <w:tcW w:w="4788" w:type="dxa"/>
          </w:tcPr>
          <w:p w:rsidR="000976EE" w:rsidRPr="000976EE" w:rsidRDefault="000976EE" w:rsidP="00D244E6">
            <w:pPr>
              <w:spacing w:after="120"/>
            </w:pPr>
            <w:r>
              <w:t>Report Name</w:t>
            </w:r>
          </w:p>
        </w:tc>
      </w:tr>
      <w:tr w:rsidR="000976EE" w:rsidRPr="000976EE" w:rsidTr="00D244E6">
        <w:trPr>
          <w:cnfStyle w:val="000000100000"/>
          <w:trHeight w:val="591"/>
        </w:trPr>
        <w:tc>
          <w:tcPr>
            <w:tcW w:w="4788" w:type="dxa"/>
          </w:tcPr>
          <w:p w:rsidR="000976EE" w:rsidRPr="000976EE" w:rsidRDefault="000976EE" w:rsidP="00D244E6">
            <w:pPr>
              <w:spacing w:after="120"/>
            </w:pPr>
            <w:r w:rsidRPr="000976EE">
              <w:t>Task Sequence – Advertisement Status</w:t>
            </w:r>
          </w:p>
        </w:tc>
        <w:tc>
          <w:tcPr>
            <w:tcW w:w="4788" w:type="dxa"/>
          </w:tcPr>
          <w:p w:rsidR="000976EE" w:rsidRPr="000976EE" w:rsidRDefault="000976EE" w:rsidP="00D244E6">
            <w:pPr>
              <w:spacing w:after="120"/>
            </w:pPr>
            <w:r w:rsidRPr="000976EE">
              <w:t>Status summary of a specific task sequence advertisement</w:t>
            </w:r>
          </w:p>
        </w:tc>
      </w:tr>
    </w:tbl>
    <w:p w:rsidR="00981077" w:rsidRDefault="00981077" w:rsidP="00981077">
      <w:pPr>
        <w:pStyle w:val="Caption"/>
        <w:keepNext/>
      </w:pPr>
    </w:p>
    <w:p w:rsidR="00981077" w:rsidRDefault="00981077" w:rsidP="00981077">
      <w:pPr>
        <w:pStyle w:val="Caption"/>
        <w:keepNext/>
      </w:pPr>
      <w:r>
        <w:t xml:space="preserve">Figure </w:t>
      </w:r>
      <w:fldSimple w:instr=" SEQ Figure \* ARABIC ">
        <w:r w:rsidR="00521059">
          <w:rPr>
            <w:noProof/>
          </w:rPr>
          <w:t>21</w:t>
        </w:r>
      </w:fldSimple>
      <w:r>
        <w:t xml:space="preserve"> - Status Summary of a specific Task Sequence Advertisements</w:t>
      </w:r>
    </w:p>
    <w:p w:rsidR="00981077" w:rsidRDefault="00981077" w:rsidP="00400434">
      <w:r>
        <w:rPr>
          <w:noProof/>
        </w:rPr>
        <w:drawing>
          <wp:inline distT="0" distB="0" distL="0" distR="0">
            <wp:extent cx="5943600" cy="221505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7"/>
                    <a:srcRect/>
                    <a:stretch>
                      <a:fillRect/>
                    </a:stretch>
                  </pic:blipFill>
                  <pic:spPr bwMode="auto">
                    <a:xfrm>
                      <a:off x="0" y="0"/>
                      <a:ext cx="5943600" cy="2215055"/>
                    </a:xfrm>
                    <a:prstGeom prst="rect">
                      <a:avLst/>
                    </a:prstGeom>
                    <a:noFill/>
                    <a:ln w="9525">
                      <a:noFill/>
                      <a:miter lim="800000"/>
                      <a:headEnd/>
                      <a:tailEnd/>
                    </a:ln>
                  </pic:spPr>
                </pic:pic>
              </a:graphicData>
            </a:graphic>
          </wp:inline>
        </w:drawing>
      </w:r>
    </w:p>
    <w:p w:rsidR="00400434" w:rsidRDefault="00400434" w:rsidP="00981077">
      <w:pPr>
        <w:pStyle w:val="NumHeading3"/>
      </w:pPr>
      <w:bookmarkStart w:id="69" w:name="_Toc191460548"/>
      <w:r>
        <w:lastRenderedPageBreak/>
        <w:t>Run Compliance Report for Update List</w:t>
      </w:r>
      <w:bookmarkEnd w:id="69"/>
    </w:p>
    <w:p w:rsidR="00981077" w:rsidRDefault="00981077" w:rsidP="00981077">
      <w:r>
        <w:t xml:space="preserve">To track the compliance of the Software Update List targeted at the VM Library Maintenance Collection, run the ConfigMgr </w:t>
      </w:r>
      <w:r w:rsidR="00032D11">
        <w:t>Report. This report can be used to report on the compliance of the VM Library over time. Run the following report.</w:t>
      </w:r>
    </w:p>
    <w:tbl>
      <w:tblPr>
        <w:tblStyle w:val="TableGrid"/>
        <w:tblW w:w="0" w:type="auto"/>
        <w:tblLook w:val="04A0"/>
      </w:tblPr>
      <w:tblGrid>
        <w:gridCol w:w="4624"/>
        <w:gridCol w:w="4623"/>
      </w:tblGrid>
      <w:tr w:rsidR="00981077" w:rsidRPr="000976EE" w:rsidTr="006A7E35">
        <w:trPr>
          <w:cnfStyle w:val="100000000000"/>
          <w:trHeight w:val="348"/>
        </w:trPr>
        <w:tc>
          <w:tcPr>
            <w:tcW w:w="4788" w:type="dxa"/>
          </w:tcPr>
          <w:p w:rsidR="00981077" w:rsidRPr="000976EE" w:rsidRDefault="00981077" w:rsidP="006A7E35">
            <w:r>
              <w:t xml:space="preserve">Report </w:t>
            </w:r>
            <w:r w:rsidRPr="000976EE">
              <w:t>Category</w:t>
            </w:r>
          </w:p>
        </w:tc>
        <w:tc>
          <w:tcPr>
            <w:tcW w:w="4788" w:type="dxa"/>
          </w:tcPr>
          <w:p w:rsidR="00981077" w:rsidRPr="000976EE" w:rsidRDefault="00981077" w:rsidP="006A7E35">
            <w:r>
              <w:t>Report Name</w:t>
            </w:r>
          </w:p>
        </w:tc>
      </w:tr>
      <w:tr w:rsidR="00981077" w:rsidRPr="000976EE" w:rsidTr="006A7E35">
        <w:trPr>
          <w:cnfStyle w:val="000000100000"/>
          <w:trHeight w:val="645"/>
        </w:trPr>
        <w:tc>
          <w:tcPr>
            <w:tcW w:w="4788" w:type="dxa"/>
          </w:tcPr>
          <w:p w:rsidR="00981077" w:rsidRPr="000976EE" w:rsidRDefault="00981077" w:rsidP="006A7E35">
            <w:r>
              <w:t>Software Updates – A. Compliance</w:t>
            </w:r>
          </w:p>
        </w:tc>
        <w:tc>
          <w:tcPr>
            <w:tcW w:w="4788" w:type="dxa"/>
          </w:tcPr>
          <w:p w:rsidR="00981077" w:rsidRPr="000976EE" w:rsidRDefault="00981077" w:rsidP="006A7E35">
            <w:r>
              <w:t>Compliance 3 – Update List (per update)</w:t>
            </w:r>
          </w:p>
        </w:tc>
      </w:tr>
    </w:tbl>
    <w:p w:rsidR="00981077" w:rsidRDefault="00981077" w:rsidP="00981077">
      <w:pPr>
        <w:pStyle w:val="Caption"/>
        <w:keepNext/>
      </w:pPr>
      <w:r>
        <w:t xml:space="preserve">Figure </w:t>
      </w:r>
      <w:fldSimple w:instr=" SEQ Figure \* ARABIC ">
        <w:r w:rsidR="00521059">
          <w:rPr>
            <w:noProof/>
          </w:rPr>
          <w:t>22</w:t>
        </w:r>
      </w:fldSimple>
      <w:r>
        <w:t xml:space="preserve"> - Sample Software </w:t>
      </w:r>
      <w:r w:rsidR="00464930">
        <w:t>Update</w:t>
      </w:r>
      <w:r>
        <w:t xml:space="preserve"> List Compliance Report (by Update)</w:t>
      </w:r>
    </w:p>
    <w:p w:rsidR="00981077" w:rsidRDefault="00981077" w:rsidP="00400434">
      <w:r>
        <w:rPr>
          <w:noProof/>
        </w:rPr>
        <w:drawing>
          <wp:inline distT="0" distB="0" distL="0" distR="0">
            <wp:extent cx="5943600" cy="3501321"/>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8"/>
                    <a:srcRect/>
                    <a:stretch>
                      <a:fillRect/>
                    </a:stretch>
                  </pic:blipFill>
                  <pic:spPr bwMode="auto">
                    <a:xfrm>
                      <a:off x="0" y="0"/>
                      <a:ext cx="5943600" cy="3501321"/>
                    </a:xfrm>
                    <a:prstGeom prst="rect">
                      <a:avLst/>
                    </a:prstGeom>
                    <a:noFill/>
                    <a:ln w="9525">
                      <a:noFill/>
                      <a:miter lim="800000"/>
                      <a:headEnd/>
                      <a:tailEnd/>
                    </a:ln>
                  </pic:spPr>
                </pic:pic>
              </a:graphicData>
            </a:graphic>
          </wp:inline>
        </w:drawing>
      </w:r>
    </w:p>
    <w:p w:rsidR="00651C6F" w:rsidRDefault="00400434" w:rsidP="00D503AC">
      <w:pPr>
        <w:pStyle w:val="NumHeading3"/>
      </w:pPr>
      <w:bookmarkStart w:id="70" w:name="_Toc191460549"/>
      <w:r>
        <w:t xml:space="preserve">Run </w:t>
      </w:r>
      <w:r w:rsidR="00D503AC">
        <w:t xml:space="preserve">Deployment Error </w:t>
      </w:r>
      <w:r w:rsidR="00651C6F">
        <w:t>Report</w:t>
      </w:r>
      <w:bookmarkEnd w:id="70"/>
    </w:p>
    <w:p w:rsidR="00D503AC" w:rsidRDefault="00D503AC" w:rsidP="00D503AC">
      <w:r>
        <w:t>To determine if any VMs have errors deploying software updates</w:t>
      </w:r>
      <w:r w:rsidR="00032D11">
        <w:t>,</w:t>
      </w:r>
      <w:r>
        <w:t xml:space="preserve"> run the following report</w:t>
      </w:r>
      <w:r w:rsidR="00032D11">
        <w:t>.</w:t>
      </w:r>
    </w:p>
    <w:tbl>
      <w:tblPr>
        <w:tblStyle w:val="TableGrid"/>
        <w:tblW w:w="0" w:type="auto"/>
        <w:tblLook w:val="04A0"/>
      </w:tblPr>
      <w:tblGrid>
        <w:gridCol w:w="4624"/>
        <w:gridCol w:w="4623"/>
      </w:tblGrid>
      <w:tr w:rsidR="00D503AC" w:rsidRPr="000976EE" w:rsidTr="006A7E35">
        <w:trPr>
          <w:cnfStyle w:val="100000000000"/>
          <w:trHeight w:val="348"/>
        </w:trPr>
        <w:tc>
          <w:tcPr>
            <w:tcW w:w="4788" w:type="dxa"/>
          </w:tcPr>
          <w:p w:rsidR="00D503AC" w:rsidRPr="000976EE" w:rsidRDefault="00D503AC" w:rsidP="006A7E35">
            <w:r>
              <w:t xml:space="preserve">Report </w:t>
            </w:r>
            <w:r w:rsidRPr="000976EE">
              <w:t>Category</w:t>
            </w:r>
          </w:p>
        </w:tc>
        <w:tc>
          <w:tcPr>
            <w:tcW w:w="4788" w:type="dxa"/>
          </w:tcPr>
          <w:p w:rsidR="00D503AC" w:rsidRPr="000976EE" w:rsidRDefault="00D503AC" w:rsidP="006A7E35">
            <w:r>
              <w:t>Report Name</w:t>
            </w:r>
          </w:p>
        </w:tc>
      </w:tr>
      <w:tr w:rsidR="00D503AC" w:rsidRPr="000976EE" w:rsidTr="006A7E35">
        <w:trPr>
          <w:cnfStyle w:val="000000100000"/>
          <w:trHeight w:val="645"/>
        </w:trPr>
        <w:tc>
          <w:tcPr>
            <w:tcW w:w="4788" w:type="dxa"/>
          </w:tcPr>
          <w:p w:rsidR="00D503AC" w:rsidRPr="000976EE" w:rsidRDefault="00D503AC" w:rsidP="006A7E35">
            <w:r>
              <w:t>Troubleshooting 2 – Deployment errors</w:t>
            </w:r>
          </w:p>
        </w:tc>
        <w:tc>
          <w:tcPr>
            <w:tcW w:w="4788" w:type="dxa"/>
          </w:tcPr>
          <w:p w:rsidR="00D503AC" w:rsidRPr="000976EE" w:rsidRDefault="00D503AC" w:rsidP="006A7E35">
            <w:r>
              <w:t>Software Updates – E. Troubleshooting</w:t>
            </w:r>
          </w:p>
        </w:tc>
      </w:tr>
    </w:tbl>
    <w:p w:rsidR="00FD5D84" w:rsidRDefault="00FD5D84" w:rsidP="00FD5D84">
      <w:pPr>
        <w:pStyle w:val="NumHeading3"/>
        <w:numPr>
          <w:ilvl w:val="0"/>
          <w:numId w:val="0"/>
        </w:numPr>
        <w:ind w:left="1021" w:hanging="1021"/>
      </w:pPr>
    </w:p>
    <w:p w:rsidR="00FD5D84" w:rsidRDefault="00FD5D84" w:rsidP="00FD5D84">
      <w:pPr>
        <w:rPr>
          <w:color w:val="333333"/>
          <w:sz w:val="26"/>
          <w:szCs w:val="26"/>
        </w:rPr>
      </w:pPr>
      <w:r>
        <w:br w:type="page"/>
      </w:r>
    </w:p>
    <w:p w:rsidR="00651C6F" w:rsidRDefault="00651C6F" w:rsidP="00D503AC">
      <w:pPr>
        <w:pStyle w:val="NumHeading3"/>
      </w:pPr>
      <w:bookmarkStart w:id="71" w:name="_Toc191460550"/>
      <w:r>
        <w:lastRenderedPageBreak/>
        <w:t xml:space="preserve">Verify </w:t>
      </w:r>
      <w:r w:rsidR="00D54631">
        <w:t>VM</w:t>
      </w:r>
      <w:r w:rsidR="00D503AC">
        <w:t>s</w:t>
      </w:r>
      <w:r w:rsidR="00D54631">
        <w:t xml:space="preserve"> </w:t>
      </w:r>
      <w:r w:rsidR="00032D11">
        <w:t xml:space="preserve">stored </w:t>
      </w:r>
      <w:r w:rsidR="00D54631">
        <w:t>back in Offline</w:t>
      </w:r>
      <w:r w:rsidR="00D503AC">
        <w:t xml:space="preserve"> Library</w:t>
      </w:r>
      <w:bookmarkEnd w:id="71"/>
    </w:p>
    <w:p w:rsidR="005B747A" w:rsidRDefault="00032D11" w:rsidP="00D503AC">
      <w:r>
        <w:t xml:space="preserve">When patching completes, the task sequence will shut down the VM and store it back in the Offline Library. </w:t>
      </w:r>
    </w:p>
    <w:p w:rsidR="005B747A" w:rsidRDefault="00032D11" w:rsidP="00D503AC">
      <w:r>
        <w:t>To verify the VMs have been stored back in the library</w:t>
      </w:r>
      <w:r w:rsidR="005B747A">
        <w:t>, perform the flowing steps:</w:t>
      </w:r>
    </w:p>
    <w:p w:rsidR="00D503AC" w:rsidRDefault="005B747A" w:rsidP="00920233">
      <w:pPr>
        <w:pStyle w:val="ListParagraph"/>
        <w:numPr>
          <w:ilvl w:val="0"/>
          <w:numId w:val="79"/>
        </w:numPr>
      </w:pPr>
      <w:r>
        <w:t>View the SvcLibDriver.log</w:t>
      </w:r>
    </w:p>
    <w:p w:rsidR="005B747A" w:rsidRDefault="005B747A" w:rsidP="00920233">
      <w:pPr>
        <w:pStyle w:val="ListParagraph"/>
        <w:numPr>
          <w:ilvl w:val="0"/>
          <w:numId w:val="79"/>
        </w:numPr>
      </w:pPr>
      <w:r>
        <w:t>View stored VMs back in VMM Offline Library</w:t>
      </w:r>
    </w:p>
    <w:p w:rsidR="00D503AC" w:rsidRDefault="00D503AC" w:rsidP="00D503AC">
      <w:pPr>
        <w:pStyle w:val="NumHeading4"/>
      </w:pPr>
      <w:r>
        <w:t>View the SvcLibDriver.log</w:t>
      </w:r>
    </w:p>
    <w:p w:rsidR="00D70692" w:rsidRDefault="00D70692" w:rsidP="00D70692">
      <w:r>
        <w:t>To view the status of VMs being shutdown and stored, open the C:\VMMScripts\SvcLibDriver.log file. In this log file, you will find details on:</w:t>
      </w:r>
    </w:p>
    <w:p w:rsidR="0001170B" w:rsidRDefault="0001170B" w:rsidP="0001170B">
      <w:pPr>
        <w:pStyle w:val="ListParagraph"/>
        <w:numPr>
          <w:ilvl w:val="0"/>
          <w:numId w:val="18"/>
        </w:numPr>
      </w:pPr>
      <w:r>
        <w:t>The status of each VM shutdown and stored back in the library when step 3 of the task sequence runs.</w:t>
      </w:r>
    </w:p>
    <w:p w:rsidR="0001170B" w:rsidRDefault="0001170B" w:rsidP="0001170B">
      <w:pPr>
        <w:pStyle w:val="ListParagraph"/>
        <w:numPr>
          <w:ilvl w:val="0"/>
          <w:numId w:val="18"/>
        </w:numPr>
      </w:pPr>
      <w:r>
        <w:t>The maintenance scripts will continue to run until the last VM is completed.</w:t>
      </w:r>
    </w:p>
    <w:p w:rsidR="00B14928" w:rsidRPr="00B14928" w:rsidRDefault="00D53C59" w:rsidP="00D53C59">
      <w:pPr>
        <w:pStyle w:val="HorizontalNote"/>
      </w:pPr>
      <w:r w:rsidRPr="00D53C59">
        <w:rPr>
          <w:b/>
        </w:rPr>
        <w:t>IMPORTANT</w:t>
      </w:r>
      <w:r w:rsidR="00032D11">
        <w:rPr>
          <w:b/>
        </w:rPr>
        <w:t xml:space="preserve">: </w:t>
      </w:r>
      <w:r w:rsidR="00032D11">
        <w:t>If the last VM is does not complete, the sample PowerShell scripts must be manually stopped (CTRL-C).</w:t>
      </w:r>
    </w:p>
    <w:p w:rsidR="00D503AC" w:rsidRPr="00D503AC" w:rsidRDefault="00D503AC" w:rsidP="00D503AC">
      <w:r>
        <w:rPr>
          <w:noProof/>
        </w:rPr>
        <w:drawing>
          <wp:inline distT="0" distB="0" distL="0" distR="0">
            <wp:extent cx="5943600" cy="2989681"/>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9"/>
                    <a:srcRect/>
                    <a:stretch>
                      <a:fillRect/>
                    </a:stretch>
                  </pic:blipFill>
                  <pic:spPr bwMode="auto">
                    <a:xfrm>
                      <a:off x="0" y="0"/>
                      <a:ext cx="5943600" cy="2989681"/>
                    </a:xfrm>
                    <a:prstGeom prst="rect">
                      <a:avLst/>
                    </a:prstGeom>
                    <a:noFill/>
                    <a:ln w="9525">
                      <a:noFill/>
                      <a:miter lim="800000"/>
                      <a:headEnd/>
                      <a:tailEnd/>
                    </a:ln>
                  </pic:spPr>
                </pic:pic>
              </a:graphicData>
            </a:graphic>
          </wp:inline>
        </w:drawing>
      </w:r>
    </w:p>
    <w:p w:rsidR="00FD5D84" w:rsidRDefault="00FD5D84">
      <w:pPr>
        <w:spacing w:after="0" w:line="240" w:lineRule="auto"/>
        <w:rPr>
          <w:b/>
          <w:bCs/>
          <w:i/>
          <w:iCs/>
          <w:color w:val="333333"/>
          <w:sz w:val="24"/>
          <w:szCs w:val="24"/>
        </w:rPr>
      </w:pPr>
      <w:r>
        <w:br w:type="page"/>
      </w:r>
    </w:p>
    <w:p w:rsidR="00D503AC" w:rsidRDefault="00D53C59" w:rsidP="00D503AC">
      <w:pPr>
        <w:pStyle w:val="NumHeading4"/>
        <w:spacing w:before="200"/>
      </w:pPr>
      <w:r>
        <w:lastRenderedPageBreak/>
        <w:t>View</w:t>
      </w:r>
      <w:r w:rsidR="00D503AC">
        <w:t xml:space="preserve"> </w:t>
      </w:r>
      <w:r>
        <w:t xml:space="preserve">Stored VMs back in </w:t>
      </w:r>
      <w:r w:rsidR="005B747A">
        <w:t xml:space="preserve">VMM </w:t>
      </w:r>
      <w:r w:rsidR="00D503AC">
        <w:t>Offline Library</w:t>
      </w:r>
    </w:p>
    <w:p w:rsidR="00B14928" w:rsidRDefault="00032D11" w:rsidP="00B14928">
      <w:r>
        <w:t>After each VM has been stopped and successfully stored back in the library, the VM status is updated to Last Patching Completed.</w:t>
      </w:r>
    </w:p>
    <w:p w:rsidR="00B14928" w:rsidRDefault="00B14928" w:rsidP="00920233">
      <w:pPr>
        <w:pStyle w:val="ListParagraph"/>
        <w:numPr>
          <w:ilvl w:val="0"/>
          <w:numId w:val="60"/>
        </w:numPr>
        <w:spacing w:after="120"/>
        <w:ind w:left="908" w:hanging="346"/>
        <w:contextualSpacing w:val="0"/>
      </w:pPr>
      <w:r>
        <w:t xml:space="preserve">From </w:t>
      </w:r>
      <w:r w:rsidR="00C85DFE" w:rsidRPr="00C85DFE">
        <w:t>VMM Administrator</w:t>
      </w:r>
      <w:r w:rsidR="00032D11">
        <w:t xml:space="preserve">, open the </w:t>
      </w:r>
      <w:r w:rsidR="00C85DFE" w:rsidRPr="00C85DFE">
        <w:t>Library</w:t>
      </w:r>
      <w:r w:rsidR="00032D11">
        <w:t xml:space="preserve"> view.</w:t>
      </w:r>
    </w:p>
    <w:p w:rsidR="00D53C59" w:rsidRDefault="00D53C59" w:rsidP="00D53C59">
      <w:pPr>
        <w:spacing w:after="120"/>
        <w:ind w:left="562"/>
      </w:pPr>
      <w:r>
        <w:rPr>
          <w:noProof/>
        </w:rPr>
        <w:drawing>
          <wp:inline distT="0" distB="0" distL="0" distR="0">
            <wp:extent cx="5934015" cy="3124200"/>
            <wp:effectExtent l="19050" t="0" r="0" b="0"/>
            <wp:docPr id="56"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0"/>
                    <a:srcRect r="3205"/>
                    <a:stretch>
                      <a:fillRect/>
                    </a:stretch>
                  </pic:blipFill>
                  <pic:spPr bwMode="auto">
                    <a:xfrm>
                      <a:off x="0" y="0"/>
                      <a:ext cx="5934015" cy="3124200"/>
                    </a:xfrm>
                    <a:prstGeom prst="rect">
                      <a:avLst/>
                    </a:prstGeom>
                    <a:noFill/>
                    <a:ln w="9525">
                      <a:noFill/>
                      <a:miter lim="800000"/>
                      <a:headEnd/>
                      <a:tailEnd/>
                    </a:ln>
                  </pic:spPr>
                </pic:pic>
              </a:graphicData>
            </a:graphic>
          </wp:inline>
        </w:drawing>
      </w:r>
    </w:p>
    <w:p w:rsidR="00032D11" w:rsidRDefault="00D53C59" w:rsidP="00920233">
      <w:pPr>
        <w:pStyle w:val="ListParagraph"/>
        <w:numPr>
          <w:ilvl w:val="0"/>
          <w:numId w:val="60"/>
        </w:numPr>
        <w:spacing w:after="120" w:line="240" w:lineRule="auto"/>
        <w:ind w:left="908" w:hanging="346"/>
        <w:contextualSpacing w:val="0"/>
      </w:pPr>
      <w:r>
        <w:t xml:space="preserve">Select any stored </w:t>
      </w:r>
      <w:r w:rsidR="00C85DFE" w:rsidRPr="00C85DFE">
        <w:t>VM</w:t>
      </w:r>
      <w:r>
        <w:t xml:space="preserve"> in the Offline Library</w:t>
      </w:r>
      <w:r w:rsidR="00032D11">
        <w:t>.</w:t>
      </w:r>
    </w:p>
    <w:p w:rsidR="00B14928" w:rsidRDefault="00032D11" w:rsidP="00920233">
      <w:pPr>
        <w:pStyle w:val="ListParagraph"/>
        <w:numPr>
          <w:ilvl w:val="0"/>
          <w:numId w:val="60"/>
        </w:numPr>
        <w:spacing w:after="120"/>
        <w:ind w:left="908" w:hanging="346"/>
        <w:contextualSpacing w:val="0"/>
      </w:pPr>
      <w:r>
        <w:t xml:space="preserve">Right-click </w:t>
      </w:r>
      <w:r>
        <w:rPr>
          <w:b/>
        </w:rPr>
        <w:t>Properties</w:t>
      </w:r>
      <w:r>
        <w:t>, and click</w:t>
      </w:r>
      <w:r>
        <w:rPr>
          <w:b/>
        </w:rPr>
        <w:t xml:space="preserve"> Custom Properties</w:t>
      </w:r>
      <w:r>
        <w:t xml:space="preserve"> to view when maintenance was completed.</w:t>
      </w:r>
    </w:p>
    <w:p w:rsidR="00D53C59" w:rsidRPr="00B14928" w:rsidRDefault="00D53C59" w:rsidP="00D53C59">
      <w:pPr>
        <w:spacing w:after="120"/>
        <w:ind w:left="562"/>
      </w:pPr>
      <w:r>
        <w:rPr>
          <w:noProof/>
        </w:rPr>
        <w:drawing>
          <wp:inline distT="0" distB="0" distL="0" distR="0">
            <wp:extent cx="4267200" cy="2871320"/>
            <wp:effectExtent l="1905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1"/>
                    <a:srcRect/>
                    <a:stretch>
                      <a:fillRect/>
                    </a:stretch>
                  </pic:blipFill>
                  <pic:spPr bwMode="auto">
                    <a:xfrm>
                      <a:off x="0" y="0"/>
                      <a:ext cx="4271749" cy="2874381"/>
                    </a:xfrm>
                    <a:prstGeom prst="rect">
                      <a:avLst/>
                    </a:prstGeom>
                    <a:noFill/>
                    <a:ln w="9525">
                      <a:noFill/>
                      <a:miter lim="800000"/>
                      <a:headEnd/>
                      <a:tailEnd/>
                    </a:ln>
                  </pic:spPr>
                </pic:pic>
              </a:graphicData>
            </a:graphic>
          </wp:inline>
        </w:drawing>
      </w:r>
    </w:p>
    <w:p w:rsidR="000976EE" w:rsidRDefault="000976EE" w:rsidP="009C4819">
      <w:pPr>
        <w:pStyle w:val="NumHeading2"/>
      </w:pPr>
      <w:bookmarkStart w:id="72" w:name="_Toc191460551"/>
      <w:r>
        <w:lastRenderedPageBreak/>
        <w:t xml:space="preserve">Troubleshooting and </w:t>
      </w:r>
      <w:r w:rsidR="00032D11">
        <w:t>resolving problems</w:t>
      </w:r>
      <w:bookmarkEnd w:id="72"/>
    </w:p>
    <w:p w:rsidR="00215A07" w:rsidRDefault="00215A07" w:rsidP="00651C6F">
      <w:r>
        <w:t xml:space="preserve">This technical solution provides sample scripts as-is for the IT </w:t>
      </w:r>
      <w:r w:rsidR="00AE6DA7">
        <w:t>Administrator</w:t>
      </w:r>
      <w:r>
        <w:t xml:space="preserve"> to customize and </w:t>
      </w:r>
      <w:r w:rsidR="00AE6DA7">
        <w:t>update</w:t>
      </w:r>
      <w:r>
        <w:t xml:space="preserve"> for his environment. The samples scripts do not contain extensive error handling for each possible point of failure (network connection not available, access denied etc).  The following are some common tips to resolve common problems.</w:t>
      </w:r>
    </w:p>
    <w:p w:rsidR="00534454" w:rsidRPr="003C2F93" w:rsidRDefault="003C2F93" w:rsidP="009C4819">
      <w:pPr>
        <w:pStyle w:val="NumHeading4"/>
        <w:numPr>
          <w:ilvl w:val="0"/>
          <w:numId w:val="0"/>
        </w:numPr>
        <w:ind w:left="1247"/>
      </w:pPr>
      <w:r>
        <w:t>Manually u</w:t>
      </w:r>
      <w:r w:rsidR="00534454" w:rsidRPr="003C2F93">
        <w:t xml:space="preserve">pdate </w:t>
      </w:r>
      <w:r w:rsidR="00305FB3" w:rsidRPr="003C2F93">
        <w:t xml:space="preserve">collection membership </w:t>
      </w:r>
      <w:r w:rsidR="00433BAA">
        <w:t>if duplicate</w:t>
      </w:r>
      <w:r w:rsidR="00534454" w:rsidRPr="003C2F93">
        <w:t xml:space="preserve"> </w:t>
      </w:r>
      <w:r>
        <w:t xml:space="preserve">ConfigMgr </w:t>
      </w:r>
      <w:r w:rsidR="00534454" w:rsidRPr="003C2F93">
        <w:t>records</w:t>
      </w:r>
      <w:r>
        <w:t xml:space="preserve"> </w:t>
      </w:r>
      <w:r w:rsidR="00433BAA">
        <w:t>generated:</w:t>
      </w:r>
    </w:p>
    <w:p w:rsidR="00F24DAC" w:rsidRPr="00F24DAC" w:rsidRDefault="00F24DAC" w:rsidP="00F13188">
      <w:pPr>
        <w:ind w:left="1440" w:hanging="1440"/>
        <w:rPr>
          <w:i/>
        </w:rPr>
      </w:pPr>
      <w:r w:rsidRPr="00F24DAC">
        <w:rPr>
          <w:i/>
        </w:rPr>
        <w:t>Problem</w:t>
      </w:r>
      <w:r w:rsidR="0072138B">
        <w:rPr>
          <w:i/>
        </w:rPr>
        <w:t xml:space="preserve">: </w:t>
      </w:r>
      <w:r w:rsidR="0072138B">
        <w:t xml:space="preserve">  </w:t>
      </w:r>
      <w:r w:rsidR="0072138B">
        <w:tab/>
        <w:t>R</w:t>
      </w:r>
      <w:r w:rsidR="0072138B" w:rsidRPr="0072138B">
        <w:t xml:space="preserve">unning </w:t>
      </w:r>
      <w:r w:rsidR="0072138B">
        <w:t>the solution scripts</w:t>
      </w:r>
      <w:r w:rsidR="0072138B" w:rsidRPr="0072138B">
        <w:t xml:space="preserve"> generates duplicate client</w:t>
      </w:r>
      <w:r w:rsidR="0072138B">
        <w:t xml:space="preserve"> records in ConfigMgr</w:t>
      </w:r>
      <w:r w:rsidR="0038032A">
        <w:t xml:space="preserve">, </w:t>
      </w:r>
      <w:r w:rsidR="0072138B">
        <w:t xml:space="preserve">software </w:t>
      </w:r>
      <w:r w:rsidR="008D458B">
        <w:t>updates fail to install</w:t>
      </w:r>
      <w:r w:rsidR="0038032A">
        <w:t xml:space="preserve">, and </w:t>
      </w:r>
      <w:r w:rsidR="0045355E">
        <w:t>VMs do not return to library</w:t>
      </w:r>
      <w:r w:rsidR="008D458B">
        <w:t>.</w:t>
      </w:r>
    </w:p>
    <w:p w:rsidR="008D458B" w:rsidRDefault="0072138B" w:rsidP="00F13188">
      <w:pPr>
        <w:ind w:left="1440" w:hanging="1440"/>
      </w:pPr>
      <w:r>
        <w:rPr>
          <w:i/>
        </w:rPr>
        <w:t xml:space="preserve">Cause: </w:t>
      </w:r>
      <w:r>
        <w:rPr>
          <w:i/>
        </w:rPr>
        <w:tab/>
      </w:r>
      <w:r w:rsidR="008D458B">
        <w:t>When VMM migrates a VM from Virtual Server Host-A to Virtual Server Host-B the virtual SMBIOS inherited from the Host (BIOS_GUID), changes in the *.VMC configuration file, causing ConfigMgr to:</w:t>
      </w:r>
    </w:p>
    <w:p w:rsidR="008D458B" w:rsidRDefault="008D458B" w:rsidP="00920233">
      <w:pPr>
        <w:pStyle w:val="ListParagraph"/>
        <w:numPr>
          <w:ilvl w:val="0"/>
          <w:numId w:val="80"/>
        </w:numPr>
      </w:pPr>
      <w:r>
        <w:t>Discovery a new BIOS_GUID for the VM</w:t>
      </w:r>
    </w:p>
    <w:p w:rsidR="008D458B" w:rsidRDefault="008D458B" w:rsidP="00920233">
      <w:pPr>
        <w:pStyle w:val="ListParagraph"/>
        <w:numPr>
          <w:ilvl w:val="0"/>
          <w:numId w:val="80"/>
        </w:numPr>
      </w:pPr>
      <w:r>
        <w:t xml:space="preserve">Generate a new Hardware ID </w:t>
      </w:r>
      <w:r w:rsidRPr="00F13188">
        <w:rPr>
          <w:u w:val="single"/>
        </w:rPr>
        <w:t>and</w:t>
      </w:r>
      <w:r>
        <w:t xml:space="preserve"> SMS GUID</w:t>
      </w:r>
    </w:p>
    <w:p w:rsidR="008D458B" w:rsidRDefault="008D458B" w:rsidP="00920233">
      <w:pPr>
        <w:pStyle w:val="ListParagraph"/>
        <w:numPr>
          <w:ilvl w:val="0"/>
          <w:numId w:val="80"/>
        </w:numPr>
      </w:pPr>
      <w:r>
        <w:t>When new Client Records are generated, the old client records are obsolete and software targeted to the old client records are not processed</w:t>
      </w:r>
    </w:p>
    <w:p w:rsidR="00F24DAC" w:rsidRDefault="00F24DAC" w:rsidP="00F13188">
      <w:pPr>
        <w:ind w:left="1440" w:hanging="1440"/>
        <w:rPr>
          <w:i/>
        </w:rPr>
      </w:pPr>
      <w:r w:rsidRPr="00F24DAC">
        <w:rPr>
          <w:i/>
        </w:rPr>
        <w:t>Resolution</w:t>
      </w:r>
      <w:r w:rsidR="0072138B">
        <w:rPr>
          <w:i/>
        </w:rPr>
        <w:t>:</w:t>
      </w:r>
      <w:r w:rsidR="008D458B">
        <w:rPr>
          <w:i/>
        </w:rPr>
        <w:t xml:space="preserve"> </w:t>
      </w:r>
      <w:r w:rsidR="00F13188">
        <w:rPr>
          <w:i/>
        </w:rPr>
        <w:tab/>
      </w:r>
      <w:r w:rsidR="008D458B">
        <w:rPr>
          <w:i/>
        </w:rPr>
        <w:t>A bug has been filed and a</w:t>
      </w:r>
      <w:r w:rsidR="003C2F93">
        <w:rPr>
          <w:i/>
        </w:rPr>
        <w:t xml:space="preserve"> permanent resolution is pending. When this fix is released this solution will be updated.</w:t>
      </w:r>
    </w:p>
    <w:p w:rsidR="003C2F93" w:rsidRDefault="00305FB3" w:rsidP="00305FB3">
      <w:pPr>
        <w:ind w:left="1440" w:hanging="1440"/>
        <w:rPr>
          <w:i/>
        </w:rPr>
      </w:pPr>
      <w:r>
        <w:rPr>
          <w:i/>
        </w:rPr>
        <w:t>Workaround</w:t>
      </w:r>
      <w:r w:rsidR="003C2F93">
        <w:rPr>
          <w:i/>
        </w:rPr>
        <w:t xml:space="preserve">s </w:t>
      </w:r>
      <w:r w:rsidR="008D458B">
        <w:rPr>
          <w:i/>
        </w:rPr>
        <w:tab/>
      </w:r>
      <w:r w:rsidR="003C2F93">
        <w:rPr>
          <w:i/>
        </w:rPr>
        <w:t>There are two workarounds:</w:t>
      </w:r>
    </w:p>
    <w:p w:rsidR="003C2F93" w:rsidRDefault="00305FB3" w:rsidP="00920233">
      <w:pPr>
        <w:pStyle w:val="ListParagraph"/>
        <w:numPr>
          <w:ilvl w:val="0"/>
          <w:numId w:val="81"/>
        </w:numPr>
      </w:pPr>
      <w:r>
        <w:t>Manually update</w:t>
      </w:r>
      <w:r w:rsidR="008D458B" w:rsidRPr="00F13188">
        <w:t xml:space="preserve"> the target collection after the scripts have run which targets the software updates to the new client record</w:t>
      </w:r>
      <w:r w:rsidR="00F13188" w:rsidRPr="00F13188">
        <w:t>s.</w:t>
      </w:r>
      <w:r>
        <w:t xml:space="preserve"> You must also set ConfigMgr maintenance task to automatically delete obsolete records daily.</w:t>
      </w:r>
    </w:p>
    <w:p w:rsidR="008D458B" w:rsidRPr="00305FB3" w:rsidRDefault="00305FB3" w:rsidP="00920233">
      <w:pPr>
        <w:pStyle w:val="ListParagraph"/>
        <w:numPr>
          <w:ilvl w:val="0"/>
          <w:numId w:val="81"/>
        </w:numPr>
      </w:pPr>
      <w:r>
        <w:t>U</w:t>
      </w:r>
      <w:r w:rsidR="008D458B" w:rsidRPr="00F13188">
        <w:t>se one (1) host for both the VMM Offline Library and maintenance host, so that the VM does not migrate to a different host</w:t>
      </w:r>
      <w:r w:rsidR="003C2F93">
        <w:t>. NOTE: this limits the scalability of the solution.</w:t>
      </w:r>
    </w:p>
    <w:p w:rsidR="00651C6F" w:rsidRPr="003C2F93" w:rsidRDefault="00534454" w:rsidP="009C4819">
      <w:pPr>
        <w:pStyle w:val="NumHeading4"/>
        <w:numPr>
          <w:ilvl w:val="0"/>
          <w:numId w:val="0"/>
        </w:numPr>
        <w:ind w:left="1247"/>
      </w:pPr>
      <w:r w:rsidRPr="003C2F93">
        <w:t>Manually shutdown maintenance scripts if last VM does not complete</w:t>
      </w:r>
      <w:r w:rsidR="003C2F93">
        <w:t>:</w:t>
      </w:r>
    </w:p>
    <w:p w:rsidR="00F24DAC" w:rsidRPr="00F24DAC" w:rsidRDefault="00F24DAC" w:rsidP="003C2F93">
      <w:pPr>
        <w:ind w:left="1440" w:hanging="1440"/>
        <w:rPr>
          <w:i/>
        </w:rPr>
      </w:pPr>
      <w:r w:rsidRPr="00F24DAC">
        <w:rPr>
          <w:i/>
        </w:rPr>
        <w:t xml:space="preserve">Problem </w:t>
      </w:r>
      <w:r w:rsidR="003C2F93">
        <w:rPr>
          <w:i/>
        </w:rPr>
        <w:tab/>
      </w:r>
      <w:r w:rsidR="003C2F93" w:rsidRPr="003C2F93">
        <w:t>If any VM does not successfully execute the task sequence advertisement the servicing script does not complete and continues running.</w:t>
      </w:r>
      <w:r w:rsidR="003C2F93">
        <w:rPr>
          <w:i/>
        </w:rPr>
        <w:t xml:space="preserve"> </w:t>
      </w:r>
    </w:p>
    <w:p w:rsidR="00F24DAC" w:rsidRPr="00F24DAC" w:rsidRDefault="00F24DAC" w:rsidP="003C2F93">
      <w:pPr>
        <w:ind w:left="1440" w:hanging="1440"/>
        <w:rPr>
          <w:i/>
        </w:rPr>
      </w:pPr>
      <w:r w:rsidRPr="00F24DAC">
        <w:rPr>
          <w:i/>
        </w:rPr>
        <w:t>Resolution</w:t>
      </w:r>
      <w:r w:rsidR="003C2F93">
        <w:rPr>
          <w:i/>
        </w:rPr>
        <w:t>:</w:t>
      </w:r>
      <w:r w:rsidR="003C2F93">
        <w:rPr>
          <w:i/>
        </w:rPr>
        <w:tab/>
      </w:r>
      <w:r w:rsidR="003C2F93" w:rsidRPr="003C2F93">
        <w:t xml:space="preserve">No script timeout </w:t>
      </w:r>
      <w:r w:rsidR="003C2F93">
        <w:t>is</w:t>
      </w:r>
      <w:r w:rsidR="003C2F93" w:rsidRPr="003C2F93">
        <w:t xml:space="preserve"> provided</w:t>
      </w:r>
      <w:r w:rsidR="003C2F93">
        <w:t xml:space="preserve"> by design</w:t>
      </w:r>
      <w:r w:rsidR="003C2F93" w:rsidRPr="003C2F93">
        <w:t xml:space="preserve">. If all of the successful VMs are complete, simply quit the script execution and manually store the VM back in the library. The script will update </w:t>
      </w:r>
      <w:r w:rsidR="00433BAA" w:rsidRPr="003C2F93">
        <w:t>its</w:t>
      </w:r>
      <w:r w:rsidR="003C2F93" w:rsidRPr="003C2F93">
        <w:t xml:space="preserve"> history the next time it runs</w:t>
      </w:r>
    </w:p>
    <w:p w:rsidR="003D5496" w:rsidRDefault="003D5496" w:rsidP="00641745">
      <w:pPr>
        <w:pStyle w:val="NumHeading1"/>
      </w:pPr>
      <w:bookmarkStart w:id="73" w:name="_Toc191460552"/>
      <w:r>
        <w:lastRenderedPageBreak/>
        <w:t>Appendix</w:t>
      </w:r>
      <w:bookmarkEnd w:id="73"/>
    </w:p>
    <w:p w:rsidR="00C44506" w:rsidRDefault="00C44506" w:rsidP="00C44506">
      <w:pPr>
        <w:pStyle w:val="NumHeading2"/>
        <w:spacing w:after="200"/>
      </w:pPr>
      <w:bookmarkStart w:id="74" w:name="_Toc191460553"/>
      <w:r>
        <w:t>Enable PowerShell Scripts</w:t>
      </w:r>
      <w:bookmarkEnd w:id="74"/>
      <w:r>
        <w:t xml:space="preserve"> </w:t>
      </w:r>
    </w:p>
    <w:p w:rsidR="00C44506" w:rsidRDefault="00C44506" w:rsidP="00C44506">
      <w:r>
        <w:t xml:space="preserve">Windows PowerShell was designed with security and safety in mind. The primary security feature in Windows PowerShell is its </w:t>
      </w:r>
      <w:r w:rsidR="00BA5FF4">
        <w:t xml:space="preserve">script policy. By </w:t>
      </w:r>
      <w:r w:rsidR="00C85DFE" w:rsidRPr="00C85DFE">
        <w:t>default, this policy is set to Restricted</w:t>
      </w:r>
      <w:r w:rsidR="00BA5FF4">
        <w:t xml:space="preserve">, which you can verify by running the </w:t>
      </w:r>
      <w:r w:rsidR="00BA5FF4">
        <w:rPr>
          <w:rFonts w:ascii="Courier New" w:hAnsi="Courier New" w:cs="Courier New"/>
        </w:rPr>
        <w:t>Get-ExecutionPolicy</w:t>
      </w:r>
      <w:r w:rsidR="00BA5FF4">
        <w:t xml:space="preserve"> cmdlet. In Restricted mode, scripts simply won’t run. Since that's the default mode, </w:t>
      </w:r>
      <w:r w:rsidR="00C85DFE" w:rsidRPr="00C85DFE">
        <w:t>Windows PowerShell can't be used to run scripts out of the box</w:t>
      </w:r>
      <w:r w:rsidR="00BA5FF4">
        <w:t>.</w:t>
      </w:r>
    </w:p>
    <w:p w:rsidR="00C44506" w:rsidRDefault="00C44506" w:rsidP="00C44506">
      <w:r>
        <w:t xml:space="preserve">You can specify other modes using the </w:t>
      </w:r>
      <w:r w:rsidRPr="009E5A0C">
        <w:rPr>
          <w:rFonts w:ascii="Courier New" w:hAnsi="Courier New" w:cs="Courier New"/>
        </w:rPr>
        <w:t>Set-ExecutionPolicy</w:t>
      </w:r>
      <w:r>
        <w:t xml:space="preserve"> cmdlet. </w:t>
      </w:r>
      <w:r w:rsidR="00BA5FF4">
        <w:t xml:space="preserve">To run the scripts in this white paper, the </w:t>
      </w:r>
      <w:r w:rsidR="00C85DFE" w:rsidRPr="00C85DFE">
        <w:t>RemoteSigned</w:t>
      </w:r>
      <w:r w:rsidR="00BA5FF4">
        <w:t xml:space="preserve"> mode is recommended. Th</w:t>
      </w:r>
      <w:r w:rsidR="00C85DFE" w:rsidRPr="00C85DFE">
        <w:t>is allows local scripts (not remote scripts) to run without being digitally signed</w:t>
      </w:r>
      <w:r w:rsidR="00BA5FF4">
        <w:t xml:space="preserve">, providing the easiest way to develop and test scripts. The </w:t>
      </w:r>
      <w:r w:rsidR="00C85DFE" w:rsidRPr="00C85DFE">
        <w:t>AllSigned</w:t>
      </w:r>
      <w:r w:rsidR="00BA5FF4">
        <w:t xml:space="preserve"> mode doesn't run any scripts unless they've been digitally signed, using a certificate issued by a trusted publisher. Finally, the </w:t>
      </w:r>
      <w:r w:rsidR="00C85DFE" w:rsidRPr="00C85DFE">
        <w:t>Unrestricted</w:t>
      </w:r>
      <w:r w:rsidR="00BA5FF4">
        <w:t xml:space="preserve"> policy runs anything. We don't recommend this mode, as it opens up Windows PowerShell to run malicious scripts that may find their way onto your computer.</w:t>
      </w:r>
    </w:p>
    <w:p w:rsidR="00C44506" w:rsidRDefault="00C44506" w:rsidP="00C44506">
      <w:pPr>
        <w:pStyle w:val="HorizontalNote"/>
      </w:pPr>
      <w:r w:rsidRPr="00A27FD0">
        <w:rPr>
          <w:b/>
        </w:rPr>
        <w:t>Note:</w:t>
      </w:r>
      <w:r>
        <w:t xml:space="preserve">     that the execution policy can also be governed by Group Policy, which overrides any local settings. (</w:t>
      </w:r>
      <w:r w:rsidRPr="00A27FD0">
        <w:rPr>
          <w:rFonts w:ascii="Courier New" w:hAnsi="Courier New" w:cs="Courier New"/>
        </w:rPr>
        <w:t>Set-ExecutionPolicy</w:t>
      </w:r>
      <w:r>
        <w:t xml:space="preserve"> will warn you if a Group Policy setting is overriding your local settings.)</w:t>
      </w:r>
    </w:p>
    <w:p w:rsidR="00C44506" w:rsidRPr="00EB3F51" w:rsidRDefault="00C85DFE" w:rsidP="00C44506">
      <w:pPr>
        <w:rPr>
          <w:b/>
        </w:rPr>
      </w:pPr>
      <w:r w:rsidRPr="00C85DFE">
        <w:rPr>
          <w:b/>
        </w:rPr>
        <w:t>To enable local, unsigned PowerShell Scripts used in this white paper:</w:t>
      </w:r>
    </w:p>
    <w:p w:rsidR="00BA5FF4" w:rsidRDefault="00BA5FF4" w:rsidP="00BA5FF4"/>
    <w:p w:rsidR="00BA5FF4" w:rsidRDefault="00C85DFE" w:rsidP="00920233">
      <w:pPr>
        <w:pStyle w:val="ListParagraph"/>
        <w:numPr>
          <w:ilvl w:val="0"/>
          <w:numId w:val="68"/>
        </w:numPr>
        <w:spacing w:after="0" w:line="240" w:lineRule="auto"/>
        <w:contextualSpacing w:val="0"/>
      </w:pPr>
      <w:r w:rsidRPr="00C85DFE">
        <w:t>Open</w:t>
      </w:r>
      <w:r w:rsidR="00BA5FF4">
        <w:t xml:space="preserve"> </w:t>
      </w:r>
      <w:r w:rsidR="00BA5FF4">
        <w:rPr>
          <w:b/>
        </w:rPr>
        <w:t>Windows PowerShell – Virtual Machine Manager</w:t>
      </w:r>
      <w:r w:rsidR="00BA5FF4">
        <w:t xml:space="preserve"> and run the following script:</w:t>
      </w:r>
    </w:p>
    <w:p w:rsidR="00BA5FF4" w:rsidRDefault="00BA5FF4" w:rsidP="00BA5FF4">
      <w:pPr>
        <w:pStyle w:val="CodeBlock"/>
        <w:pBdr>
          <w:left w:val="single" w:sz="4" w:space="0" w:color="auto"/>
        </w:pBdr>
        <w:ind w:left="901" w:right="3150"/>
        <w:rPr>
          <w:sz w:val="22"/>
          <w:szCs w:val="20"/>
        </w:rPr>
      </w:pPr>
    </w:p>
    <w:p w:rsidR="00BA5FF4" w:rsidRDefault="00BA5FF4" w:rsidP="00BA5FF4">
      <w:pPr>
        <w:pStyle w:val="CodeBlock"/>
        <w:pBdr>
          <w:left w:val="single" w:sz="4" w:space="0" w:color="auto"/>
        </w:pBdr>
        <w:ind w:left="901" w:right="3150"/>
        <w:rPr>
          <w:sz w:val="22"/>
          <w:szCs w:val="20"/>
        </w:rPr>
      </w:pPr>
      <w:r>
        <w:rPr>
          <w:sz w:val="22"/>
          <w:szCs w:val="20"/>
        </w:rPr>
        <w:t xml:space="preserve">set-executionpolicy remotesigned </w:t>
      </w:r>
    </w:p>
    <w:p w:rsidR="00BA5FF4" w:rsidRDefault="00BA5FF4" w:rsidP="00BA5FF4">
      <w:pPr>
        <w:pStyle w:val="CodeBlock"/>
        <w:pBdr>
          <w:left w:val="single" w:sz="4" w:space="0" w:color="auto"/>
        </w:pBdr>
        <w:ind w:left="901" w:right="3150"/>
        <w:rPr>
          <w:sz w:val="22"/>
        </w:rPr>
      </w:pPr>
    </w:p>
    <w:p w:rsidR="00BA5FF4" w:rsidRDefault="00BA5FF4" w:rsidP="00BA5FF4"/>
    <w:p w:rsidR="00BA5FF4" w:rsidRDefault="00BA5FF4" w:rsidP="00BA5FF4">
      <w:r>
        <w:t xml:space="preserve">For more information on Windows PowerShell administration, see the </w:t>
      </w:r>
      <w:r w:rsidR="008677A6">
        <w:t>“</w:t>
      </w:r>
      <w:r w:rsidR="0082002A">
        <w:t>Microsoft TechNet</w:t>
      </w:r>
      <w:r w:rsidR="008677A6">
        <w:t xml:space="preserve"> Windows PowerShell” </w:t>
      </w:r>
      <w:r>
        <w:t>Web site:</w:t>
      </w:r>
    </w:p>
    <w:p w:rsidR="00C44506" w:rsidRDefault="00F539ED" w:rsidP="00C44506">
      <w:hyperlink r:id="rId82" w:history="1">
        <w:r w:rsidR="00BA5FF4">
          <w:rPr>
            <w:rStyle w:val="Hyperlink"/>
          </w:rPr>
          <w:t>http://www.microsoft.com/technet/technetmag/issues/2006/12/PowerShell/default.aspx</w:t>
        </w:r>
      </w:hyperlink>
    </w:p>
    <w:p w:rsidR="00C44506" w:rsidRDefault="00C44506" w:rsidP="00C44506"/>
    <w:p w:rsidR="00C44506" w:rsidRPr="00C44506" w:rsidRDefault="00C44506" w:rsidP="00C44506"/>
    <w:p w:rsidR="00BE6440" w:rsidRDefault="00BE6440">
      <w:pPr>
        <w:spacing w:after="0" w:line="240" w:lineRule="auto"/>
        <w:rPr>
          <w:b/>
          <w:bCs/>
          <w:color w:val="333333"/>
          <w:sz w:val="28"/>
          <w:szCs w:val="28"/>
        </w:rPr>
      </w:pPr>
      <w:r>
        <w:br w:type="page"/>
      </w:r>
    </w:p>
    <w:p w:rsidR="00641745" w:rsidRDefault="00641745" w:rsidP="00641745">
      <w:pPr>
        <w:pStyle w:val="NumHeading2"/>
      </w:pPr>
      <w:bookmarkStart w:id="75" w:name="_Toc191460554"/>
      <w:r>
        <w:lastRenderedPageBreak/>
        <w:t>VMM PowerShell Scripts</w:t>
      </w:r>
      <w:bookmarkEnd w:id="75"/>
    </w:p>
    <w:p w:rsidR="00C44506" w:rsidRDefault="00C44506" w:rsidP="00C44506">
      <w:pPr>
        <w:pStyle w:val="NumHeading3"/>
      </w:pPr>
      <w:bookmarkStart w:id="76" w:name="_Toc191460555"/>
      <w:r>
        <w:t>SvcLibDriver.ps1</w:t>
      </w:r>
      <w:bookmarkEnd w:id="76"/>
      <w:r>
        <w:t xml:space="preserve"> </w:t>
      </w:r>
    </w:p>
    <w:p w:rsidR="00C44506" w:rsidRDefault="00C44506" w:rsidP="00C44506">
      <w:r>
        <w:t>This is the primary workflow PowerShell script that calls other activity PowerShell scripts:</w:t>
      </w:r>
    </w:p>
    <w:p w:rsidR="00A24F8E" w:rsidRPr="00C44506" w:rsidRDefault="00A24F8E" w:rsidP="00A24F8E">
      <w:pPr>
        <w:pStyle w:val="HorizontalNote"/>
      </w:pPr>
      <w:r w:rsidRPr="00A24F8E">
        <w:rPr>
          <w:b/>
        </w:rPr>
        <w:t>IMPORTANT:</w:t>
      </w:r>
      <w:r>
        <w:t xml:space="preserve">  </w:t>
      </w:r>
      <w:r w:rsidR="00BA5FF4">
        <w:t>The</w:t>
      </w:r>
      <w:r w:rsidR="00554CC9">
        <w:t>se</w:t>
      </w:r>
      <w:r w:rsidR="00BA5FF4">
        <w:t xml:space="preserve"> </w:t>
      </w:r>
      <w:r>
        <w:t xml:space="preserve">scripts are provided for reference and sample purposes only. Please download and install the scripts in the solution </w:t>
      </w:r>
      <w:r w:rsidR="00BA5FF4">
        <w:t>.</w:t>
      </w:r>
      <w:r>
        <w:t>zip file to ensure that you are using the latest scripts.</w:t>
      </w:r>
    </w:p>
    <w:p w:rsidR="00C44506" w:rsidRDefault="00C44506" w:rsidP="00BE6440">
      <w:pPr>
        <w:pStyle w:val="CodeBlock"/>
        <w:keepNext w:val="0"/>
      </w:pPr>
      <w:r>
        <w:t># =======================================================================</w:t>
      </w:r>
    </w:p>
    <w:p w:rsidR="00C44506" w:rsidRDefault="00C44506" w:rsidP="00BE6440">
      <w:pPr>
        <w:pStyle w:val="CodeBlock"/>
        <w:keepNext w:val="0"/>
      </w:pPr>
      <w:r>
        <w:t xml:space="preserve"># </w:t>
      </w:r>
    </w:p>
    <w:p w:rsidR="00C44506" w:rsidRDefault="00C44506" w:rsidP="00BE6440">
      <w:pPr>
        <w:pStyle w:val="CodeBlock"/>
        <w:keepNext w:val="0"/>
      </w:pPr>
      <w:r>
        <w:t># NAME: SvcLibDriver.ps1</w:t>
      </w:r>
    </w:p>
    <w:p w:rsidR="00C44506" w:rsidRDefault="00C44506" w:rsidP="00BE6440">
      <w:pPr>
        <w:pStyle w:val="CodeBlock"/>
        <w:keepNext w:val="0"/>
      </w:pPr>
      <w:r>
        <w:t>#</w:t>
      </w:r>
    </w:p>
    <w:p w:rsidR="00C44506" w:rsidRDefault="00C44506" w:rsidP="00BE6440">
      <w:pPr>
        <w:pStyle w:val="CodeBlock"/>
        <w:keepNext w:val="0"/>
      </w:pPr>
      <w:r>
        <w:t xml:space="preserve"># AUTHOR: Saqib Shaikh, </w:t>
      </w:r>
      <w:r w:rsidR="00464930">
        <w:t>Clint</w:t>
      </w:r>
      <w:r>
        <w:t xml:space="preserve"> Rousseau, Microsoft</w:t>
      </w:r>
    </w:p>
    <w:p w:rsidR="00C44506" w:rsidRDefault="00C44506" w:rsidP="00BE6440">
      <w:pPr>
        <w:pStyle w:val="CodeBlock"/>
        <w:keepNext w:val="0"/>
      </w:pPr>
      <w:r>
        <w:t># DATE: 8/15/07</w:t>
      </w:r>
    </w:p>
    <w:p w:rsidR="00C44506" w:rsidRDefault="00C44506" w:rsidP="00BE6440">
      <w:pPr>
        <w:pStyle w:val="CodeBlock"/>
        <w:keepNext w:val="0"/>
      </w:pPr>
      <w:r>
        <w:t>#</w:t>
      </w:r>
      <w:r>
        <w:tab/>
        <w:t xml:space="preserve">12/1/07 Added parameters to all scripts to all central </w:t>
      </w:r>
      <w:r w:rsidR="00464930">
        <w:t>configurations</w:t>
      </w:r>
    </w:p>
    <w:p w:rsidR="00C44506" w:rsidRDefault="00C44506" w:rsidP="00BE6440">
      <w:pPr>
        <w:pStyle w:val="CodeBlock"/>
        <w:keepNext w:val="0"/>
      </w:pPr>
      <w:r>
        <w:t>#</w:t>
      </w:r>
    </w:p>
    <w:p w:rsidR="00C44506" w:rsidRDefault="00C44506" w:rsidP="00BE6440">
      <w:pPr>
        <w:pStyle w:val="CodeBlock"/>
        <w:keepNext w:val="0"/>
      </w:pPr>
      <w:r>
        <w:t xml:space="preserve"># COMMENT: This </w:t>
      </w:r>
      <w:r w:rsidR="00BE6440">
        <w:t>PowerShell</w:t>
      </w:r>
      <w:r>
        <w:t xml:space="preserve"> script is the driver for all other scripts for</w:t>
      </w:r>
    </w:p>
    <w:p w:rsidR="00C44506" w:rsidRDefault="00C44506" w:rsidP="00BE6440">
      <w:pPr>
        <w:pStyle w:val="CodeBlock"/>
        <w:keepNext w:val="0"/>
      </w:pPr>
      <w:r>
        <w:t>#          the VMM Library Patch Servicing</w:t>
      </w:r>
    </w:p>
    <w:p w:rsidR="00C44506" w:rsidRDefault="00C44506" w:rsidP="00BE6440">
      <w:pPr>
        <w:pStyle w:val="CodeBlock"/>
        <w:keepNext w:val="0"/>
      </w:pPr>
      <w:r>
        <w:t>#</w:t>
      </w:r>
    </w:p>
    <w:p w:rsidR="00C44506" w:rsidRDefault="00C44506" w:rsidP="00BE6440">
      <w:pPr>
        <w:pStyle w:val="CodeBlock"/>
        <w:keepNext w:val="0"/>
      </w:pPr>
      <w:r>
        <w:t># =======================================================================</w:t>
      </w:r>
    </w:p>
    <w:p w:rsidR="00C44506" w:rsidRDefault="00C44506" w:rsidP="00BE6440">
      <w:pPr>
        <w:pStyle w:val="CodeBlock"/>
        <w:keepNext w:val="0"/>
      </w:pPr>
    </w:p>
    <w:p w:rsidR="00C44506" w:rsidRDefault="00C44506" w:rsidP="00BE6440">
      <w:pPr>
        <w:pStyle w:val="CodeBlock"/>
        <w:keepNext w:val="0"/>
      </w:pPr>
      <w:r>
        <w:t>$VMMServer = "ALDERGB22"</w:t>
      </w:r>
    </w:p>
    <w:p w:rsidR="00C44506" w:rsidRDefault="00C44506" w:rsidP="00BE6440">
      <w:pPr>
        <w:pStyle w:val="CodeBlock"/>
        <w:keepNext w:val="0"/>
      </w:pPr>
      <w:r>
        <w:t xml:space="preserve"> </w:t>
      </w:r>
    </w:p>
    <w:p w:rsidR="00C44506" w:rsidRDefault="00C44506" w:rsidP="00BE6440">
      <w:pPr>
        <w:pStyle w:val="CodeBlock"/>
        <w:keepNext w:val="0"/>
      </w:pPr>
      <w:r>
        <w:t>$OfflineLibSrv = "ALDERSRV2.SCIDOM.TEST"</w:t>
      </w:r>
    </w:p>
    <w:p w:rsidR="00C44506" w:rsidRDefault="00C44506" w:rsidP="00BE6440">
      <w:pPr>
        <w:pStyle w:val="CodeBlock"/>
        <w:keepNext w:val="0"/>
      </w:pPr>
      <w:r>
        <w:t>$OfflineLibPath = "\\ALDERSRV2.SCIDOM.TEST\VMMLibrary2")</w:t>
      </w:r>
    </w:p>
    <w:p w:rsidR="00C44506" w:rsidRDefault="00C44506" w:rsidP="00BE6440">
      <w:pPr>
        <w:pStyle w:val="CodeBlock"/>
        <w:keepNext w:val="0"/>
      </w:pPr>
    </w:p>
    <w:p w:rsidR="00C44506" w:rsidRDefault="00C44506" w:rsidP="00BE6440">
      <w:pPr>
        <w:pStyle w:val="CodeBlock"/>
        <w:keepNext w:val="0"/>
      </w:pPr>
      <w:r>
        <w:t>$HostGroup = "ProdHosts"</w:t>
      </w:r>
    </w:p>
    <w:p w:rsidR="00C44506" w:rsidRDefault="00C44506" w:rsidP="00BE6440">
      <w:pPr>
        <w:pStyle w:val="CodeBlock"/>
        <w:keepNext w:val="0"/>
      </w:pPr>
      <w:r>
        <w:t>$HostVMPath = "D:\VirtualMachines"</w:t>
      </w:r>
    </w:p>
    <w:p w:rsidR="00C44506" w:rsidRDefault="00C44506" w:rsidP="00BE6440">
      <w:pPr>
        <w:pStyle w:val="CodeBlock"/>
        <w:keepNext w:val="0"/>
      </w:pPr>
    </w:p>
    <w:p w:rsidR="00C44506" w:rsidRDefault="00C44506" w:rsidP="00BE6440">
      <w:pPr>
        <w:pStyle w:val="CodeBlock"/>
        <w:keepNext w:val="0"/>
      </w:pPr>
      <w:r>
        <w:t>$SMSSrvname = "\\SCCM2007-SCI"</w:t>
      </w:r>
    </w:p>
    <w:p w:rsidR="00C44506" w:rsidRDefault="00C44506" w:rsidP="00BE6440">
      <w:pPr>
        <w:pStyle w:val="CodeBlock"/>
        <w:keepNext w:val="0"/>
      </w:pPr>
      <w:r>
        <w:t>$SMSSRvAcct = "scidom\sciadmin"</w:t>
      </w:r>
    </w:p>
    <w:p w:rsidR="00C44506" w:rsidRDefault="00C44506" w:rsidP="00BE6440">
      <w:pPr>
        <w:pStyle w:val="CodeBlock"/>
        <w:keepNext w:val="0"/>
      </w:pPr>
      <w:r>
        <w:t>$SMSSrvpswrd = "Sci450!"</w:t>
      </w:r>
    </w:p>
    <w:p w:rsidR="00C44506" w:rsidRDefault="00C44506" w:rsidP="00BE6440">
      <w:pPr>
        <w:pStyle w:val="CodeBlock"/>
        <w:keepNext w:val="0"/>
      </w:pPr>
      <w:r>
        <w:t>$SMSSrvPath = "C:\SCCMScripts\CreatePatchCollection.vbs"</w:t>
      </w:r>
    </w:p>
    <w:p w:rsidR="00C44506" w:rsidRDefault="00C44506" w:rsidP="00BE6440">
      <w:pPr>
        <w:pStyle w:val="CodeBlock"/>
        <w:keepNext w:val="0"/>
      </w:pPr>
      <w:r>
        <w:t>$SMSCollID = "0010000D"</w:t>
      </w:r>
    </w:p>
    <w:p w:rsidR="00C44506" w:rsidRDefault="00C44506" w:rsidP="00BE6440">
      <w:pPr>
        <w:pStyle w:val="CodeBlock"/>
        <w:keepNext w:val="0"/>
      </w:pPr>
    </w:p>
    <w:p w:rsidR="00C44506" w:rsidRDefault="00C44506" w:rsidP="00BE6440">
      <w:pPr>
        <w:pStyle w:val="CodeBlock"/>
        <w:keepNext w:val="0"/>
      </w:pPr>
    </w:p>
    <w:p w:rsidR="00C44506" w:rsidRDefault="00C44506" w:rsidP="00BE6440">
      <w:pPr>
        <w:pStyle w:val="CodeBlock"/>
        <w:keepNext w:val="0"/>
      </w:pPr>
      <w:r>
        <w:t>######## STEP-1 ######## Get a list of the VMs to patch</w:t>
      </w:r>
    </w:p>
    <w:p w:rsidR="00C44506" w:rsidRDefault="00C44506" w:rsidP="00BE6440">
      <w:pPr>
        <w:pStyle w:val="CodeBlock"/>
        <w:keepNext w:val="0"/>
      </w:pPr>
    </w:p>
    <w:p w:rsidR="00C44506" w:rsidRDefault="00C44506" w:rsidP="00BE6440">
      <w:pPr>
        <w:pStyle w:val="CodeBlock"/>
        <w:keepNext w:val="0"/>
      </w:pPr>
      <w:r>
        <w:t>$SvcLibStartTime = get-date</w:t>
      </w:r>
    </w:p>
    <w:p w:rsidR="00C44506" w:rsidRDefault="00C44506" w:rsidP="00BE6440">
      <w:pPr>
        <w:pStyle w:val="CodeBlock"/>
        <w:keepNext w:val="0"/>
      </w:pPr>
    </w:p>
    <w:p w:rsidR="00C44506" w:rsidRDefault="00C44506" w:rsidP="00BE6440">
      <w:pPr>
        <w:pStyle w:val="CodeBlock"/>
        <w:keepNext w:val="0"/>
      </w:pPr>
      <w:r>
        <w:t>" " &gt;&gt; .\SvcLibDriver.log</w:t>
      </w:r>
    </w:p>
    <w:p w:rsidR="00C44506" w:rsidRDefault="00C44506" w:rsidP="00BE6440">
      <w:pPr>
        <w:pStyle w:val="CodeBlock"/>
        <w:keepNext w:val="0"/>
      </w:pPr>
      <w:r>
        <w:t>"========================================================================"  &gt;&gt; .\SvcLibDriver.log</w:t>
      </w:r>
    </w:p>
    <w:p w:rsidR="00C44506" w:rsidRDefault="00C44506" w:rsidP="00BE6440">
      <w:pPr>
        <w:pStyle w:val="CodeBlock"/>
        <w:keepNext w:val="0"/>
      </w:pPr>
      <w:r>
        <w:t>"Retrieving list of VMs to patch " + $SvcLibStartTime &gt;&gt; .\SvcLibDriver.log</w:t>
      </w:r>
    </w:p>
    <w:p w:rsidR="00C44506" w:rsidRDefault="00C44506" w:rsidP="00BE6440">
      <w:pPr>
        <w:pStyle w:val="CodeBlock"/>
        <w:keepNext w:val="0"/>
      </w:pPr>
      <w:r>
        <w:t>$vmlist = .\ListVMsToPatch.ps1</w:t>
      </w:r>
    </w:p>
    <w:p w:rsidR="00C44506" w:rsidRDefault="00C44506" w:rsidP="00BE6440">
      <w:pPr>
        <w:pStyle w:val="CodeBlock"/>
        <w:keepNext w:val="0"/>
      </w:pPr>
      <w:r>
        <w:t>"Found " + $vmlist.Count + " VMs to patch" &gt;&gt; .\SvcLibDriver.log</w:t>
      </w:r>
    </w:p>
    <w:p w:rsidR="00C44506" w:rsidRDefault="00C44506" w:rsidP="00BE6440">
      <w:pPr>
        <w:pStyle w:val="CodeBlock"/>
        <w:keepNext w:val="0"/>
      </w:pPr>
    </w:p>
    <w:p w:rsidR="00C44506" w:rsidRDefault="00C44506" w:rsidP="00C44506">
      <w:pPr>
        <w:pStyle w:val="CodeBlock"/>
      </w:pPr>
    </w:p>
    <w:p w:rsidR="00C44506" w:rsidRDefault="00C44506" w:rsidP="00BE6440">
      <w:pPr>
        <w:pStyle w:val="CodeBlock"/>
        <w:keepNext w:val="0"/>
      </w:pPr>
      <w:r>
        <w:t>######## STEP-2 ######## Clean up old Notification files; Write VM List to a CSV file for the SMS scripts</w:t>
      </w:r>
    </w:p>
    <w:p w:rsidR="00C44506" w:rsidRDefault="00C44506" w:rsidP="00BE6440">
      <w:pPr>
        <w:pStyle w:val="CodeBlock"/>
        <w:keepNext w:val="0"/>
      </w:pPr>
    </w:p>
    <w:p w:rsidR="00C44506" w:rsidRDefault="00C44506" w:rsidP="00BE6440">
      <w:pPr>
        <w:pStyle w:val="CodeBlock"/>
        <w:keepNext w:val="0"/>
      </w:pPr>
      <w:r>
        <w:t>"Writing CSV file" &gt;&gt; .\SvcLibDriver.log</w:t>
      </w:r>
    </w:p>
    <w:p w:rsidR="00C44506" w:rsidRDefault="00C44506" w:rsidP="00BE6440">
      <w:pPr>
        <w:pStyle w:val="CodeBlock"/>
        <w:keepNext w:val="0"/>
      </w:pPr>
      <w:r>
        <w:t>foreach($vm in $vmlist)</w:t>
      </w:r>
    </w:p>
    <w:p w:rsidR="00C44506" w:rsidRDefault="00C44506" w:rsidP="00BE6440">
      <w:pPr>
        <w:pStyle w:val="CodeBlock"/>
        <w:keepNext w:val="0"/>
      </w:pPr>
      <w:r>
        <w:t>{</w:t>
      </w:r>
    </w:p>
    <w:p w:rsidR="00C44506" w:rsidRDefault="00C44506" w:rsidP="00BE6440">
      <w:pPr>
        <w:pStyle w:val="CodeBlock"/>
        <w:keepNext w:val="0"/>
      </w:pPr>
      <w:r>
        <w:lastRenderedPageBreak/>
        <w:t>#Cleanup old notification files</w:t>
      </w:r>
    </w:p>
    <w:p w:rsidR="00C44506" w:rsidRDefault="00C44506" w:rsidP="00BE6440">
      <w:pPr>
        <w:pStyle w:val="CodeBlock"/>
        <w:keepNext w:val="0"/>
      </w:pPr>
      <w:r>
        <w:t>$filename = ".\" + $vm + ".txt"</w:t>
      </w:r>
    </w:p>
    <w:p w:rsidR="00C44506" w:rsidRDefault="00C44506" w:rsidP="00BE6440">
      <w:pPr>
        <w:pStyle w:val="CodeBlock"/>
        <w:keepNext w:val="0"/>
      </w:pPr>
      <w:r>
        <w:t>if (test-path $filename)</w:t>
      </w:r>
    </w:p>
    <w:p w:rsidR="00C44506" w:rsidRDefault="00C44506" w:rsidP="00BE6440">
      <w:pPr>
        <w:pStyle w:val="CodeBlock"/>
        <w:keepNext w:val="0"/>
      </w:pPr>
      <w:r>
        <w:t>{</w:t>
      </w:r>
    </w:p>
    <w:p w:rsidR="00C44506" w:rsidRDefault="00C44506" w:rsidP="00BE6440">
      <w:pPr>
        <w:pStyle w:val="CodeBlock"/>
        <w:keepNext w:val="0"/>
      </w:pPr>
      <w:r>
        <w:t>remove-item $filename</w:t>
      </w:r>
    </w:p>
    <w:p w:rsidR="00C44506" w:rsidRDefault="00C44506" w:rsidP="00BE6440">
      <w:pPr>
        <w:pStyle w:val="CodeBlock"/>
        <w:keepNext w:val="0"/>
      </w:pPr>
      <w:r>
        <w:t>}</w:t>
      </w:r>
    </w:p>
    <w:p w:rsidR="00C44506" w:rsidRDefault="00C44506" w:rsidP="00BE6440">
      <w:pPr>
        <w:pStyle w:val="CodeBlock"/>
        <w:keepNext w:val="0"/>
      </w:pPr>
      <w:r>
        <w:t>$vmsout = $vmsout + "," + $vm</w:t>
      </w:r>
    </w:p>
    <w:p w:rsidR="00C44506" w:rsidRDefault="00C44506" w:rsidP="00BE6440">
      <w:pPr>
        <w:pStyle w:val="CodeBlock"/>
        <w:keepNext w:val="0"/>
      </w:pPr>
      <w:r>
        <w:t>}</w:t>
      </w:r>
    </w:p>
    <w:p w:rsidR="00C44506" w:rsidRDefault="00C44506" w:rsidP="00BE6440">
      <w:pPr>
        <w:pStyle w:val="CodeBlock"/>
        <w:keepNext w:val="0"/>
      </w:pPr>
      <w:r>
        <w:t>$vmsout = $vmsout.substring(1)</w:t>
      </w:r>
    </w:p>
    <w:p w:rsidR="00C44506" w:rsidRDefault="00C44506" w:rsidP="00BE6440">
      <w:pPr>
        <w:pStyle w:val="CodeBlock"/>
        <w:keepNext w:val="0"/>
      </w:pPr>
      <w:r>
        <w:t>$vmsoutfile = ".\vmsout.txt"</w:t>
      </w:r>
    </w:p>
    <w:p w:rsidR="00C44506" w:rsidRDefault="00C44506" w:rsidP="00BE6440">
      <w:pPr>
        <w:pStyle w:val="CodeBlock"/>
        <w:keepNext w:val="0"/>
      </w:pPr>
      <w:r>
        <w:t>$vmsout | out-file $vmsoutfile -encoding "ASCII"</w:t>
      </w:r>
    </w:p>
    <w:p w:rsidR="00C44506" w:rsidRDefault="00C44506" w:rsidP="00C44506">
      <w:pPr>
        <w:pStyle w:val="CodeBlock"/>
      </w:pPr>
    </w:p>
    <w:p w:rsidR="00C44506" w:rsidRDefault="00C44506" w:rsidP="00BE6440">
      <w:pPr>
        <w:pStyle w:val="CodeBlock"/>
        <w:keepNext w:val="0"/>
      </w:pPr>
    </w:p>
    <w:p w:rsidR="00C44506" w:rsidRDefault="00C44506" w:rsidP="00BE6440">
      <w:pPr>
        <w:pStyle w:val="CodeBlock"/>
        <w:keepNext w:val="0"/>
      </w:pPr>
      <w:r>
        <w:t>######## STEP-3 ######## Create the patch collection on the SMS server</w:t>
      </w:r>
    </w:p>
    <w:p w:rsidR="00C44506" w:rsidRDefault="00C44506" w:rsidP="00BE6440">
      <w:pPr>
        <w:pStyle w:val="CodeBlock"/>
        <w:keepNext w:val="0"/>
      </w:pPr>
    </w:p>
    <w:p w:rsidR="00C44506" w:rsidRDefault="00C44506" w:rsidP="00BE6440">
      <w:pPr>
        <w:pStyle w:val="CodeBlock"/>
        <w:keepNext w:val="0"/>
      </w:pPr>
      <w:r>
        <w:t>"Creating the patch collection on the SMS server" &gt;&gt; .\SvcLibDriver.log</w:t>
      </w:r>
    </w:p>
    <w:p w:rsidR="00C44506" w:rsidRDefault="00C44506" w:rsidP="00BE6440">
      <w:pPr>
        <w:pStyle w:val="CodeBlock"/>
        <w:keepNext w:val="0"/>
      </w:pPr>
    </w:p>
    <w:p w:rsidR="00C44506" w:rsidRDefault="00C44506" w:rsidP="00BE6440">
      <w:pPr>
        <w:pStyle w:val="CodeBlock"/>
        <w:keepNext w:val="0"/>
      </w:pPr>
    </w:p>
    <w:p w:rsidR="00C44506" w:rsidRDefault="00C44506" w:rsidP="00BE6440">
      <w:pPr>
        <w:pStyle w:val="CodeBlock"/>
        <w:keepNext w:val="0"/>
      </w:pPr>
      <w:r>
        <w:t>#$VMMServer = Get-VMMServer -ComputerName localhost</w:t>
      </w:r>
    </w:p>
    <w:p w:rsidR="00C44506" w:rsidRDefault="00C44506" w:rsidP="00BE6440">
      <w:pPr>
        <w:pStyle w:val="CodeBlock"/>
        <w:keepNext w:val="0"/>
      </w:pPr>
      <w:r>
        <w:t>#$VMMServer = $VMMServer.FullyQualifiedDomainName</w:t>
      </w:r>
    </w:p>
    <w:p w:rsidR="00C44506" w:rsidRDefault="00C44506" w:rsidP="00BE6440">
      <w:pPr>
        <w:pStyle w:val="CodeBlock"/>
        <w:keepNext w:val="0"/>
      </w:pPr>
    </w:p>
    <w:p w:rsidR="00C44506" w:rsidRDefault="00C44506" w:rsidP="00BE6440">
      <w:pPr>
        <w:pStyle w:val="CodeBlock"/>
        <w:keepNext w:val="0"/>
      </w:pPr>
      <w:r>
        <w:t>#.\psexec.exe \\10.5.42.101 -u scidom\sciadmin -p Sci450! cscript /nologo C:\SvcLibVMMScripts\CreatePatchCollection.vbs &gt;$null</w:t>
      </w:r>
    </w:p>
    <w:p w:rsidR="00C44506" w:rsidRDefault="00C44506" w:rsidP="00BE6440">
      <w:pPr>
        <w:pStyle w:val="CodeBlock"/>
        <w:keepNext w:val="0"/>
      </w:pPr>
      <w:r>
        <w:t>$MakeColl = ".\psexec.exe \\" + $SMSSrvname + " -u " + $SMSSRvAcct + " -p " + $SMSSrvpswrd + " cscript /nologo " + $SMSSrvPath + " " + $VMMServer + " " + $SMSCollID  + " &gt;$null"</w:t>
      </w:r>
    </w:p>
    <w:p w:rsidR="00C44506" w:rsidRDefault="00C44506" w:rsidP="00BE6440">
      <w:pPr>
        <w:pStyle w:val="CodeBlock"/>
        <w:keepNext w:val="0"/>
      </w:pPr>
      <w:r>
        <w:t>"Calling: " + $MakeColl &gt;&gt; .\SvcLibDriver.log</w:t>
      </w:r>
    </w:p>
    <w:p w:rsidR="00C44506" w:rsidRDefault="00C44506" w:rsidP="00BE6440">
      <w:pPr>
        <w:pStyle w:val="CodeBlock"/>
        <w:keepNext w:val="0"/>
      </w:pPr>
      <w:r>
        <w:t>invoke-expression $MakeColl</w:t>
      </w:r>
    </w:p>
    <w:p w:rsidR="00C44506" w:rsidRDefault="00C44506" w:rsidP="00BE6440">
      <w:pPr>
        <w:pStyle w:val="CodeBlock"/>
        <w:keepNext w:val="0"/>
      </w:pPr>
    </w:p>
    <w:p w:rsidR="00C44506" w:rsidRDefault="00C44506" w:rsidP="00BE6440">
      <w:pPr>
        <w:pStyle w:val="CodeBlock"/>
        <w:keepNext w:val="0"/>
      </w:pPr>
      <w:r>
        <w:t># .\psexec.exe \\10.5.42.101 -u scidom\sciadmin -p Sci450! cscript /nologo C:\SvcLibVMMScripts\CreatePatchCollection.vbs Aldergb22 0010000D &gt;$null</w:t>
      </w:r>
    </w:p>
    <w:p w:rsidR="00C44506" w:rsidRDefault="00C44506" w:rsidP="00BE6440">
      <w:pPr>
        <w:pStyle w:val="CodeBlock"/>
        <w:keepNext w:val="0"/>
      </w:pPr>
    </w:p>
    <w:p w:rsidR="00C44506" w:rsidRDefault="00C44506" w:rsidP="00BE6440">
      <w:pPr>
        <w:pStyle w:val="CodeBlock"/>
        <w:keepNext w:val="0"/>
      </w:pPr>
    </w:p>
    <w:p w:rsidR="00C44506" w:rsidRDefault="00C44506" w:rsidP="00BE6440">
      <w:pPr>
        <w:pStyle w:val="CodeBlock"/>
        <w:keepNext w:val="0"/>
      </w:pPr>
    </w:p>
    <w:p w:rsidR="00C44506" w:rsidRDefault="00C44506" w:rsidP="00BE6440">
      <w:pPr>
        <w:pStyle w:val="CodeBlock"/>
        <w:keepNext w:val="0"/>
      </w:pPr>
      <w:r>
        <w:t>######## STEP-4 ######## Move VMs to the host and start them up</w:t>
      </w:r>
    </w:p>
    <w:p w:rsidR="00C44506" w:rsidRDefault="00C44506" w:rsidP="00BE6440">
      <w:pPr>
        <w:pStyle w:val="CodeBlock"/>
        <w:keepNext w:val="0"/>
      </w:pPr>
    </w:p>
    <w:p w:rsidR="00C44506" w:rsidRDefault="00C44506" w:rsidP="00BE6440">
      <w:pPr>
        <w:pStyle w:val="CodeBlock"/>
        <w:keepNext w:val="0"/>
      </w:pPr>
      <w:r>
        <w:t>foreach($vm in $vmlist)</w:t>
      </w:r>
    </w:p>
    <w:p w:rsidR="00C44506" w:rsidRDefault="00C44506" w:rsidP="00BE6440">
      <w:pPr>
        <w:pStyle w:val="CodeBlock"/>
        <w:keepNext w:val="0"/>
      </w:pPr>
      <w:r>
        <w:t>{</w:t>
      </w:r>
    </w:p>
    <w:p w:rsidR="00C44506" w:rsidRDefault="00C44506" w:rsidP="00BE6440">
      <w:pPr>
        <w:pStyle w:val="CodeBlock"/>
        <w:keepNext w:val="0"/>
      </w:pPr>
      <w:r>
        <w:t>$SvcLibStartTime = get-date</w:t>
      </w:r>
    </w:p>
    <w:p w:rsidR="00C44506" w:rsidRDefault="00C44506" w:rsidP="00BE6440">
      <w:pPr>
        <w:pStyle w:val="CodeBlock"/>
        <w:keepNext w:val="0"/>
      </w:pPr>
      <w:r>
        <w:t>"Retrieving " + $vm + " and starting it up " + $SvcLibStartTime &gt;&gt; .\SvcLibDriver.log</w:t>
      </w:r>
    </w:p>
    <w:p w:rsidR="00C44506" w:rsidRDefault="00C44506" w:rsidP="00BE6440">
      <w:pPr>
        <w:pStyle w:val="CodeBlock"/>
        <w:keepNext w:val="0"/>
      </w:pPr>
      <w:r>
        <w:t xml:space="preserve">.\MoveStoredVM_toHostandStart.ps1 -vmname $vm -HostGroup $HostGroup -OfflineLibrary $OfflineLibSrv -HostVMPath $HostVMPath &gt;$null </w:t>
      </w:r>
    </w:p>
    <w:p w:rsidR="00C44506" w:rsidRDefault="00C44506" w:rsidP="00BE6440">
      <w:pPr>
        <w:pStyle w:val="CodeBlock"/>
        <w:keepNext w:val="0"/>
      </w:pPr>
    </w:p>
    <w:p w:rsidR="00C44506" w:rsidRDefault="00C44506" w:rsidP="00BE6440">
      <w:pPr>
        <w:pStyle w:val="CodeBlock"/>
        <w:keepNext w:val="0"/>
      </w:pPr>
    </w:p>
    <w:p w:rsidR="00C44506" w:rsidRDefault="00C44506" w:rsidP="00BE6440">
      <w:pPr>
        <w:pStyle w:val="CodeBlock"/>
        <w:keepNext w:val="0"/>
      </w:pPr>
      <w:r>
        <w:t>start-sleep -s 10</w:t>
      </w:r>
    </w:p>
    <w:p w:rsidR="00C44506" w:rsidRDefault="00C44506" w:rsidP="00BE6440">
      <w:pPr>
        <w:pStyle w:val="CodeBlock"/>
        <w:keepNext w:val="0"/>
      </w:pPr>
      <w:r>
        <w:t>}</w:t>
      </w:r>
    </w:p>
    <w:p w:rsidR="00C44506" w:rsidRDefault="00C44506" w:rsidP="00BE6440">
      <w:pPr>
        <w:pStyle w:val="CodeBlock"/>
        <w:keepNext w:val="0"/>
      </w:pPr>
    </w:p>
    <w:p w:rsidR="00C44506" w:rsidRDefault="00C44506" w:rsidP="00BE6440">
      <w:pPr>
        <w:pStyle w:val="CodeBlock"/>
        <w:keepNext w:val="0"/>
      </w:pPr>
      <w:r>
        <w:t># Create a copy of vmlist</w:t>
      </w:r>
    </w:p>
    <w:p w:rsidR="00C44506" w:rsidRDefault="00C44506" w:rsidP="00BE6440">
      <w:pPr>
        <w:pStyle w:val="CodeBlock"/>
        <w:keepNext w:val="0"/>
      </w:pPr>
      <w:r>
        <w:t>$patchlist = $vmlist[0 .. ($vmlist.Length - 1)]</w:t>
      </w:r>
    </w:p>
    <w:p w:rsidR="00C44506" w:rsidRDefault="00C44506" w:rsidP="00BE6440">
      <w:pPr>
        <w:pStyle w:val="CodeBlock"/>
        <w:keepNext w:val="0"/>
      </w:pPr>
      <w:r>
        <w:t>$NumCompleted = 0</w:t>
      </w:r>
    </w:p>
    <w:p w:rsidR="00C44506" w:rsidRDefault="00C44506" w:rsidP="00BE6440">
      <w:pPr>
        <w:pStyle w:val="CodeBlock"/>
        <w:keepNext w:val="0"/>
      </w:pPr>
      <w:r>
        <w:t>while ($NumCompleted -lt $patchlist.Length)</w:t>
      </w:r>
    </w:p>
    <w:p w:rsidR="00C44506" w:rsidRDefault="00C44506" w:rsidP="00BE6440">
      <w:pPr>
        <w:pStyle w:val="CodeBlock"/>
        <w:keepNext w:val="0"/>
      </w:pPr>
      <w:r>
        <w:t>{</w:t>
      </w:r>
    </w:p>
    <w:p w:rsidR="00C44506" w:rsidRDefault="00C44506" w:rsidP="00BE6440">
      <w:pPr>
        <w:pStyle w:val="CodeBlock"/>
        <w:keepNext w:val="0"/>
      </w:pPr>
      <w:r>
        <w:t>#$RemainingList = $patchlist.Length - $NumCompleted</w:t>
      </w:r>
    </w:p>
    <w:p w:rsidR="00C44506" w:rsidRDefault="00C44506" w:rsidP="00BE6440">
      <w:pPr>
        <w:pStyle w:val="CodeBlock"/>
        <w:keepNext w:val="0"/>
      </w:pPr>
      <w:r>
        <w:t>#"Waiting for " + $RemainingList + " VMs Updates to Complete... " &gt;&gt; .\SvcLibDriver.log</w:t>
      </w:r>
    </w:p>
    <w:p w:rsidR="00C44506" w:rsidRDefault="00C44506" w:rsidP="00BE6440">
      <w:pPr>
        <w:pStyle w:val="CodeBlock"/>
        <w:keepNext w:val="0"/>
      </w:pPr>
      <w:r>
        <w:t>for($i = 0; $i -lt $patchlist.Length; $i++)</w:t>
      </w:r>
    </w:p>
    <w:p w:rsidR="00C44506" w:rsidRDefault="00C44506" w:rsidP="00BE6440">
      <w:pPr>
        <w:pStyle w:val="CodeBlock"/>
        <w:keepNext w:val="0"/>
      </w:pPr>
      <w:r>
        <w:t>{</w:t>
      </w:r>
    </w:p>
    <w:p w:rsidR="00C44506" w:rsidRDefault="00C44506" w:rsidP="00BE6440">
      <w:pPr>
        <w:pStyle w:val="CodeBlock"/>
        <w:keepNext w:val="0"/>
      </w:pPr>
      <w:r>
        <w:t>$vm = $patchlist[$i]</w:t>
      </w:r>
    </w:p>
    <w:p w:rsidR="00C44506" w:rsidRDefault="00C44506" w:rsidP="00BE6440">
      <w:pPr>
        <w:pStyle w:val="CodeBlock"/>
        <w:keepNext w:val="0"/>
      </w:pPr>
      <w:r>
        <w:t>if ($vm -eq $null)</w:t>
      </w:r>
    </w:p>
    <w:p w:rsidR="00C44506" w:rsidRDefault="00C44506" w:rsidP="00BE6440">
      <w:pPr>
        <w:pStyle w:val="CodeBlock"/>
        <w:keepNext w:val="0"/>
      </w:pPr>
      <w:r>
        <w:lastRenderedPageBreak/>
        <w:t>{</w:t>
      </w:r>
    </w:p>
    <w:p w:rsidR="00C44506" w:rsidRDefault="00C44506" w:rsidP="00BE6440">
      <w:pPr>
        <w:pStyle w:val="CodeBlock"/>
        <w:keepNext w:val="0"/>
      </w:pPr>
      <w:r>
        <w:t>continue</w:t>
      </w:r>
    </w:p>
    <w:p w:rsidR="00C44506" w:rsidRDefault="00C44506" w:rsidP="00BE6440">
      <w:pPr>
        <w:pStyle w:val="CodeBlock"/>
        <w:keepNext w:val="0"/>
      </w:pPr>
      <w:r>
        <w:t>}</w:t>
      </w:r>
    </w:p>
    <w:p w:rsidR="00C44506" w:rsidRDefault="00C44506" w:rsidP="00BE6440">
      <w:pPr>
        <w:pStyle w:val="CodeBlock"/>
        <w:keepNext w:val="0"/>
      </w:pPr>
    </w:p>
    <w:p w:rsidR="00C44506" w:rsidRDefault="00C44506" w:rsidP="00BE6440">
      <w:pPr>
        <w:pStyle w:val="CodeBlock"/>
        <w:keepNext w:val="0"/>
      </w:pPr>
    </w:p>
    <w:p w:rsidR="00C44506" w:rsidRDefault="00C44506" w:rsidP="00BE6440">
      <w:pPr>
        <w:pStyle w:val="CodeBlock"/>
        <w:keepNext w:val="0"/>
      </w:pPr>
      <w:r>
        <w:t>######## STEP-5 ######## See if this VM has been patched</w:t>
      </w:r>
    </w:p>
    <w:p w:rsidR="00C44506" w:rsidRDefault="00C44506" w:rsidP="00BE6440">
      <w:pPr>
        <w:pStyle w:val="CodeBlock"/>
        <w:keepNext w:val="0"/>
      </w:pPr>
      <w:r>
        <w:t>$filename = ".\" + $vm + ".txt"</w:t>
      </w:r>
    </w:p>
    <w:p w:rsidR="00C44506" w:rsidRDefault="00C44506" w:rsidP="00BE6440">
      <w:pPr>
        <w:pStyle w:val="CodeBlock"/>
        <w:keepNext w:val="0"/>
      </w:pPr>
      <w:r>
        <w:t>if (test-path $filename)</w:t>
      </w:r>
    </w:p>
    <w:p w:rsidR="00C44506" w:rsidRDefault="00C44506" w:rsidP="00BE6440">
      <w:pPr>
        <w:pStyle w:val="CodeBlock"/>
        <w:keepNext w:val="0"/>
      </w:pPr>
      <w:r>
        <w:t>{</w:t>
      </w:r>
    </w:p>
    <w:p w:rsidR="00C44506" w:rsidRDefault="00C44506" w:rsidP="00BE6440">
      <w:pPr>
        <w:pStyle w:val="CodeBlock"/>
        <w:keepNext w:val="0"/>
      </w:pPr>
    </w:p>
    <w:p w:rsidR="00C44506" w:rsidRDefault="00C44506" w:rsidP="00BE6440">
      <w:pPr>
        <w:pStyle w:val="CodeBlock"/>
        <w:keepNext w:val="0"/>
      </w:pPr>
      <w:r>
        <w:t>######## STEP-6 ######## Stop the vm</w:t>
      </w:r>
    </w:p>
    <w:p w:rsidR="00C44506" w:rsidRDefault="00C44506" w:rsidP="00BE6440">
      <w:pPr>
        <w:pStyle w:val="CodeBlock"/>
        <w:keepNext w:val="0"/>
      </w:pPr>
      <w:r>
        <w:t>$SvcLibStopVMTime = get-date</w:t>
      </w:r>
    </w:p>
    <w:p w:rsidR="00C44506" w:rsidRDefault="00C44506" w:rsidP="00BE6440">
      <w:pPr>
        <w:pStyle w:val="CodeBlock"/>
        <w:keepNext w:val="0"/>
      </w:pPr>
      <w:r>
        <w:t>"Stopping " + $vm + $SvcLibStopVMTime &gt;&gt; .\SvcLibDriver.log</w:t>
      </w:r>
    </w:p>
    <w:p w:rsidR="00C44506" w:rsidRDefault="00C44506" w:rsidP="00BE6440">
      <w:pPr>
        <w:pStyle w:val="CodeBlock"/>
        <w:keepNext w:val="0"/>
      </w:pPr>
    </w:p>
    <w:p w:rsidR="00C44506" w:rsidRDefault="00C44506" w:rsidP="00BE6440">
      <w:pPr>
        <w:pStyle w:val="CodeBlock"/>
        <w:keepNext w:val="0"/>
      </w:pPr>
      <w:r>
        <w:t>#Update custom 3 LastPatchingCompleted TimeStamp</w:t>
      </w:r>
    </w:p>
    <w:p w:rsidR="00C44506" w:rsidRDefault="00C44506" w:rsidP="00BE6440">
      <w:pPr>
        <w:pStyle w:val="CodeBlock"/>
        <w:keepNext w:val="0"/>
      </w:pPr>
      <w:r>
        <w:t xml:space="preserve"> $custom3 = "Last Patching Completed: " + $SvcLibStopVMTime</w:t>
      </w:r>
    </w:p>
    <w:p w:rsidR="00C44506" w:rsidRDefault="00C44506" w:rsidP="00BE6440">
      <w:pPr>
        <w:pStyle w:val="CodeBlock"/>
        <w:keepNext w:val="0"/>
      </w:pPr>
      <w:r>
        <w:t xml:space="preserve"> $vm = set-vm -vm $vm -Custom3 $custom3</w:t>
      </w:r>
    </w:p>
    <w:p w:rsidR="00C44506" w:rsidRDefault="00C44506" w:rsidP="00BE6440">
      <w:pPr>
        <w:pStyle w:val="CodeBlock"/>
        <w:keepNext w:val="0"/>
      </w:pPr>
    </w:p>
    <w:p w:rsidR="00C44506" w:rsidRDefault="00C44506" w:rsidP="00BE6440">
      <w:pPr>
        <w:pStyle w:val="CodeBlock"/>
        <w:keepNext w:val="0"/>
      </w:pPr>
      <w:r>
        <w:t>.\StopVM.ps1 -vmname $vm &gt;$null</w:t>
      </w:r>
    </w:p>
    <w:p w:rsidR="00C44506" w:rsidRDefault="00C44506" w:rsidP="00BE6440">
      <w:pPr>
        <w:pStyle w:val="CodeBlock"/>
        <w:keepNext w:val="0"/>
      </w:pPr>
    </w:p>
    <w:p w:rsidR="00C44506" w:rsidRDefault="00C44506" w:rsidP="00BE6440">
      <w:pPr>
        <w:pStyle w:val="CodeBlock"/>
        <w:keepNext w:val="0"/>
      </w:pPr>
    </w:p>
    <w:p w:rsidR="00C44506" w:rsidRDefault="00C44506" w:rsidP="00BE6440">
      <w:pPr>
        <w:pStyle w:val="CodeBlock"/>
        <w:keepNext w:val="0"/>
      </w:pPr>
      <w:r>
        <w:t>######## STEP-7 ######## Store the VM back in the library</w:t>
      </w:r>
    </w:p>
    <w:p w:rsidR="00C44506" w:rsidRDefault="00C44506" w:rsidP="00BE6440">
      <w:pPr>
        <w:pStyle w:val="CodeBlock"/>
        <w:keepNext w:val="0"/>
      </w:pPr>
      <w:r>
        <w:t>"Storing " + $vm &gt;&gt; .\SvcLibDriver.log</w:t>
      </w:r>
    </w:p>
    <w:p w:rsidR="00C44506" w:rsidRDefault="00C44506" w:rsidP="00BE6440">
      <w:pPr>
        <w:pStyle w:val="CodeBlock"/>
        <w:keepNext w:val="0"/>
      </w:pPr>
      <w:r>
        <w:t>.\StoreVM_inLibrary.ps1 -vmname $vm -OfflineLibrary $OfflineLibSrv -OfflineLibPath $OfflineLibPath &gt;$null</w:t>
      </w:r>
    </w:p>
    <w:p w:rsidR="00C44506" w:rsidRDefault="00C44506" w:rsidP="00BE6440">
      <w:pPr>
        <w:pStyle w:val="CodeBlock"/>
        <w:keepNext w:val="0"/>
      </w:pPr>
    </w:p>
    <w:p w:rsidR="00C44506" w:rsidRDefault="00C44506" w:rsidP="00BE6440">
      <w:pPr>
        <w:pStyle w:val="CodeBlock"/>
        <w:keepNext w:val="0"/>
      </w:pPr>
    </w:p>
    <w:p w:rsidR="00C44506" w:rsidRDefault="00C44506" w:rsidP="00BE6440">
      <w:pPr>
        <w:pStyle w:val="CodeBlock"/>
        <w:keepNext w:val="0"/>
      </w:pPr>
      <w:r>
        <w:t>######## STEP-8 ######## Remove the Notification file</w:t>
      </w:r>
    </w:p>
    <w:p w:rsidR="00C44506" w:rsidRDefault="00C44506" w:rsidP="00BE6440">
      <w:pPr>
        <w:pStyle w:val="CodeBlock"/>
        <w:keepNext w:val="0"/>
      </w:pPr>
      <w:r>
        <w:t>"Cleaning Up Patch Complete Notification File " + $filename &gt;&gt; .\SvcLibDriver.log</w:t>
      </w:r>
    </w:p>
    <w:p w:rsidR="00C44506" w:rsidRDefault="00C44506" w:rsidP="00BE6440">
      <w:pPr>
        <w:pStyle w:val="CodeBlock"/>
        <w:keepNext w:val="0"/>
      </w:pPr>
      <w:r>
        <w:t>remove-item $filename</w:t>
      </w:r>
    </w:p>
    <w:p w:rsidR="00C44506" w:rsidRDefault="00C44506" w:rsidP="00BE6440">
      <w:pPr>
        <w:pStyle w:val="CodeBlock"/>
        <w:keepNext w:val="0"/>
      </w:pPr>
    </w:p>
    <w:p w:rsidR="00C44506" w:rsidRDefault="00C44506" w:rsidP="00BE6440">
      <w:pPr>
        <w:pStyle w:val="CodeBlock"/>
        <w:keepNext w:val="0"/>
      </w:pPr>
      <w:r>
        <w:t># One more completed</w:t>
      </w:r>
    </w:p>
    <w:p w:rsidR="00C44506" w:rsidRDefault="00C44506" w:rsidP="00BE6440">
      <w:pPr>
        <w:pStyle w:val="CodeBlock"/>
        <w:keepNext w:val="0"/>
      </w:pPr>
      <w:r>
        <w:t>$patchlist[$i] = $null</w:t>
      </w:r>
    </w:p>
    <w:p w:rsidR="00C44506" w:rsidRDefault="00C44506" w:rsidP="00BE6440">
      <w:pPr>
        <w:pStyle w:val="CodeBlock"/>
        <w:keepNext w:val="0"/>
      </w:pPr>
      <w:r>
        <w:t>$NumCompleted++</w:t>
      </w:r>
    </w:p>
    <w:p w:rsidR="00C44506" w:rsidRDefault="00C44506" w:rsidP="00BE6440">
      <w:pPr>
        <w:pStyle w:val="CodeBlock"/>
        <w:keepNext w:val="0"/>
      </w:pPr>
      <w:r>
        <w:t>"Completed " + $NumCompleted + " VM Updates" &gt;&gt; .\SvcLibDriver.log</w:t>
      </w:r>
    </w:p>
    <w:p w:rsidR="00C44506" w:rsidRDefault="00C44506" w:rsidP="00BE6440">
      <w:pPr>
        <w:pStyle w:val="CodeBlock"/>
        <w:keepNext w:val="0"/>
      </w:pPr>
      <w:r>
        <w:t>}</w:t>
      </w:r>
    </w:p>
    <w:p w:rsidR="00C44506" w:rsidRDefault="00C44506" w:rsidP="00BE6440">
      <w:pPr>
        <w:pStyle w:val="CodeBlock"/>
        <w:keepNext w:val="0"/>
      </w:pPr>
      <w:r>
        <w:t>}</w:t>
      </w:r>
    </w:p>
    <w:p w:rsidR="00C44506" w:rsidRDefault="00C44506" w:rsidP="00BE6440">
      <w:pPr>
        <w:pStyle w:val="CodeBlock"/>
        <w:keepNext w:val="0"/>
      </w:pPr>
      <w:r>
        <w:t>}</w:t>
      </w:r>
    </w:p>
    <w:p w:rsidR="00C44506" w:rsidRDefault="00C44506" w:rsidP="00BE6440">
      <w:pPr>
        <w:pStyle w:val="CodeBlock"/>
        <w:keepNext w:val="0"/>
      </w:pPr>
    </w:p>
    <w:p w:rsidR="00C44506" w:rsidRDefault="00C44506" w:rsidP="00BE6440">
      <w:pPr>
        <w:pStyle w:val="CodeBlock"/>
        <w:keepNext w:val="0"/>
      </w:pPr>
      <w:r>
        <w:t># Remove the CSV file we wrote for the SMS scripts</w:t>
      </w:r>
    </w:p>
    <w:p w:rsidR="00C44506" w:rsidRDefault="00C44506" w:rsidP="00BE6440">
      <w:pPr>
        <w:pStyle w:val="CodeBlock"/>
        <w:keepNext w:val="0"/>
      </w:pPr>
      <w:r>
        <w:t>$SvcLibEndTime = get-date</w:t>
      </w:r>
    </w:p>
    <w:p w:rsidR="00C44506" w:rsidRDefault="00C44506" w:rsidP="00BE6440">
      <w:pPr>
        <w:pStyle w:val="CodeBlock"/>
        <w:keepNext w:val="0"/>
      </w:pPr>
      <w:r>
        <w:t>"Removing CSV file " + $SvcLibEndTime &gt;&gt; .\SvcLibDriver.log</w:t>
      </w:r>
    </w:p>
    <w:p w:rsidR="00C44506" w:rsidRDefault="00C44506" w:rsidP="00BE6440">
      <w:pPr>
        <w:pStyle w:val="CodeBlock"/>
        <w:keepNext w:val="0"/>
      </w:pPr>
      <w:r>
        <w:t>remove-item $vmsoutfile</w:t>
      </w:r>
    </w:p>
    <w:p w:rsidR="00C44506" w:rsidRPr="00C44506" w:rsidRDefault="00C44506" w:rsidP="00BE6440">
      <w:pPr>
        <w:pStyle w:val="CodeBlock"/>
        <w:keepNext w:val="0"/>
      </w:pPr>
      <w:r>
        <w:t>"All VM Updates Complete - Finished " + $SvcLibStopVMTime &gt;&gt; .\SvcLibDriver.log</w:t>
      </w:r>
    </w:p>
    <w:p w:rsidR="00BE6440" w:rsidRDefault="00BE6440">
      <w:pPr>
        <w:spacing w:after="0" w:line="240" w:lineRule="auto"/>
        <w:rPr>
          <w:b/>
          <w:bCs/>
          <w:color w:val="333333"/>
          <w:sz w:val="28"/>
          <w:szCs w:val="28"/>
        </w:rPr>
      </w:pPr>
    </w:p>
    <w:p w:rsidR="00641745" w:rsidRDefault="00FA6BCF" w:rsidP="00641745">
      <w:pPr>
        <w:pStyle w:val="NumHeading2"/>
      </w:pPr>
      <w:bookmarkStart w:id="77" w:name="_Toc191460556"/>
      <w:r>
        <w:lastRenderedPageBreak/>
        <w:t>ConfigMgr</w:t>
      </w:r>
      <w:r w:rsidR="00641745">
        <w:t xml:space="preserve"> VB Scripts</w:t>
      </w:r>
      <w:bookmarkEnd w:id="77"/>
    </w:p>
    <w:p w:rsidR="00BE6440" w:rsidRDefault="00BE6440" w:rsidP="00BE6440">
      <w:pPr>
        <w:pStyle w:val="NumHeading3"/>
      </w:pPr>
      <w:bookmarkStart w:id="78" w:name="_Toc191460557"/>
      <w:r>
        <w:t>CreatePatchCollection.vbs</w:t>
      </w:r>
      <w:bookmarkEnd w:id="78"/>
    </w:p>
    <w:p w:rsidR="00BE6440" w:rsidRDefault="00BE6440" w:rsidP="00BE6440">
      <w:pPr>
        <w:pStyle w:val="CodeBlock"/>
      </w:pPr>
      <w:r>
        <w:t>' This script is used to create new child collections and computers members under the VMPatchingGroup</w:t>
      </w:r>
    </w:p>
    <w:p w:rsidR="00BE6440" w:rsidRDefault="00BE6440" w:rsidP="00BE6440">
      <w:pPr>
        <w:pStyle w:val="CodeBlock"/>
      </w:pPr>
      <w:r>
        <w:t>' The following input parameters are required for dynamic operation</w:t>
      </w:r>
    </w:p>
    <w:p w:rsidR="00BE6440" w:rsidRDefault="00BE6440" w:rsidP="00BE6440">
      <w:pPr>
        <w:pStyle w:val="CodeBlock"/>
      </w:pPr>
      <w:r>
        <w:t xml:space="preserve">' Arg 0 = VMListPath : This is the path on the VMM Server where the VM patch list is stored </w:t>
      </w:r>
    </w:p>
    <w:p w:rsidR="00BE6440" w:rsidRDefault="00BE6440" w:rsidP="00BE6440">
      <w:pPr>
        <w:pStyle w:val="CodeBlock"/>
      </w:pPr>
      <w:r>
        <w:t>' Arg 1 = parentCollectionID : This is the SMSID of the parent collection</w:t>
      </w:r>
    </w:p>
    <w:p w:rsidR="00BE6440" w:rsidRDefault="00BE6440" w:rsidP="00BE6440">
      <w:pPr>
        <w:pStyle w:val="CodeBlock"/>
      </w:pPr>
      <w:r>
        <w:t>'</w:t>
      </w:r>
    </w:p>
    <w:p w:rsidR="00BE6440" w:rsidRDefault="00BE6440" w:rsidP="00BE6440">
      <w:pPr>
        <w:pStyle w:val="CodeBlock"/>
      </w:pPr>
    </w:p>
    <w:p w:rsidR="00BE6440" w:rsidRDefault="00BE6440" w:rsidP="00BE6440">
      <w:pPr>
        <w:pStyle w:val="CodeBlock"/>
      </w:pPr>
      <w:r>
        <w:t>Dim collectionName</w:t>
      </w:r>
    </w:p>
    <w:p w:rsidR="00BE6440" w:rsidRDefault="00BE6440" w:rsidP="00BE6440">
      <w:pPr>
        <w:pStyle w:val="CodeBlock"/>
      </w:pPr>
      <w:r>
        <w:t>Dim collectionComment</w:t>
      </w:r>
    </w:p>
    <w:p w:rsidR="00BE6440" w:rsidRDefault="00BE6440" w:rsidP="00BE6440">
      <w:pPr>
        <w:pStyle w:val="CodeBlock"/>
      </w:pPr>
    </w:p>
    <w:p w:rsidR="00BE6440" w:rsidRDefault="00BE6440" w:rsidP="00BE6440">
      <w:pPr>
        <w:pStyle w:val="CodeBlock"/>
      </w:pPr>
      <w:r>
        <w:t>Dim VMListPath</w:t>
      </w:r>
    </w:p>
    <w:p w:rsidR="00BE6440" w:rsidRDefault="00BE6440" w:rsidP="00BE6440">
      <w:pPr>
        <w:pStyle w:val="CodeBlock"/>
      </w:pPr>
      <w:r>
        <w:t>Dim parentCollectionID</w:t>
      </w:r>
    </w:p>
    <w:p w:rsidR="00BE6440" w:rsidRDefault="00BE6440" w:rsidP="00BE6440">
      <w:pPr>
        <w:pStyle w:val="CodeBlock"/>
      </w:pPr>
    </w:p>
    <w:p w:rsidR="00BE6440" w:rsidRDefault="00BE6440" w:rsidP="00BE6440">
      <w:pPr>
        <w:pStyle w:val="CodeBlock"/>
      </w:pPr>
    </w:p>
    <w:p w:rsidR="00BE6440" w:rsidRDefault="00BE6440" w:rsidP="00BE6440">
      <w:pPr>
        <w:pStyle w:val="CodeBlock"/>
      </w:pPr>
      <w:r>
        <w:t>' Get command line parameters</w:t>
      </w:r>
    </w:p>
    <w:p w:rsidR="00BE6440" w:rsidRDefault="00BE6440" w:rsidP="00BE6440">
      <w:pPr>
        <w:pStyle w:val="CodeBlock"/>
      </w:pPr>
      <w:r>
        <w:t>If (WScript.Arguments.Count = 0) Then</w:t>
      </w:r>
    </w:p>
    <w:p w:rsidR="00BE6440" w:rsidRDefault="00BE6440" w:rsidP="00BE6440">
      <w:pPr>
        <w:pStyle w:val="CodeBlock"/>
      </w:pPr>
    </w:p>
    <w:p w:rsidR="00BE6440" w:rsidRDefault="00BE6440" w:rsidP="00BE6440">
      <w:pPr>
        <w:pStyle w:val="CodeBlock"/>
      </w:pPr>
      <w:r>
        <w:tab/>
        <w:t>VMListPath = "\\10.5.42.121\PScripts\vmsout.txt"</w:t>
      </w:r>
    </w:p>
    <w:p w:rsidR="00BE6440" w:rsidRDefault="00BE6440" w:rsidP="00BE6440">
      <w:pPr>
        <w:pStyle w:val="CodeBlock"/>
      </w:pPr>
      <w:r>
        <w:tab/>
        <w:t>parentCollectionID = "SCI00043"</w:t>
      </w:r>
    </w:p>
    <w:p w:rsidR="00BE6440" w:rsidRDefault="00BE6440" w:rsidP="00BE6440">
      <w:pPr>
        <w:pStyle w:val="CodeBlock"/>
      </w:pPr>
    </w:p>
    <w:p w:rsidR="00BE6440" w:rsidRDefault="00BE6440" w:rsidP="00BE6440">
      <w:pPr>
        <w:pStyle w:val="CodeBlock"/>
      </w:pPr>
      <w:r>
        <w:t>' You might also want to put some checks here to see if all parameters have been supplied</w:t>
      </w:r>
    </w:p>
    <w:p w:rsidR="00BE6440" w:rsidRDefault="00BE6440" w:rsidP="00BE6440">
      <w:pPr>
        <w:pStyle w:val="CodeBlock"/>
      </w:pPr>
      <w:r>
        <w:t>Else</w:t>
      </w:r>
    </w:p>
    <w:p w:rsidR="00BE6440" w:rsidRDefault="00BE6440" w:rsidP="00BE6440">
      <w:pPr>
        <w:pStyle w:val="CodeBlock"/>
      </w:pPr>
      <w:r>
        <w:t>' Assign command line parameters to local variables</w:t>
      </w:r>
    </w:p>
    <w:p w:rsidR="00BE6440" w:rsidRDefault="00BE6440" w:rsidP="00BE6440">
      <w:pPr>
        <w:pStyle w:val="CodeBlock"/>
      </w:pPr>
      <w:r>
        <w:tab/>
        <w:t>VMListPath = "\\" + WScript.Arguments.Item(0) + "\PScripts\vmsout.txt"</w:t>
      </w:r>
    </w:p>
    <w:p w:rsidR="00BE6440" w:rsidRDefault="00BE6440" w:rsidP="00BE6440">
      <w:pPr>
        <w:pStyle w:val="CodeBlock"/>
      </w:pPr>
      <w:r>
        <w:tab/>
        <w:t>parentCollectionID = WScript.Arguments.Item(1)</w:t>
      </w:r>
    </w:p>
    <w:p w:rsidR="00BE6440" w:rsidRDefault="00BE6440" w:rsidP="00BE6440">
      <w:pPr>
        <w:pStyle w:val="CodeBlock"/>
      </w:pPr>
      <w:r>
        <w:t>End If</w:t>
      </w:r>
    </w:p>
    <w:p w:rsidR="00BE6440" w:rsidRDefault="00BE6440" w:rsidP="00BE6440">
      <w:pPr>
        <w:pStyle w:val="CodeBlock"/>
      </w:pPr>
    </w:p>
    <w:p w:rsidR="00BE6440" w:rsidRDefault="00BE6440" w:rsidP="00BE6440">
      <w:pPr>
        <w:pStyle w:val="CodeBlock"/>
      </w:pPr>
    </w:p>
    <w:p w:rsidR="00BE6440" w:rsidRDefault="00BE6440" w:rsidP="00BE6440">
      <w:pPr>
        <w:pStyle w:val="CodeBlock"/>
      </w:pPr>
      <w:r>
        <w:t>' Set the collection name and append current date</w:t>
      </w:r>
    </w:p>
    <w:p w:rsidR="00BE6440" w:rsidRDefault="00BE6440" w:rsidP="00BE6440">
      <w:pPr>
        <w:pStyle w:val="CodeBlock"/>
      </w:pPr>
      <w:r>
        <w:t>collectionName = "MachinesToPatch " + CStr(Now)</w:t>
      </w:r>
    </w:p>
    <w:p w:rsidR="00BE6440" w:rsidRDefault="00BE6440" w:rsidP="00BE6440">
      <w:pPr>
        <w:pStyle w:val="CodeBlock"/>
      </w:pPr>
      <w:r>
        <w:t>collectionComment = "Offline virtual machines that require patching"</w:t>
      </w:r>
    </w:p>
    <w:p w:rsidR="00BE6440" w:rsidRDefault="00BE6440" w:rsidP="00BE6440">
      <w:pPr>
        <w:pStyle w:val="CodeBlock"/>
      </w:pPr>
    </w:p>
    <w:p w:rsidR="00BE6440" w:rsidRDefault="00BE6440" w:rsidP="00BE6440">
      <w:pPr>
        <w:pStyle w:val="CodeBlock"/>
      </w:pPr>
    </w:p>
    <w:p w:rsidR="00BE6440" w:rsidRDefault="00BE6440" w:rsidP="00BE6440">
      <w:pPr>
        <w:pStyle w:val="CodeBlock"/>
      </w:pPr>
    </w:p>
    <w:p w:rsidR="00BE6440" w:rsidRDefault="00BE6440" w:rsidP="00BE6440">
      <w:pPr>
        <w:pStyle w:val="CodeBlock"/>
      </w:pPr>
      <w:r>
        <w:t>' Debug code: START</w:t>
      </w:r>
    </w:p>
    <w:p w:rsidR="00BE6440" w:rsidRDefault="00BE6440" w:rsidP="00BE6440">
      <w:pPr>
        <w:pStyle w:val="CodeBlock"/>
      </w:pPr>
      <w:r>
        <w:t>' For debugging placed by nick. To remove for production</w:t>
      </w:r>
    </w:p>
    <w:p w:rsidR="00BE6440" w:rsidRDefault="00BE6440" w:rsidP="00BE6440">
      <w:pPr>
        <w:pStyle w:val="CodeBlock"/>
      </w:pPr>
      <w:r>
        <w:t>'WScript.Echo "About to Quit"</w:t>
      </w:r>
    </w:p>
    <w:p w:rsidR="00BE6440" w:rsidRDefault="00BE6440" w:rsidP="00BE6440">
      <w:pPr>
        <w:pStyle w:val="CodeBlock"/>
      </w:pPr>
      <w:r>
        <w:t xml:space="preserve">'WScript.Echo collectionName </w:t>
      </w:r>
    </w:p>
    <w:p w:rsidR="00BE6440" w:rsidRDefault="00BE6440" w:rsidP="00BE6440">
      <w:pPr>
        <w:pStyle w:val="CodeBlock"/>
      </w:pPr>
      <w:r>
        <w:t>'WScript.Echo collectionComment</w:t>
      </w:r>
    </w:p>
    <w:p w:rsidR="00BE6440" w:rsidRDefault="00BE6440" w:rsidP="00BE6440">
      <w:pPr>
        <w:pStyle w:val="CodeBlock"/>
      </w:pPr>
      <w:r>
        <w:t>'WScript.Echo VMListPath</w:t>
      </w:r>
    </w:p>
    <w:p w:rsidR="00BE6440" w:rsidRDefault="00BE6440" w:rsidP="00BE6440">
      <w:pPr>
        <w:pStyle w:val="CodeBlock"/>
      </w:pPr>
      <w:r>
        <w:t>'WScript.Echo parentCollectionID</w:t>
      </w:r>
    </w:p>
    <w:p w:rsidR="00BE6440" w:rsidRDefault="00BE6440" w:rsidP="00BE6440">
      <w:pPr>
        <w:pStyle w:val="CodeBlock"/>
      </w:pPr>
      <w:r>
        <w:t>'WScript.Quit</w:t>
      </w:r>
    </w:p>
    <w:p w:rsidR="00BE6440" w:rsidRDefault="00BE6440" w:rsidP="00BE6440">
      <w:pPr>
        <w:pStyle w:val="CodeBlock"/>
      </w:pPr>
      <w:r>
        <w:t>' Debug code: END</w:t>
      </w:r>
    </w:p>
    <w:p w:rsidR="00BE6440" w:rsidRDefault="00BE6440" w:rsidP="00BE6440">
      <w:pPr>
        <w:pStyle w:val="CodeBlock"/>
      </w:pPr>
    </w:p>
    <w:p w:rsidR="00BE6440" w:rsidRDefault="00BE6440" w:rsidP="00BE6440">
      <w:pPr>
        <w:pStyle w:val="CodeBlock"/>
      </w:pPr>
      <w:r>
        <w:t>'Set SWbemLocator=CreateObject("WbemScripting.SWbemLocator")</w:t>
      </w:r>
    </w:p>
    <w:p w:rsidR="00BE6440" w:rsidRDefault="00BE6440" w:rsidP="00BE6440">
      <w:pPr>
        <w:pStyle w:val="CodeBlock"/>
      </w:pPr>
      <w:r>
        <w:t>'Set SWbemServices = SWbemLocator.ConnectServer( , "root\SMS\site_" + SiteCode)</w:t>
      </w:r>
    </w:p>
    <w:p w:rsidR="00BE6440" w:rsidRDefault="00BE6440" w:rsidP="00BE6440">
      <w:pPr>
        <w:pStyle w:val="CodeBlock"/>
      </w:pPr>
    </w:p>
    <w:p w:rsidR="00BE6440" w:rsidRDefault="00BE6440" w:rsidP="00BE6440">
      <w:pPr>
        <w:pStyle w:val="CodeBlock"/>
      </w:pPr>
    </w:p>
    <w:p w:rsidR="00BE6440" w:rsidRDefault="00BE6440" w:rsidP="00BE6440">
      <w:pPr>
        <w:pStyle w:val="CodeBlock"/>
      </w:pPr>
      <w:r>
        <w:t>'Connect to provider namespace for local computer.</w:t>
      </w:r>
    </w:p>
    <w:p w:rsidR="00BE6440" w:rsidRDefault="00BE6440" w:rsidP="00BE6440">
      <w:pPr>
        <w:pStyle w:val="CodeBlock"/>
      </w:pPr>
      <w:r>
        <w:t>Set SWbemLocator=CreateObject("WbemScripting.SWbemLocator")</w:t>
      </w:r>
    </w:p>
    <w:p w:rsidR="00BE6440" w:rsidRDefault="00BE6440" w:rsidP="00BE6440">
      <w:pPr>
        <w:pStyle w:val="CodeBlock"/>
      </w:pPr>
    </w:p>
    <w:p w:rsidR="00BE6440" w:rsidRDefault="00BE6440" w:rsidP="00BE6440">
      <w:pPr>
        <w:pStyle w:val="CodeBlock"/>
      </w:pPr>
      <w:r>
        <w:lastRenderedPageBreak/>
        <w:t>Set SWbemServices = SWbemLocator.ConnectServer(".", "root\sms")</w:t>
      </w:r>
    </w:p>
    <w:p w:rsidR="00BE6440" w:rsidRDefault="00BE6440" w:rsidP="00BE6440">
      <w:pPr>
        <w:pStyle w:val="CodeBlock"/>
      </w:pPr>
    </w:p>
    <w:p w:rsidR="00BE6440" w:rsidRDefault="00BE6440" w:rsidP="00BE6440">
      <w:pPr>
        <w:pStyle w:val="CodeBlock"/>
      </w:pPr>
      <w:r>
        <w:t>Set ProviderLoc = SWbemServices.InstancesOf("SMS_ProviderLocation")</w:t>
      </w:r>
    </w:p>
    <w:p w:rsidR="00BE6440" w:rsidRDefault="00BE6440" w:rsidP="00BE6440">
      <w:pPr>
        <w:pStyle w:val="CodeBlock"/>
      </w:pPr>
    </w:p>
    <w:p w:rsidR="00BE6440" w:rsidRDefault="00BE6440" w:rsidP="00BE6440">
      <w:pPr>
        <w:pStyle w:val="CodeBlock"/>
      </w:pPr>
      <w:r>
        <w:t>For Each Location In ProviderLoc</w:t>
      </w:r>
    </w:p>
    <w:p w:rsidR="00BE6440" w:rsidRDefault="00BE6440" w:rsidP="00BE6440">
      <w:pPr>
        <w:pStyle w:val="CodeBlock"/>
      </w:pPr>
      <w:r>
        <w:t xml:space="preserve">        If Location.ProviderForLocalSite = True Then</w:t>
      </w:r>
    </w:p>
    <w:p w:rsidR="00BE6440" w:rsidRDefault="00BE6440" w:rsidP="00BE6440">
      <w:pPr>
        <w:pStyle w:val="CodeBlock"/>
      </w:pPr>
      <w:r>
        <w:t xml:space="preserve">            Set SWbemServices = SWbemLocator.ConnectServer _</w:t>
      </w:r>
    </w:p>
    <w:p w:rsidR="00BE6440" w:rsidRDefault="00BE6440" w:rsidP="00BE6440">
      <w:pPr>
        <w:pStyle w:val="CodeBlock"/>
      </w:pPr>
      <w:r>
        <w:t xml:space="preserve">                 (Location.Machine, "root\sms\site_" + Location.SiteCode)</w:t>
      </w:r>
    </w:p>
    <w:p w:rsidR="00BE6440" w:rsidRDefault="00BE6440" w:rsidP="00BE6440">
      <w:pPr>
        <w:pStyle w:val="CodeBlock"/>
      </w:pPr>
      <w:r>
        <w:t xml:space="preserve">           End If</w:t>
      </w:r>
    </w:p>
    <w:p w:rsidR="00BE6440" w:rsidRDefault="00BE6440" w:rsidP="00BE6440">
      <w:pPr>
        <w:pStyle w:val="CodeBlock"/>
      </w:pPr>
      <w:r>
        <w:t>Next</w:t>
      </w:r>
    </w:p>
    <w:p w:rsidR="00BE6440" w:rsidRDefault="00BE6440" w:rsidP="00BE6440">
      <w:pPr>
        <w:pStyle w:val="CodeBlock"/>
      </w:pPr>
    </w:p>
    <w:p w:rsidR="00BE6440" w:rsidRDefault="00BE6440" w:rsidP="00BE6440">
      <w:pPr>
        <w:pStyle w:val="CodeBlock"/>
      </w:pPr>
    </w:p>
    <w:p w:rsidR="00BE6440" w:rsidRDefault="00BE6440" w:rsidP="00BE6440">
      <w:pPr>
        <w:pStyle w:val="CodeBlock"/>
      </w:pPr>
    </w:p>
    <w:p w:rsidR="00BE6440" w:rsidRDefault="00BE6440" w:rsidP="00BE6440">
      <w:pPr>
        <w:pStyle w:val="CodeBlock"/>
      </w:pPr>
      <w:r>
        <w:t>'Determine whether the specified Collection name is unique.</w:t>
      </w:r>
    </w:p>
    <w:p w:rsidR="00BE6440" w:rsidRDefault="00BE6440" w:rsidP="00BE6440">
      <w:pPr>
        <w:pStyle w:val="CodeBlock"/>
      </w:pPr>
      <w:r>
        <w:t>Set Collections = SWbemServices.ExecQuery("Select * From SMS_Collection WHERE Name LIKE ""%" + collectionName + "%""")</w:t>
      </w:r>
    </w:p>
    <w:p w:rsidR="00BE6440" w:rsidRDefault="00BE6440" w:rsidP="00BE6440">
      <w:pPr>
        <w:pStyle w:val="CodeBlock"/>
      </w:pPr>
      <w:r>
        <w:t>For Each Collection In Collections</w:t>
      </w:r>
    </w:p>
    <w:p w:rsidR="00BE6440" w:rsidRDefault="00BE6440" w:rsidP="00BE6440">
      <w:pPr>
        <w:pStyle w:val="CodeBlock"/>
      </w:pPr>
      <w:r>
        <w:tab/>
        <w:t>If Collection.Name = collectionName Then</w:t>
      </w:r>
    </w:p>
    <w:p w:rsidR="00BE6440" w:rsidRDefault="00BE6440" w:rsidP="00BE6440">
      <w:pPr>
        <w:pStyle w:val="CodeBlock"/>
      </w:pPr>
      <w:r>
        <w:tab/>
      </w:r>
      <w:r>
        <w:tab/>
        <w:t>'Delete any existing collections with this name</w:t>
      </w:r>
    </w:p>
    <w:p w:rsidR="00BE6440" w:rsidRDefault="00BE6440" w:rsidP="00BE6440">
      <w:pPr>
        <w:pStyle w:val="CodeBlock"/>
      </w:pPr>
      <w:r>
        <w:tab/>
      </w:r>
      <w:r>
        <w:tab/>
        <w:t>Collection.Delete_</w:t>
      </w:r>
    </w:p>
    <w:p w:rsidR="00BE6440" w:rsidRDefault="00BE6440" w:rsidP="00BE6440">
      <w:pPr>
        <w:pStyle w:val="CodeBlock"/>
      </w:pPr>
      <w:r>
        <w:tab/>
        <w:t>End if</w:t>
      </w:r>
    </w:p>
    <w:p w:rsidR="00BE6440" w:rsidRDefault="00BE6440" w:rsidP="00BE6440">
      <w:pPr>
        <w:pStyle w:val="CodeBlock"/>
      </w:pPr>
      <w:r>
        <w:t>Next</w:t>
      </w:r>
    </w:p>
    <w:p w:rsidR="00BE6440" w:rsidRDefault="00BE6440" w:rsidP="00BE6440">
      <w:pPr>
        <w:pStyle w:val="CodeBlock"/>
      </w:pPr>
    </w:p>
    <w:p w:rsidR="00BE6440" w:rsidRDefault="00BE6440" w:rsidP="00BE6440">
      <w:pPr>
        <w:pStyle w:val="CodeBlock"/>
      </w:pPr>
      <w:r>
        <w:t>'Create the collection.</w:t>
      </w:r>
    </w:p>
    <w:p w:rsidR="00BE6440" w:rsidRDefault="00BE6440" w:rsidP="00BE6440">
      <w:pPr>
        <w:pStyle w:val="CodeBlock"/>
      </w:pPr>
      <w:r>
        <w:t>Dim newCollection</w:t>
      </w:r>
    </w:p>
    <w:p w:rsidR="00BE6440" w:rsidRDefault="00BE6440" w:rsidP="00BE6440">
      <w:pPr>
        <w:pStyle w:val="CodeBlock"/>
      </w:pPr>
      <w:r>
        <w:t>Set newCollection = SWbemServices.Get("SMS_Collection").SpawnInstance_()</w:t>
      </w:r>
    </w:p>
    <w:p w:rsidR="00BE6440" w:rsidRDefault="00BE6440" w:rsidP="00BE6440">
      <w:pPr>
        <w:pStyle w:val="CodeBlock"/>
      </w:pPr>
      <w:r>
        <w:t>newCollection.Name = collectionName</w:t>
      </w:r>
    </w:p>
    <w:p w:rsidR="00BE6440" w:rsidRDefault="00BE6440" w:rsidP="00BE6440">
      <w:pPr>
        <w:pStyle w:val="CodeBlock"/>
      </w:pPr>
      <w:r>
        <w:t>newCollection.comment = collectionComment</w:t>
      </w:r>
    </w:p>
    <w:p w:rsidR="00BE6440" w:rsidRDefault="00BE6440" w:rsidP="00BE6440">
      <w:pPr>
        <w:pStyle w:val="CodeBlock"/>
      </w:pPr>
      <w:r>
        <w:t>newCollection.OwnedByThisSite = True</w:t>
      </w:r>
    </w:p>
    <w:p w:rsidR="00BE6440" w:rsidRDefault="00BE6440" w:rsidP="00BE6440">
      <w:pPr>
        <w:pStyle w:val="CodeBlock"/>
      </w:pPr>
      <w:r>
        <w:t>path=newCollection.Put_</w:t>
      </w:r>
    </w:p>
    <w:p w:rsidR="00BE6440" w:rsidRDefault="00BE6440" w:rsidP="00BE6440">
      <w:pPr>
        <w:pStyle w:val="CodeBlock"/>
      </w:pPr>
    </w:p>
    <w:p w:rsidR="00BE6440" w:rsidRDefault="00BE6440" w:rsidP="00BE6440">
      <w:pPr>
        <w:pStyle w:val="CodeBlock"/>
      </w:pPr>
    </w:p>
    <w:p w:rsidR="00BE6440" w:rsidRDefault="00BE6440" w:rsidP="00BE6440">
      <w:pPr>
        <w:pStyle w:val="CodeBlock"/>
      </w:pPr>
      <w:r>
        <w:t xml:space="preserve">'Get the automatically assigned collection ID </w:t>
      </w:r>
    </w:p>
    <w:p w:rsidR="00BE6440" w:rsidRDefault="00BE6440" w:rsidP="00BE6440">
      <w:pPr>
        <w:pStyle w:val="CodeBlock"/>
      </w:pPr>
      <w:r>
        <w:t>'for the new collection.</w:t>
      </w:r>
    </w:p>
    <w:p w:rsidR="00BE6440" w:rsidRDefault="00BE6440" w:rsidP="00BE6440">
      <w:pPr>
        <w:pStyle w:val="CodeBlock"/>
      </w:pPr>
      <w:r>
        <w:t>Set Collection=SWbemServices.Get(path)</w:t>
      </w:r>
    </w:p>
    <w:p w:rsidR="00BE6440" w:rsidRDefault="00BE6440" w:rsidP="00BE6440">
      <w:pPr>
        <w:pStyle w:val="CodeBlock"/>
      </w:pPr>
      <w:r>
        <w:t>newCollectionID= Collection.CollectionID</w:t>
      </w:r>
    </w:p>
    <w:p w:rsidR="00BE6440" w:rsidRDefault="00BE6440" w:rsidP="00BE6440">
      <w:pPr>
        <w:pStyle w:val="CodeBlock"/>
      </w:pPr>
    </w:p>
    <w:p w:rsidR="00BE6440" w:rsidRDefault="00BE6440" w:rsidP="00BE6440">
      <w:pPr>
        <w:pStyle w:val="CodeBlock"/>
      </w:pPr>
      <w:r>
        <w:t>'Create the collection relationship.</w:t>
      </w:r>
    </w:p>
    <w:p w:rsidR="00BE6440" w:rsidRDefault="00BE6440" w:rsidP="00BE6440">
      <w:pPr>
        <w:pStyle w:val="CodeBlock"/>
      </w:pPr>
      <w:r>
        <w:t xml:space="preserve">'You could use the VerifyNoLoops method of the SMS_Collection class </w:t>
      </w:r>
    </w:p>
    <w:p w:rsidR="00BE6440" w:rsidRDefault="00BE6440" w:rsidP="00BE6440">
      <w:pPr>
        <w:pStyle w:val="CodeBlock"/>
      </w:pPr>
      <w:r>
        <w:t>'if you want to ensure that you won't create a loop of collections.</w:t>
      </w:r>
    </w:p>
    <w:p w:rsidR="00BE6440" w:rsidRDefault="00BE6440" w:rsidP="00BE6440">
      <w:pPr>
        <w:pStyle w:val="CodeBlock"/>
      </w:pPr>
      <w:r>
        <w:t>Dim newCollectionRelation</w:t>
      </w:r>
    </w:p>
    <w:p w:rsidR="00BE6440" w:rsidRDefault="00BE6440" w:rsidP="00BE6440">
      <w:pPr>
        <w:pStyle w:val="CodeBlock"/>
      </w:pPr>
      <w:r>
        <w:t>Set newCollectionRelation = SWbemServices.Get( "SMS_CollectToSubCollect" ).SpawnInstance_()</w:t>
      </w:r>
    </w:p>
    <w:p w:rsidR="00BE6440" w:rsidRDefault="00BE6440" w:rsidP="00BE6440">
      <w:pPr>
        <w:pStyle w:val="CodeBlock"/>
      </w:pPr>
      <w:r>
        <w:t>newCollectionRelation.parentCollectionID = parentCollectionID</w:t>
      </w:r>
    </w:p>
    <w:p w:rsidR="00BE6440" w:rsidRDefault="00BE6440" w:rsidP="00BE6440">
      <w:pPr>
        <w:pStyle w:val="CodeBlock"/>
      </w:pPr>
    </w:p>
    <w:p w:rsidR="00BE6440" w:rsidRDefault="00BE6440" w:rsidP="00BE6440">
      <w:pPr>
        <w:pStyle w:val="CodeBlock"/>
      </w:pPr>
      <w:r>
        <w:t>' Put some code here to lookup the collection id of the collection that should contain the new collection within SMS</w:t>
      </w:r>
    </w:p>
    <w:p w:rsidR="00BE6440" w:rsidRDefault="00BE6440" w:rsidP="00BE6440">
      <w:pPr>
        <w:pStyle w:val="CodeBlock"/>
      </w:pPr>
      <w:r>
        <w:t>newCollectionRelation.subCollectionID = newCollectionID</w:t>
      </w:r>
    </w:p>
    <w:p w:rsidR="00BE6440" w:rsidRDefault="00BE6440" w:rsidP="00BE6440">
      <w:pPr>
        <w:pStyle w:val="CodeBlock"/>
      </w:pPr>
      <w:r>
        <w:t>newCollectionRelation.Put_</w:t>
      </w:r>
    </w:p>
    <w:p w:rsidR="00BE6440" w:rsidRDefault="00BE6440" w:rsidP="00BE6440">
      <w:pPr>
        <w:pStyle w:val="CodeBlock"/>
      </w:pPr>
      <w:r>
        <w:t xml:space="preserve"> </w:t>
      </w:r>
    </w:p>
    <w:p w:rsidR="00BE6440" w:rsidRDefault="00BE6440" w:rsidP="00BE6440">
      <w:pPr>
        <w:pStyle w:val="CodeBlock"/>
      </w:pPr>
      <w:r>
        <w:t>'Read the output file</w:t>
      </w:r>
    </w:p>
    <w:p w:rsidR="00BE6440" w:rsidRDefault="00BE6440" w:rsidP="00BE6440">
      <w:pPr>
        <w:pStyle w:val="CodeBlock"/>
      </w:pPr>
      <w:r>
        <w:t>Set objFSO = CreateObject("Scripting.FileSystemObject")</w:t>
      </w:r>
    </w:p>
    <w:p w:rsidR="00BE6440" w:rsidRDefault="00BE6440" w:rsidP="00BE6440">
      <w:pPr>
        <w:pStyle w:val="CodeBlock"/>
      </w:pPr>
      <w:r>
        <w:t>Set objFile = objFSO.OpenTextFile(VMListPath)</w:t>
      </w:r>
    </w:p>
    <w:p w:rsidR="00BE6440" w:rsidRDefault="00BE6440" w:rsidP="00BE6440">
      <w:pPr>
        <w:pStyle w:val="CodeBlock"/>
      </w:pPr>
      <w:r>
        <w:t>vmsList = objFile.ReadAll()</w:t>
      </w:r>
    </w:p>
    <w:p w:rsidR="00BE6440" w:rsidRDefault="00BE6440" w:rsidP="00BE6440">
      <w:pPr>
        <w:pStyle w:val="CodeBlock"/>
      </w:pPr>
    </w:p>
    <w:p w:rsidR="00BE6440" w:rsidRDefault="00BE6440" w:rsidP="00BE6440">
      <w:pPr>
        <w:pStyle w:val="CodeBlock"/>
      </w:pPr>
      <w:r>
        <w:t>'Retrieve the machine names and format</w:t>
      </w:r>
    </w:p>
    <w:p w:rsidR="00BE6440" w:rsidRDefault="00BE6440" w:rsidP="00BE6440">
      <w:pPr>
        <w:pStyle w:val="CodeBlock"/>
      </w:pPr>
      <w:r>
        <w:t>machines = Split(vmsList,",")</w:t>
      </w:r>
    </w:p>
    <w:p w:rsidR="00BE6440" w:rsidRDefault="00BE6440" w:rsidP="00BE6440">
      <w:pPr>
        <w:pStyle w:val="CodeBlock"/>
      </w:pPr>
      <w:r>
        <w:lastRenderedPageBreak/>
        <w:t>resourceType = "SMS_R_System"</w:t>
      </w:r>
    </w:p>
    <w:p w:rsidR="00BE6440" w:rsidRDefault="00BE6440" w:rsidP="00BE6440">
      <w:pPr>
        <w:pStyle w:val="CodeBlock"/>
      </w:pPr>
      <w:r>
        <w:t>For Each machine in machines</w:t>
      </w:r>
    </w:p>
    <w:p w:rsidR="00BE6440" w:rsidRDefault="00BE6440" w:rsidP="00BE6440">
      <w:pPr>
        <w:pStyle w:val="CodeBlock"/>
      </w:pPr>
      <w:r>
        <w:tab/>
        <w:t>machine = Replace(machine,Chr(13)," ")</w:t>
      </w:r>
    </w:p>
    <w:p w:rsidR="00BE6440" w:rsidRDefault="00BE6440" w:rsidP="00BE6440">
      <w:pPr>
        <w:pStyle w:val="CodeBlock"/>
      </w:pPr>
      <w:r>
        <w:tab/>
        <w:t>machine = Replace(machine,Chr(10)," ")</w:t>
      </w:r>
    </w:p>
    <w:p w:rsidR="00BE6440" w:rsidRDefault="00BE6440" w:rsidP="00BE6440">
      <w:pPr>
        <w:pStyle w:val="CodeBlock"/>
      </w:pPr>
      <w:r>
        <w:tab/>
        <w:t>trimMachine = Trim(machine)</w:t>
      </w:r>
    </w:p>
    <w:p w:rsidR="00BE6440" w:rsidRDefault="00BE6440" w:rsidP="00BE6440">
      <w:pPr>
        <w:pStyle w:val="CodeBlock"/>
      </w:pPr>
    </w:p>
    <w:p w:rsidR="00BE6440" w:rsidRDefault="00BE6440" w:rsidP="00BE6440">
      <w:pPr>
        <w:pStyle w:val="CodeBlock"/>
      </w:pPr>
      <w:r>
        <w:tab/>
        <w:t>'Create the collection rules</w:t>
      </w:r>
    </w:p>
    <w:p w:rsidR="00BE6440" w:rsidRDefault="00BE6440" w:rsidP="00BE6440">
      <w:pPr>
        <w:pStyle w:val="CodeBlock"/>
      </w:pPr>
      <w:r>
        <w:tab/>
        <w:t>If Len(trimMachine) &gt; 0 Then</w:t>
      </w:r>
    </w:p>
    <w:p w:rsidR="00BE6440" w:rsidRDefault="00BE6440" w:rsidP="00BE6440">
      <w:pPr>
        <w:pStyle w:val="CodeBlock"/>
      </w:pPr>
      <w:r>
        <w:tab/>
      </w:r>
      <w:r>
        <w:tab/>
        <w:t>Set resources = SWbemServices.ExecQuery("Select * From " + resourceType)</w:t>
      </w:r>
    </w:p>
    <w:p w:rsidR="00BE6440" w:rsidRDefault="00BE6440" w:rsidP="00BE6440">
      <w:pPr>
        <w:pStyle w:val="CodeBlock"/>
      </w:pPr>
      <w:r>
        <w:t xml:space="preserve">  </w:t>
      </w:r>
      <w:r>
        <w:tab/>
      </w:r>
      <w:r>
        <w:tab/>
        <w:t>For Each machineResource In resources</w:t>
      </w:r>
    </w:p>
    <w:p w:rsidR="00BE6440" w:rsidRDefault="00BE6440" w:rsidP="00BE6440">
      <w:pPr>
        <w:pStyle w:val="CodeBlock"/>
      </w:pPr>
      <w:r>
        <w:t xml:space="preserve">        </w:t>
      </w:r>
      <w:r>
        <w:tab/>
      </w:r>
      <w:r>
        <w:tab/>
        <w:t>If UCase(machineResource.Name) = UCase(trimmachine) Then</w:t>
      </w:r>
    </w:p>
    <w:p w:rsidR="00BE6440" w:rsidRDefault="00BE6440" w:rsidP="00BE6440">
      <w:pPr>
        <w:pStyle w:val="CodeBlock"/>
      </w:pPr>
      <w:r>
        <w:tab/>
      </w:r>
      <w:r>
        <w:tab/>
      </w:r>
      <w:r>
        <w:tab/>
      </w:r>
      <w:r>
        <w:tab/>
        <w:t>ResID = machineResource.ResourceID</w:t>
      </w:r>
    </w:p>
    <w:p w:rsidR="00BE6440" w:rsidRDefault="00BE6440" w:rsidP="00BE6440">
      <w:pPr>
        <w:pStyle w:val="CodeBlock"/>
      </w:pPr>
      <w:r>
        <w:tab/>
      </w:r>
      <w:r>
        <w:tab/>
      </w:r>
      <w:r>
        <w:tab/>
      </w:r>
      <w:r>
        <w:tab/>
        <w:t>Dim CollectionRule</w:t>
      </w:r>
    </w:p>
    <w:p w:rsidR="00BE6440" w:rsidRDefault="00BE6440" w:rsidP="00BE6440">
      <w:pPr>
        <w:pStyle w:val="CodeBlock"/>
      </w:pPr>
      <w:r>
        <w:tab/>
      </w:r>
      <w:r>
        <w:tab/>
      </w:r>
      <w:r>
        <w:tab/>
      </w:r>
      <w:r>
        <w:tab/>
        <w:t>Set CollectionRule = SWbemServices.Get("SMS_CollectionRuleDirect").SpawnInstance_()</w:t>
      </w:r>
    </w:p>
    <w:p w:rsidR="00BE6440" w:rsidRDefault="00BE6440" w:rsidP="00BE6440">
      <w:pPr>
        <w:pStyle w:val="CodeBlock"/>
      </w:pPr>
      <w:r>
        <w:t xml:space="preserve">    </w:t>
      </w:r>
      <w:r>
        <w:tab/>
      </w:r>
      <w:r>
        <w:tab/>
      </w:r>
      <w:r>
        <w:tab/>
      </w:r>
      <w:r>
        <w:tab/>
        <w:t>CollectionRule.ResourceClassName = resourceType</w:t>
      </w:r>
    </w:p>
    <w:p w:rsidR="00BE6440" w:rsidRDefault="00BE6440" w:rsidP="00BE6440">
      <w:pPr>
        <w:pStyle w:val="CodeBlock"/>
      </w:pPr>
      <w:r>
        <w:t xml:space="preserve">    </w:t>
      </w:r>
      <w:r>
        <w:tab/>
      </w:r>
      <w:r>
        <w:tab/>
      </w:r>
      <w:r>
        <w:tab/>
      </w:r>
      <w:r>
        <w:tab/>
        <w:t>CollectionRule.RuleName = machineResource.name</w:t>
      </w:r>
    </w:p>
    <w:p w:rsidR="00BE6440" w:rsidRDefault="00BE6440" w:rsidP="00BE6440">
      <w:pPr>
        <w:pStyle w:val="CodeBlock"/>
      </w:pPr>
      <w:r>
        <w:t xml:space="preserve">    </w:t>
      </w:r>
      <w:r>
        <w:tab/>
      </w:r>
      <w:r>
        <w:tab/>
      </w:r>
      <w:r>
        <w:tab/>
      </w:r>
      <w:r>
        <w:tab/>
        <w:t>CollectionRule.ResourceID = ResID</w:t>
      </w:r>
    </w:p>
    <w:p w:rsidR="00BE6440" w:rsidRDefault="00BE6440" w:rsidP="00BE6440">
      <w:pPr>
        <w:pStyle w:val="CodeBlock"/>
      </w:pPr>
      <w:r>
        <w:t xml:space="preserve">    </w:t>
      </w:r>
      <w:r>
        <w:tab/>
      </w:r>
      <w:r>
        <w:tab/>
      </w:r>
      <w:r>
        <w:tab/>
      </w:r>
      <w:r>
        <w:tab/>
        <w:t>Collection.AddMembershipRule CollectionRule</w:t>
      </w:r>
    </w:p>
    <w:p w:rsidR="00BE6440" w:rsidRDefault="00BE6440" w:rsidP="00BE6440">
      <w:pPr>
        <w:pStyle w:val="CodeBlock"/>
      </w:pPr>
      <w:r>
        <w:t xml:space="preserve">        </w:t>
      </w:r>
      <w:r>
        <w:tab/>
      </w:r>
      <w:r>
        <w:tab/>
        <w:t>End If</w:t>
      </w:r>
    </w:p>
    <w:p w:rsidR="00BE6440" w:rsidRDefault="00BE6440" w:rsidP="00BE6440">
      <w:pPr>
        <w:pStyle w:val="CodeBlock"/>
      </w:pPr>
      <w:r>
        <w:t xml:space="preserve">    </w:t>
      </w:r>
      <w:r>
        <w:tab/>
      </w:r>
      <w:r>
        <w:tab/>
        <w:t>Next</w:t>
      </w:r>
    </w:p>
    <w:p w:rsidR="00BE6440" w:rsidRDefault="00BE6440" w:rsidP="00BE6440">
      <w:pPr>
        <w:pStyle w:val="CodeBlock"/>
      </w:pPr>
      <w:r>
        <w:tab/>
        <w:t>End If</w:t>
      </w:r>
    </w:p>
    <w:p w:rsidR="00BE6440" w:rsidRDefault="00BE6440" w:rsidP="00BE6440">
      <w:pPr>
        <w:pStyle w:val="CodeBlock"/>
      </w:pPr>
    </w:p>
    <w:p w:rsidR="00BE6440" w:rsidRDefault="00BE6440" w:rsidP="00BE6440">
      <w:pPr>
        <w:pStyle w:val="CodeBlock"/>
      </w:pPr>
      <w:r>
        <w:t>Next</w:t>
      </w:r>
    </w:p>
    <w:p w:rsidR="00BE6440" w:rsidRDefault="00BE6440">
      <w:pPr>
        <w:spacing w:after="0" w:line="240" w:lineRule="auto"/>
      </w:pPr>
    </w:p>
    <w:p w:rsidR="00BE6440" w:rsidRDefault="00BE6440">
      <w:pPr>
        <w:spacing w:after="0" w:line="240" w:lineRule="auto"/>
        <w:rPr>
          <w:b/>
          <w:color w:val="333333"/>
          <w:sz w:val="26"/>
          <w:szCs w:val="26"/>
        </w:rPr>
      </w:pPr>
      <w:r>
        <w:br w:type="page"/>
      </w:r>
    </w:p>
    <w:p w:rsidR="00BE6440" w:rsidRDefault="00BE6440" w:rsidP="00BE6440">
      <w:pPr>
        <w:pStyle w:val="NumHeading3"/>
      </w:pPr>
      <w:bookmarkStart w:id="79" w:name="_Toc191460558"/>
      <w:r>
        <w:lastRenderedPageBreak/>
        <w:t>PatchComplete.vbs</w:t>
      </w:r>
      <w:bookmarkEnd w:id="79"/>
    </w:p>
    <w:p w:rsidR="00BE6440" w:rsidRDefault="00BE6440" w:rsidP="00BE6440">
      <w:r>
        <w:t xml:space="preserve">PatchComplete.vbs is called in the last step by the Custom Task Sequence. This script is included in a package that is deployed to all VMs in the target collection. This script runs and </w:t>
      </w:r>
      <w:r w:rsidR="00BA5FF4">
        <w:t xml:space="preserve">copies </w:t>
      </w:r>
      <w:r>
        <w:t>a notification file back to the VMM server to shut</w:t>
      </w:r>
      <w:r w:rsidR="00BA5FF4">
        <w:t xml:space="preserve"> </w:t>
      </w:r>
      <w:r>
        <w:t>down the VM.</w:t>
      </w:r>
    </w:p>
    <w:p w:rsidR="00BE6440" w:rsidRPr="00BE6440" w:rsidRDefault="00BE6440" w:rsidP="00BE6440">
      <w:pPr>
        <w:pStyle w:val="CodeBlock"/>
      </w:pPr>
      <w:r w:rsidRPr="00BE6440">
        <w:t xml:space="preserve">' This script is called by the third step in the SCCM </w:t>
      </w:r>
      <w:r w:rsidR="00464930" w:rsidRPr="00BE6440">
        <w:t>Task</w:t>
      </w:r>
      <w:r w:rsidRPr="00BE6440">
        <w:t xml:space="preserve"> Sequence to patch VMs</w:t>
      </w:r>
    </w:p>
    <w:p w:rsidR="00BE6440" w:rsidRPr="00BE6440" w:rsidRDefault="00BE6440" w:rsidP="00BE6440">
      <w:pPr>
        <w:pStyle w:val="CodeBlock"/>
      </w:pPr>
      <w:r w:rsidRPr="00BE6440">
        <w:t>' It is used to get the local computer name, then generate a computername.txt file on the remote VMM Server</w:t>
      </w:r>
    </w:p>
    <w:p w:rsidR="00BE6440" w:rsidRPr="00BE6440" w:rsidRDefault="00BE6440" w:rsidP="00BE6440">
      <w:pPr>
        <w:pStyle w:val="CodeBlock"/>
      </w:pPr>
      <w:r w:rsidRPr="00BE6440">
        <w:t xml:space="preserve">' to </w:t>
      </w:r>
      <w:r w:rsidR="00464930" w:rsidRPr="00BE6440">
        <w:t>indicate</w:t>
      </w:r>
      <w:r w:rsidRPr="00BE6440">
        <w:t xml:space="preserve"> that patching is completed.</w:t>
      </w:r>
    </w:p>
    <w:p w:rsidR="00BE6440" w:rsidRPr="00BE6440" w:rsidRDefault="00BE6440" w:rsidP="00BE6440">
      <w:pPr>
        <w:pStyle w:val="CodeBlock"/>
      </w:pPr>
      <w:r w:rsidRPr="00BE6440">
        <w:t>' The following input parameters are required for dynamic operation</w:t>
      </w:r>
    </w:p>
    <w:p w:rsidR="00BE6440" w:rsidRPr="00BE6440" w:rsidRDefault="00BE6440" w:rsidP="00BE6440">
      <w:pPr>
        <w:pStyle w:val="CodeBlock"/>
      </w:pPr>
      <w:r w:rsidRPr="00BE6440">
        <w:t xml:space="preserve">' 0 = VMMServerName: This is the netbios name (or IP address) of the VMM Server </w:t>
      </w:r>
    </w:p>
    <w:p w:rsidR="00BE6440" w:rsidRPr="00BE6440" w:rsidRDefault="00BE6440" w:rsidP="00BE6440">
      <w:pPr>
        <w:pStyle w:val="CodeBlock"/>
      </w:pPr>
      <w:r w:rsidRPr="00BE6440">
        <w:t>'</w:t>
      </w:r>
    </w:p>
    <w:p w:rsidR="00BE6440" w:rsidRPr="00BE6440" w:rsidRDefault="00BE6440" w:rsidP="00BE6440">
      <w:pPr>
        <w:pStyle w:val="CodeBlock"/>
      </w:pPr>
    </w:p>
    <w:p w:rsidR="00BE6440" w:rsidRPr="00BE6440" w:rsidRDefault="00BE6440" w:rsidP="00BE6440">
      <w:pPr>
        <w:pStyle w:val="CodeBlock"/>
      </w:pPr>
      <w:r w:rsidRPr="00BE6440">
        <w:t>Dim fso</w:t>
      </w:r>
    </w:p>
    <w:p w:rsidR="00BE6440" w:rsidRPr="00BE6440" w:rsidRDefault="00BE6440" w:rsidP="00BE6440">
      <w:pPr>
        <w:pStyle w:val="CodeBlock"/>
      </w:pPr>
      <w:r w:rsidRPr="00BE6440">
        <w:t>Dim ts</w:t>
      </w:r>
    </w:p>
    <w:p w:rsidR="00BE6440" w:rsidRPr="00BE6440" w:rsidRDefault="00BE6440" w:rsidP="00BE6440">
      <w:pPr>
        <w:pStyle w:val="CodeBlock"/>
      </w:pPr>
    </w:p>
    <w:p w:rsidR="00BE6440" w:rsidRPr="00BE6440" w:rsidRDefault="00BE6440" w:rsidP="00BE6440">
      <w:pPr>
        <w:pStyle w:val="CodeBlock"/>
      </w:pPr>
      <w:r w:rsidRPr="00BE6440">
        <w:t>Dim Computername</w:t>
      </w:r>
    </w:p>
    <w:p w:rsidR="00BE6440" w:rsidRPr="00BE6440" w:rsidRDefault="00BE6440" w:rsidP="00BE6440">
      <w:pPr>
        <w:pStyle w:val="CodeBlock"/>
      </w:pPr>
      <w:r w:rsidRPr="00BE6440">
        <w:t>Dim VMMServerName</w:t>
      </w:r>
    </w:p>
    <w:p w:rsidR="00BE6440" w:rsidRPr="00BE6440" w:rsidRDefault="00BE6440" w:rsidP="00BE6440">
      <w:pPr>
        <w:pStyle w:val="CodeBlock"/>
      </w:pPr>
    </w:p>
    <w:p w:rsidR="00BE6440" w:rsidRPr="00BE6440" w:rsidRDefault="00BE6440" w:rsidP="00BE6440">
      <w:pPr>
        <w:pStyle w:val="CodeBlock"/>
      </w:pPr>
    </w:p>
    <w:p w:rsidR="00BE6440" w:rsidRPr="00BE6440" w:rsidRDefault="00BE6440" w:rsidP="00BE6440">
      <w:pPr>
        <w:pStyle w:val="CodeBlock"/>
      </w:pPr>
      <w:r w:rsidRPr="00BE6440">
        <w:t>Const ForWriting = 2</w:t>
      </w:r>
    </w:p>
    <w:p w:rsidR="00BE6440" w:rsidRPr="00BE6440" w:rsidRDefault="00BE6440" w:rsidP="00BE6440">
      <w:pPr>
        <w:pStyle w:val="CodeBlock"/>
      </w:pPr>
    </w:p>
    <w:p w:rsidR="00BE6440" w:rsidRPr="00BE6440" w:rsidRDefault="00BE6440" w:rsidP="00BE6440">
      <w:pPr>
        <w:pStyle w:val="CodeBlock"/>
      </w:pPr>
    </w:p>
    <w:p w:rsidR="00BE6440" w:rsidRPr="00BE6440" w:rsidRDefault="00BE6440" w:rsidP="00BE6440">
      <w:pPr>
        <w:pStyle w:val="CodeBlock"/>
      </w:pPr>
      <w:r w:rsidRPr="00BE6440">
        <w:t>' Get command line parameters</w:t>
      </w:r>
    </w:p>
    <w:p w:rsidR="00BE6440" w:rsidRPr="00BE6440" w:rsidRDefault="00BE6440" w:rsidP="00BE6440">
      <w:pPr>
        <w:pStyle w:val="CodeBlock"/>
      </w:pPr>
      <w:r w:rsidRPr="00BE6440">
        <w:t>If (WScript.Arguments.Count = 0) Then</w:t>
      </w:r>
    </w:p>
    <w:p w:rsidR="00BE6440" w:rsidRPr="00BE6440" w:rsidRDefault="00BE6440" w:rsidP="00BE6440">
      <w:pPr>
        <w:pStyle w:val="CodeBlock"/>
      </w:pPr>
    </w:p>
    <w:p w:rsidR="00BE6440" w:rsidRPr="00BE6440" w:rsidRDefault="00BE6440" w:rsidP="00BE6440">
      <w:pPr>
        <w:pStyle w:val="CodeBlock"/>
      </w:pPr>
      <w:r w:rsidRPr="00BE6440">
        <w:tab/>
        <w:t>VMMServerName = "Aldergb22"</w:t>
      </w:r>
    </w:p>
    <w:p w:rsidR="00BE6440" w:rsidRPr="00BE6440" w:rsidRDefault="00BE6440" w:rsidP="00BE6440">
      <w:pPr>
        <w:pStyle w:val="CodeBlock"/>
      </w:pPr>
    </w:p>
    <w:p w:rsidR="00BE6440" w:rsidRPr="00BE6440" w:rsidRDefault="00BE6440" w:rsidP="00BE6440">
      <w:pPr>
        <w:pStyle w:val="CodeBlock"/>
      </w:pPr>
      <w:r w:rsidRPr="00BE6440">
        <w:t>' You might also want to put some checks here to see if all parameters have been supplied</w:t>
      </w:r>
    </w:p>
    <w:p w:rsidR="00BE6440" w:rsidRPr="00BE6440" w:rsidRDefault="00BE6440" w:rsidP="00BE6440">
      <w:pPr>
        <w:pStyle w:val="CodeBlock"/>
      </w:pPr>
      <w:r w:rsidRPr="00BE6440">
        <w:t>Else</w:t>
      </w:r>
    </w:p>
    <w:p w:rsidR="00BE6440" w:rsidRPr="00BE6440" w:rsidRDefault="00BE6440" w:rsidP="00BE6440">
      <w:pPr>
        <w:pStyle w:val="CodeBlock"/>
      </w:pPr>
      <w:r w:rsidRPr="00BE6440">
        <w:t>' Assign command line parameters to local variables</w:t>
      </w:r>
    </w:p>
    <w:p w:rsidR="00BE6440" w:rsidRPr="00BE6440" w:rsidRDefault="00BE6440" w:rsidP="00BE6440">
      <w:pPr>
        <w:pStyle w:val="CodeBlock"/>
      </w:pPr>
      <w:r w:rsidRPr="00BE6440">
        <w:tab/>
        <w:t>VMMServerName = WScript.Arguments.Item(0)</w:t>
      </w:r>
    </w:p>
    <w:p w:rsidR="00BE6440" w:rsidRPr="00BE6440" w:rsidRDefault="00BE6440" w:rsidP="00BE6440">
      <w:pPr>
        <w:pStyle w:val="CodeBlock"/>
      </w:pPr>
      <w:r w:rsidRPr="00BE6440">
        <w:t>'</w:t>
      </w:r>
      <w:r w:rsidRPr="00BE6440">
        <w:tab/>
        <w:t>&lt;OtherVariable&gt; = WScript.Arguments.Item(1)</w:t>
      </w:r>
    </w:p>
    <w:p w:rsidR="00BE6440" w:rsidRPr="00BE6440" w:rsidRDefault="00BE6440" w:rsidP="00BE6440">
      <w:pPr>
        <w:pStyle w:val="CodeBlock"/>
      </w:pPr>
      <w:r w:rsidRPr="00BE6440">
        <w:t>End If</w:t>
      </w:r>
    </w:p>
    <w:p w:rsidR="00BE6440" w:rsidRPr="00BE6440" w:rsidRDefault="00BE6440" w:rsidP="00BE6440">
      <w:pPr>
        <w:pStyle w:val="CodeBlock"/>
      </w:pPr>
    </w:p>
    <w:p w:rsidR="00BE6440" w:rsidRPr="00BE6440" w:rsidRDefault="00BE6440" w:rsidP="00BE6440">
      <w:pPr>
        <w:pStyle w:val="CodeBlock"/>
      </w:pPr>
    </w:p>
    <w:p w:rsidR="00BE6440" w:rsidRPr="00BE6440" w:rsidRDefault="00BE6440" w:rsidP="00BE6440">
      <w:pPr>
        <w:pStyle w:val="CodeBlock"/>
      </w:pPr>
      <w:r w:rsidRPr="00BE6440">
        <w:t>' Get local computername from WMI</w:t>
      </w:r>
    </w:p>
    <w:p w:rsidR="00BE6440" w:rsidRPr="00BE6440" w:rsidRDefault="00BE6440" w:rsidP="00BE6440">
      <w:pPr>
        <w:pStyle w:val="CodeBlock"/>
      </w:pPr>
      <w:r w:rsidRPr="00BE6440">
        <w:t xml:space="preserve">strComputer = "." </w:t>
      </w:r>
    </w:p>
    <w:p w:rsidR="00BE6440" w:rsidRPr="00BE6440" w:rsidRDefault="00BE6440" w:rsidP="00BE6440">
      <w:pPr>
        <w:pStyle w:val="CodeBlock"/>
      </w:pPr>
      <w:r w:rsidRPr="00BE6440">
        <w:t xml:space="preserve">Set objWMIService = GetObject("winmgmts:\\" &amp; strComputer &amp; "\root\CIMV2") </w:t>
      </w:r>
    </w:p>
    <w:p w:rsidR="00BE6440" w:rsidRPr="00BE6440" w:rsidRDefault="00BE6440" w:rsidP="00BE6440">
      <w:pPr>
        <w:pStyle w:val="CodeBlock"/>
      </w:pPr>
      <w:r w:rsidRPr="00BE6440">
        <w:t>Set colItems = objWMIService.ExecQuery( _</w:t>
      </w:r>
    </w:p>
    <w:p w:rsidR="00BE6440" w:rsidRPr="00BE6440" w:rsidRDefault="00BE6440" w:rsidP="00BE6440">
      <w:pPr>
        <w:pStyle w:val="CodeBlock"/>
      </w:pPr>
      <w:r w:rsidRPr="00BE6440">
        <w:t xml:space="preserve">    "SELECT * FROM Win32_ComputerSystem",,48) </w:t>
      </w:r>
    </w:p>
    <w:p w:rsidR="00BE6440" w:rsidRPr="00BE6440" w:rsidRDefault="00BE6440" w:rsidP="00BE6440">
      <w:pPr>
        <w:pStyle w:val="CodeBlock"/>
      </w:pPr>
      <w:r w:rsidRPr="00BE6440">
        <w:t xml:space="preserve">For Each objItem in colItems </w:t>
      </w:r>
    </w:p>
    <w:p w:rsidR="00BE6440" w:rsidRPr="00BE6440" w:rsidRDefault="00BE6440" w:rsidP="00BE6440">
      <w:pPr>
        <w:pStyle w:val="CodeBlock"/>
      </w:pPr>
      <w:r w:rsidRPr="00BE6440">
        <w:tab/>
        <w:t>ComputerName = objItem.Name</w:t>
      </w:r>
    </w:p>
    <w:p w:rsidR="00BE6440" w:rsidRPr="00BE6440" w:rsidRDefault="00BE6440" w:rsidP="00BE6440">
      <w:pPr>
        <w:pStyle w:val="CodeBlock"/>
      </w:pPr>
      <w:r w:rsidRPr="00BE6440">
        <w:t>Next</w:t>
      </w:r>
    </w:p>
    <w:p w:rsidR="00BE6440" w:rsidRPr="00BE6440" w:rsidRDefault="00BE6440" w:rsidP="00BE6440">
      <w:pPr>
        <w:pStyle w:val="CodeBlock"/>
      </w:pPr>
    </w:p>
    <w:p w:rsidR="00BE6440" w:rsidRPr="00BE6440" w:rsidRDefault="00BE6440" w:rsidP="00BE6440">
      <w:pPr>
        <w:pStyle w:val="CodeBlock"/>
      </w:pPr>
    </w:p>
    <w:p w:rsidR="00BE6440" w:rsidRPr="00BE6440" w:rsidRDefault="00BE6440" w:rsidP="00BE6440">
      <w:pPr>
        <w:pStyle w:val="CodeBlock"/>
      </w:pPr>
      <w:r w:rsidRPr="00BE6440">
        <w:t>' Write notification file out to VMMServer PScript Share</w:t>
      </w:r>
    </w:p>
    <w:p w:rsidR="00BE6440" w:rsidRPr="00BE6440" w:rsidRDefault="00BE6440" w:rsidP="00BE6440">
      <w:pPr>
        <w:pStyle w:val="CodeBlock"/>
      </w:pPr>
      <w:r w:rsidRPr="00BE6440">
        <w:t>Set fso = CreateObject("Scripting.FileSystemObject")</w:t>
      </w:r>
    </w:p>
    <w:p w:rsidR="00BE6440" w:rsidRPr="00BE6440" w:rsidRDefault="00BE6440" w:rsidP="00BE6440">
      <w:pPr>
        <w:pStyle w:val="CodeBlock"/>
      </w:pPr>
    </w:p>
    <w:p w:rsidR="00BE6440" w:rsidRPr="00BE6440" w:rsidRDefault="00BE6440" w:rsidP="00BE6440">
      <w:pPr>
        <w:pStyle w:val="CodeBlock"/>
      </w:pPr>
      <w:r w:rsidRPr="00BE6440">
        <w:t>'Set ts = fso.OpenTextFile("c:\"  &amp; ComputerName &amp; ".txt", ForWriting, True)</w:t>
      </w:r>
    </w:p>
    <w:p w:rsidR="00BE6440" w:rsidRDefault="00BE6440" w:rsidP="00BE6440">
      <w:pPr>
        <w:pStyle w:val="CodeBlock"/>
      </w:pPr>
      <w:r w:rsidRPr="00BE6440">
        <w:t>Set ts = fso.OpenTextFile("\\" &amp; VMMServerName &amp; "\PScripts\"  &amp; ComputerName &amp; ".txt", ForWriting, True)</w:t>
      </w:r>
    </w:p>
    <w:sectPr w:rsidR="00BE6440" w:rsidSect="0025374C">
      <w:headerReference w:type="default" r:id="rId83"/>
      <w:footerReference w:type="default" r:id="rId84"/>
      <w:pgSz w:w="12240" w:h="15840" w:code="9"/>
      <w:pgMar w:top="1440" w:right="1440" w:bottom="1440" w:left="1440" w:header="709" w:footer="567"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4055" w:rsidRDefault="00734055">
      <w:r>
        <w:separator/>
      </w:r>
    </w:p>
  </w:endnote>
  <w:endnote w:type="continuationSeparator" w:id="1">
    <w:p w:rsidR="00734055" w:rsidRDefault="00734055">
      <w:r>
        <w:continuationSeparator/>
      </w:r>
    </w:p>
  </w:endnote>
</w:endnotes>
</file>

<file path=word/fontTable.xml><?xml version="1.0" encoding="utf-8"?>
<w:fonts xmlns:r="http://schemas.openxmlformats.org/officeDocument/2006/relationships" xmlns:w="http://schemas.openxmlformats.org/wordprocessingml/2006/main">
  <w:font w:name="Segoe">
    <w:altName w:val="Segoe UI"/>
    <w:charset w:val="00"/>
    <w:family w:val="swiss"/>
    <w:pitch w:val="variable"/>
    <w:sig w:usb0="00000001" w:usb1="00000000" w:usb2="00000000" w:usb3="00000000" w:csb0="0000009B"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Segoe Condensed">
    <w:charset w:val="00"/>
    <w:family w:val="swiss"/>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arlett">
    <w:panose1 w:val="00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7D5C" w:rsidRPr="006065A6" w:rsidRDefault="00D07D5C" w:rsidP="00392D92">
    <w:pPr>
      <w:pStyle w:val="Footer"/>
      <w:pBdr>
        <w:top w:val="single" w:sz="4" w:space="1" w:color="auto"/>
      </w:pBdr>
      <w:jc w:val="right"/>
    </w:pPr>
    <w:r>
      <w:t xml:space="preserve">Microsoft System Center                                                                                                                                                                                                                    </w:t>
    </w:r>
    <w:fldSimple w:instr=" PAGE  \* Arabic  \* MERGEFORMAT ">
      <w:r w:rsidR="00B65CBC">
        <w:rPr>
          <w:noProof/>
        </w:rPr>
        <w:t>38</w:t>
      </w:r>
    </w:fldSimple>
  </w:p>
  <w:tbl>
    <w:tblPr>
      <w:tblW w:w="9288" w:type="dxa"/>
      <w:tblLayout w:type="fixed"/>
      <w:tblLook w:val="01E0"/>
    </w:tblPr>
    <w:tblGrid>
      <w:gridCol w:w="2088"/>
      <w:gridCol w:w="7200"/>
    </w:tblGrid>
    <w:tr w:rsidR="00D07D5C" w:rsidRPr="006065A6">
      <w:tc>
        <w:tcPr>
          <w:tcW w:w="2088" w:type="dxa"/>
        </w:tcPr>
        <w:p w:rsidR="00D07D5C" w:rsidRPr="006065A6" w:rsidRDefault="00D07D5C" w:rsidP="00EE5FD0">
          <w:pPr>
            <w:pStyle w:val="Footer"/>
            <w:ind w:left="-180"/>
          </w:pPr>
        </w:p>
      </w:tc>
      <w:tc>
        <w:tcPr>
          <w:tcW w:w="7200" w:type="dxa"/>
        </w:tcPr>
        <w:p w:rsidR="00D07D5C" w:rsidRPr="006065A6" w:rsidRDefault="00D07D5C" w:rsidP="00E82ECD">
          <w:pPr>
            <w:pStyle w:val="FooterSmall"/>
          </w:pPr>
        </w:p>
      </w:tc>
    </w:tr>
  </w:tbl>
  <w:p w:rsidR="00D07D5C" w:rsidRPr="006065A6" w:rsidRDefault="00D07D5C" w:rsidP="00392D92">
    <w:pPr>
      <w:pStyle w:val="FooterSmall"/>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4055" w:rsidRDefault="00734055">
      <w:r>
        <w:separator/>
      </w:r>
    </w:p>
  </w:footnote>
  <w:footnote w:type="continuationSeparator" w:id="1">
    <w:p w:rsidR="00734055" w:rsidRDefault="0073405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7D5C" w:rsidRPr="00CC6546" w:rsidRDefault="00D07D5C" w:rsidP="00CC6546">
    <w:pPr>
      <w:pStyle w:val="Header"/>
      <w:pBdr>
        <w:bottom w:val="single" w:sz="4" w:space="0" w:color="auto"/>
      </w:pBdr>
    </w:pPr>
  </w:p>
  <w:p w:rsidR="00D07D5C" w:rsidRPr="00CC6546" w:rsidRDefault="00D07D5C">
    <w:pPr>
      <w:rPr>
        <w:sz w:val="16"/>
        <w:szCs w:val="16"/>
      </w:rPr>
    </w:pPr>
    <w:r w:rsidRPr="00CC6546">
      <w:rPr>
        <w:sz w:val="16"/>
        <w:szCs w:val="16"/>
      </w:rPr>
      <w:t xml:space="preserve">Automating Software Updates for Offline Virtual Machines Using Virtual Machine Manager 2007 and Configuration Manager 2007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64BC8"/>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1">
    <w:nsid w:val="003E0516"/>
    <w:multiLevelType w:val="multilevel"/>
    <w:tmpl w:val="D8BAD350"/>
    <w:lvl w:ilvl="0">
      <w:start w:val="1"/>
      <w:numFmt w:val="decimal"/>
      <w:lvlRestart w:val="0"/>
      <w:pStyle w:val="NumHeading1"/>
      <w:lvlText w:val="%1"/>
      <w:lvlJc w:val="left"/>
      <w:pPr>
        <w:tabs>
          <w:tab w:val="num" w:pos="794"/>
        </w:tabs>
        <w:ind w:left="794" w:hanging="794"/>
      </w:pPr>
      <w:rPr>
        <w:rFonts w:hint="default"/>
      </w:rPr>
    </w:lvl>
    <w:lvl w:ilvl="1">
      <w:start w:val="1"/>
      <w:numFmt w:val="decimal"/>
      <w:pStyle w:val="NumHeading2"/>
      <w:lvlText w:val="%1.%2"/>
      <w:lvlJc w:val="left"/>
      <w:pPr>
        <w:tabs>
          <w:tab w:val="num" w:pos="794"/>
        </w:tabs>
        <w:ind w:left="794" w:hanging="794"/>
      </w:pPr>
      <w:rPr>
        <w:rFonts w:hint="default"/>
      </w:rPr>
    </w:lvl>
    <w:lvl w:ilvl="2">
      <w:start w:val="1"/>
      <w:numFmt w:val="decimal"/>
      <w:pStyle w:val="NumHeading3"/>
      <w:lvlText w:val="%1.%2.%3"/>
      <w:lvlJc w:val="left"/>
      <w:pPr>
        <w:tabs>
          <w:tab w:val="num" w:pos="1021"/>
        </w:tabs>
        <w:ind w:left="1021" w:hanging="1021"/>
      </w:pPr>
      <w:rPr>
        <w:rFonts w:hint="default"/>
      </w:rPr>
    </w:lvl>
    <w:lvl w:ilvl="3">
      <w:start w:val="1"/>
      <w:numFmt w:val="decimal"/>
      <w:pStyle w:val="NumHeading4"/>
      <w:lvlText w:val="%1.%2.%3.%4"/>
      <w:lvlJc w:val="left"/>
      <w:pPr>
        <w:tabs>
          <w:tab w:val="num" w:pos="1247"/>
        </w:tabs>
        <w:ind w:left="1247" w:hanging="1247"/>
      </w:pPr>
      <w:rPr>
        <w:rFonts w:hint="default"/>
      </w:rPr>
    </w:lvl>
    <w:lvl w:ilvl="4">
      <w:start w:val="1"/>
      <w:numFmt w:val="decimal"/>
      <w:pStyle w:val="NumHeading5"/>
      <w:lvlText w:val="%1.%2.%3.%4.%5"/>
      <w:lvlJc w:val="left"/>
      <w:pPr>
        <w:tabs>
          <w:tab w:val="num" w:pos="1474"/>
        </w:tabs>
        <w:ind w:left="1474" w:hanging="1474"/>
      </w:pPr>
      <w:rPr>
        <w:rFonts w:hint="default"/>
      </w:rPr>
    </w:lvl>
    <w:lvl w:ilvl="5">
      <w:start w:val="1"/>
      <w:numFmt w:val="decimal"/>
      <w:lvlText w:val="%2.%3.%4.%5.%6."/>
      <w:lvlJc w:val="left"/>
      <w:pPr>
        <w:tabs>
          <w:tab w:val="num" w:pos="2835"/>
        </w:tabs>
        <w:ind w:left="2835" w:hanging="2608"/>
      </w:pPr>
      <w:rPr>
        <w:rFonts w:hint="default"/>
      </w:rPr>
    </w:lvl>
    <w:lvl w:ilvl="6">
      <w:start w:val="1"/>
      <w:numFmt w:val="decimal"/>
      <w:lvlText w:val="%1.%2.%3.%4.%5.%6.%7."/>
      <w:lvlJc w:val="left"/>
      <w:pPr>
        <w:tabs>
          <w:tab w:val="num" w:pos="5627"/>
        </w:tabs>
        <w:ind w:left="3467" w:hanging="1080"/>
      </w:pPr>
      <w:rPr>
        <w:rFonts w:hint="default"/>
      </w:rPr>
    </w:lvl>
    <w:lvl w:ilvl="7">
      <w:start w:val="1"/>
      <w:numFmt w:val="upperLetter"/>
      <w:lvlRestart w:val="0"/>
      <w:pStyle w:val="HeadingAppendixOld"/>
      <w:lvlText w:val="APPENDIX %8"/>
      <w:lvlJc w:val="left"/>
      <w:pPr>
        <w:tabs>
          <w:tab w:val="num" w:pos="2155"/>
        </w:tabs>
        <w:ind w:left="2155" w:hanging="2155"/>
      </w:pPr>
      <w:rPr>
        <w:rFonts w:hint="default"/>
      </w:rPr>
    </w:lvl>
    <w:lvl w:ilvl="8">
      <w:start w:val="1"/>
      <w:numFmt w:val="upperRoman"/>
      <w:lvlRestart w:val="0"/>
      <w:pStyle w:val="HeadingPart"/>
      <w:lvlText w:val="PART %9"/>
      <w:lvlJc w:val="left"/>
      <w:pPr>
        <w:tabs>
          <w:tab w:val="num" w:pos="1418"/>
        </w:tabs>
        <w:ind w:left="1418" w:hanging="1418"/>
      </w:pPr>
      <w:rPr>
        <w:rFonts w:hint="default"/>
      </w:rPr>
    </w:lvl>
  </w:abstractNum>
  <w:abstractNum w:abstractNumId="2">
    <w:nsid w:val="018278FB"/>
    <w:multiLevelType w:val="hybridMultilevel"/>
    <w:tmpl w:val="262A8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1CC0DD6"/>
    <w:multiLevelType w:val="hybridMultilevel"/>
    <w:tmpl w:val="A3523270"/>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B62A26"/>
    <w:multiLevelType w:val="hybridMultilevel"/>
    <w:tmpl w:val="41BAD076"/>
    <w:lvl w:ilvl="0" w:tplc="151AE59C">
      <w:start w:val="1"/>
      <w:numFmt w:val="bullet"/>
      <w:lvlText w:val=""/>
      <w:lvlJc w:val="left"/>
      <w:pPr>
        <w:ind w:left="750" w:hanging="360"/>
      </w:pPr>
      <w:rPr>
        <w:rFonts w:ascii="Wingdings" w:hAnsi="Wingdings" w:hint="default"/>
        <w:b w:val="0"/>
        <w:i w:val="0"/>
        <w:color w:val="7F7F7F"/>
        <w:sz w:val="20"/>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5">
    <w:nsid w:val="0B6D0102"/>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6">
    <w:nsid w:val="0DDA2376"/>
    <w:multiLevelType w:val="multilevel"/>
    <w:tmpl w:val="0C09001D"/>
    <w:numStyleLink w:val="Checklist"/>
  </w:abstractNum>
  <w:abstractNum w:abstractNumId="7">
    <w:nsid w:val="0E214664"/>
    <w:multiLevelType w:val="multilevel"/>
    <w:tmpl w:val="0C09001D"/>
    <w:numStyleLink w:val="Checklist"/>
  </w:abstractNum>
  <w:abstractNum w:abstractNumId="8">
    <w:nsid w:val="0E9F2562"/>
    <w:multiLevelType w:val="hybridMultilevel"/>
    <w:tmpl w:val="6E5632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EF620FB"/>
    <w:multiLevelType w:val="hybridMultilevel"/>
    <w:tmpl w:val="0D9C900C"/>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FD93277"/>
    <w:multiLevelType w:val="multilevel"/>
    <w:tmpl w:val="F822E54C"/>
    <w:lvl w:ilvl="0">
      <w:start w:val="1"/>
      <w:numFmt w:val="decimal"/>
      <w:lvlText w:val="%1."/>
      <w:lvlJc w:val="left"/>
      <w:pPr>
        <w:tabs>
          <w:tab w:val="num" w:pos="907"/>
        </w:tabs>
        <w:ind w:left="907" w:hanging="340"/>
      </w:pPr>
      <w:rPr>
        <w:rFonts w:ascii="Segoe" w:eastAsia="Times New Roman" w:hAnsi="Segoe" w:cs="Segoe" w:hint="default"/>
        <w:sz w:val="20"/>
        <w:szCs w:val="20"/>
      </w:rPr>
    </w:lvl>
    <w:lvl w:ilvl="1">
      <w:start w:val="1"/>
      <w:numFmt w:val="lowerLetter"/>
      <w:lvlText w:val="%2."/>
      <w:lvlJc w:val="left"/>
      <w:pPr>
        <w:tabs>
          <w:tab w:val="num" w:pos="1247"/>
        </w:tabs>
        <w:ind w:left="1247" w:hanging="340"/>
      </w:pPr>
      <w:rPr>
        <w:rFonts w:cs="Times New Roman" w:hint="default"/>
        <w:sz w:val="20"/>
        <w:szCs w:val="20"/>
      </w:rPr>
    </w:lvl>
    <w:lvl w:ilvl="2">
      <w:start w:val="1"/>
      <w:numFmt w:val="lowerRoman"/>
      <w:lvlText w:val="%3."/>
      <w:lvlJc w:val="left"/>
      <w:pPr>
        <w:tabs>
          <w:tab w:val="num" w:pos="1588"/>
        </w:tabs>
        <w:ind w:left="1588" w:hanging="341"/>
      </w:pPr>
      <w:rPr>
        <w:rFonts w:cs="Times New Roman" w:hint="default"/>
        <w:sz w:val="20"/>
        <w:szCs w:val="20"/>
      </w:rPr>
    </w:lvl>
    <w:lvl w:ilvl="3">
      <w:start w:val="1"/>
      <w:numFmt w:val="decimal"/>
      <w:lvlText w:val="(%4)"/>
      <w:lvlJc w:val="left"/>
      <w:pPr>
        <w:tabs>
          <w:tab w:val="num" w:pos="10752"/>
        </w:tabs>
        <w:ind w:left="10752" w:hanging="360"/>
      </w:pPr>
      <w:rPr>
        <w:rFonts w:cs="Times New Roman" w:hint="default"/>
      </w:rPr>
    </w:lvl>
    <w:lvl w:ilvl="4">
      <w:start w:val="1"/>
      <w:numFmt w:val="lowerLetter"/>
      <w:lvlText w:val="(%5)"/>
      <w:lvlJc w:val="left"/>
      <w:pPr>
        <w:tabs>
          <w:tab w:val="num" w:pos="11112"/>
        </w:tabs>
        <w:ind w:left="11112" w:hanging="360"/>
      </w:pPr>
      <w:rPr>
        <w:rFonts w:cs="Times New Roman" w:hint="default"/>
      </w:rPr>
    </w:lvl>
    <w:lvl w:ilvl="5">
      <w:start w:val="1"/>
      <w:numFmt w:val="lowerRoman"/>
      <w:lvlText w:val="(%6)"/>
      <w:lvlJc w:val="left"/>
      <w:pPr>
        <w:tabs>
          <w:tab w:val="num" w:pos="11472"/>
        </w:tabs>
        <w:ind w:left="11472" w:hanging="360"/>
      </w:pPr>
      <w:rPr>
        <w:rFonts w:cs="Times New Roman" w:hint="default"/>
      </w:rPr>
    </w:lvl>
    <w:lvl w:ilvl="6">
      <w:start w:val="1"/>
      <w:numFmt w:val="decimal"/>
      <w:lvlText w:val="%7."/>
      <w:lvlJc w:val="left"/>
      <w:pPr>
        <w:tabs>
          <w:tab w:val="num" w:pos="11832"/>
        </w:tabs>
        <w:ind w:left="11832" w:hanging="360"/>
      </w:pPr>
      <w:rPr>
        <w:rFonts w:cs="Times New Roman" w:hint="default"/>
      </w:rPr>
    </w:lvl>
    <w:lvl w:ilvl="7">
      <w:start w:val="1"/>
      <w:numFmt w:val="lowerLetter"/>
      <w:lvlText w:val="%8."/>
      <w:lvlJc w:val="left"/>
      <w:pPr>
        <w:tabs>
          <w:tab w:val="num" w:pos="12192"/>
        </w:tabs>
        <w:ind w:left="12192" w:hanging="360"/>
      </w:pPr>
      <w:rPr>
        <w:rFonts w:cs="Times New Roman" w:hint="default"/>
      </w:rPr>
    </w:lvl>
    <w:lvl w:ilvl="8">
      <w:start w:val="1"/>
      <w:numFmt w:val="lowerRoman"/>
      <w:lvlText w:val="%9."/>
      <w:lvlJc w:val="left"/>
      <w:pPr>
        <w:tabs>
          <w:tab w:val="num" w:pos="12552"/>
        </w:tabs>
        <w:ind w:left="12552" w:hanging="360"/>
      </w:pPr>
      <w:rPr>
        <w:rFonts w:cs="Times New Roman" w:hint="default"/>
      </w:rPr>
    </w:lvl>
  </w:abstractNum>
  <w:abstractNum w:abstractNumId="11">
    <w:nsid w:val="10F121E5"/>
    <w:multiLevelType w:val="hybridMultilevel"/>
    <w:tmpl w:val="05A6FBE6"/>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14406F1"/>
    <w:multiLevelType w:val="multilevel"/>
    <w:tmpl w:val="18E8D66C"/>
    <w:lvl w:ilvl="0">
      <w:start w:val="1"/>
      <w:numFmt w:val="bullet"/>
      <w:lvlText w:val=""/>
      <w:lvlJc w:val="left"/>
      <w:pPr>
        <w:tabs>
          <w:tab w:val="num" w:pos="907"/>
        </w:tabs>
        <w:ind w:left="907" w:hanging="340"/>
      </w:pPr>
      <w:rPr>
        <w:rFonts w:ascii="Wingdings" w:hAnsi="Wingdings" w:hint="default"/>
        <w:b w:val="0"/>
        <w:i w:val="0"/>
        <w:color w:val="7F7F7F"/>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13">
    <w:nsid w:val="115354E1"/>
    <w:multiLevelType w:val="multilevel"/>
    <w:tmpl w:val="E806BCC4"/>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bullet"/>
      <w:lvlText w:val="o"/>
      <w:lvlJc w:val="left"/>
      <w:pPr>
        <w:tabs>
          <w:tab w:val="num" w:pos="1588"/>
        </w:tabs>
        <w:ind w:left="1588" w:hanging="341"/>
      </w:pPr>
      <w:rPr>
        <w:rFonts w:ascii="Courier New" w:hAnsi="Courier New" w:cs="Courier New"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14">
    <w:nsid w:val="124C13C8"/>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15">
    <w:nsid w:val="12F32A91"/>
    <w:multiLevelType w:val="hybridMultilevel"/>
    <w:tmpl w:val="03B20666"/>
    <w:lvl w:ilvl="0" w:tplc="151AE59C">
      <w:start w:val="1"/>
      <w:numFmt w:val="bullet"/>
      <w:lvlText w:val=""/>
      <w:lvlJc w:val="left"/>
      <w:pPr>
        <w:ind w:left="1181" w:hanging="360"/>
      </w:pPr>
      <w:rPr>
        <w:rFonts w:ascii="Wingdings" w:hAnsi="Wingdings" w:hint="default"/>
        <w:b w:val="0"/>
        <w:i w:val="0"/>
        <w:color w:val="7F7F7F"/>
        <w:sz w:val="20"/>
      </w:rPr>
    </w:lvl>
    <w:lvl w:ilvl="1" w:tplc="04090003" w:tentative="1">
      <w:start w:val="1"/>
      <w:numFmt w:val="bullet"/>
      <w:lvlText w:val="o"/>
      <w:lvlJc w:val="left"/>
      <w:pPr>
        <w:ind w:left="1901" w:hanging="360"/>
      </w:pPr>
      <w:rPr>
        <w:rFonts w:ascii="Courier New" w:hAnsi="Courier New" w:cs="Courier New" w:hint="default"/>
      </w:rPr>
    </w:lvl>
    <w:lvl w:ilvl="2" w:tplc="04090005" w:tentative="1">
      <w:start w:val="1"/>
      <w:numFmt w:val="bullet"/>
      <w:lvlText w:val=""/>
      <w:lvlJc w:val="left"/>
      <w:pPr>
        <w:ind w:left="2621" w:hanging="360"/>
      </w:pPr>
      <w:rPr>
        <w:rFonts w:ascii="Wingdings" w:hAnsi="Wingdings" w:hint="default"/>
      </w:rPr>
    </w:lvl>
    <w:lvl w:ilvl="3" w:tplc="04090001" w:tentative="1">
      <w:start w:val="1"/>
      <w:numFmt w:val="bullet"/>
      <w:lvlText w:val=""/>
      <w:lvlJc w:val="left"/>
      <w:pPr>
        <w:ind w:left="3341" w:hanging="360"/>
      </w:pPr>
      <w:rPr>
        <w:rFonts w:ascii="Symbol" w:hAnsi="Symbol" w:hint="default"/>
      </w:rPr>
    </w:lvl>
    <w:lvl w:ilvl="4" w:tplc="04090003" w:tentative="1">
      <w:start w:val="1"/>
      <w:numFmt w:val="bullet"/>
      <w:lvlText w:val="o"/>
      <w:lvlJc w:val="left"/>
      <w:pPr>
        <w:ind w:left="4061" w:hanging="360"/>
      </w:pPr>
      <w:rPr>
        <w:rFonts w:ascii="Courier New" w:hAnsi="Courier New" w:cs="Courier New" w:hint="default"/>
      </w:rPr>
    </w:lvl>
    <w:lvl w:ilvl="5" w:tplc="04090005" w:tentative="1">
      <w:start w:val="1"/>
      <w:numFmt w:val="bullet"/>
      <w:lvlText w:val=""/>
      <w:lvlJc w:val="left"/>
      <w:pPr>
        <w:ind w:left="4781" w:hanging="360"/>
      </w:pPr>
      <w:rPr>
        <w:rFonts w:ascii="Wingdings" w:hAnsi="Wingdings" w:hint="default"/>
      </w:rPr>
    </w:lvl>
    <w:lvl w:ilvl="6" w:tplc="04090001" w:tentative="1">
      <w:start w:val="1"/>
      <w:numFmt w:val="bullet"/>
      <w:lvlText w:val=""/>
      <w:lvlJc w:val="left"/>
      <w:pPr>
        <w:ind w:left="5501" w:hanging="360"/>
      </w:pPr>
      <w:rPr>
        <w:rFonts w:ascii="Symbol" w:hAnsi="Symbol" w:hint="default"/>
      </w:rPr>
    </w:lvl>
    <w:lvl w:ilvl="7" w:tplc="04090003" w:tentative="1">
      <w:start w:val="1"/>
      <w:numFmt w:val="bullet"/>
      <w:lvlText w:val="o"/>
      <w:lvlJc w:val="left"/>
      <w:pPr>
        <w:ind w:left="6221" w:hanging="360"/>
      </w:pPr>
      <w:rPr>
        <w:rFonts w:ascii="Courier New" w:hAnsi="Courier New" w:cs="Courier New" w:hint="default"/>
      </w:rPr>
    </w:lvl>
    <w:lvl w:ilvl="8" w:tplc="04090005" w:tentative="1">
      <w:start w:val="1"/>
      <w:numFmt w:val="bullet"/>
      <w:lvlText w:val=""/>
      <w:lvlJc w:val="left"/>
      <w:pPr>
        <w:ind w:left="6941" w:hanging="360"/>
      </w:pPr>
      <w:rPr>
        <w:rFonts w:ascii="Wingdings" w:hAnsi="Wingdings" w:hint="default"/>
      </w:rPr>
    </w:lvl>
  </w:abstractNum>
  <w:abstractNum w:abstractNumId="16">
    <w:nsid w:val="13C22E9F"/>
    <w:multiLevelType w:val="hybridMultilevel"/>
    <w:tmpl w:val="771A9526"/>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4C62383"/>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18">
    <w:nsid w:val="16A447C1"/>
    <w:multiLevelType w:val="multilevel"/>
    <w:tmpl w:val="E806BCC4"/>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bullet"/>
      <w:lvlText w:val="o"/>
      <w:lvlJc w:val="left"/>
      <w:pPr>
        <w:tabs>
          <w:tab w:val="num" w:pos="1588"/>
        </w:tabs>
        <w:ind w:left="1588" w:hanging="341"/>
      </w:pPr>
      <w:rPr>
        <w:rFonts w:ascii="Courier New" w:hAnsi="Courier New" w:cs="Courier New"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19">
    <w:nsid w:val="18553D45"/>
    <w:multiLevelType w:val="hybridMultilevel"/>
    <w:tmpl w:val="D472C976"/>
    <w:lvl w:ilvl="0" w:tplc="F078D44E">
      <w:start w:val="6"/>
      <w:numFmt w:val="decimal"/>
      <w:lvlText w:val="%1."/>
      <w:lvlJc w:val="left"/>
      <w:pPr>
        <w:ind w:left="1287"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A764C28"/>
    <w:multiLevelType w:val="hybridMultilevel"/>
    <w:tmpl w:val="AF7E0046"/>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A9756F5"/>
    <w:multiLevelType w:val="hybridMultilevel"/>
    <w:tmpl w:val="7226B44A"/>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A9B5564"/>
    <w:multiLevelType w:val="multilevel"/>
    <w:tmpl w:val="F822E54C"/>
    <w:lvl w:ilvl="0">
      <w:start w:val="1"/>
      <w:numFmt w:val="decimal"/>
      <w:lvlText w:val="%1."/>
      <w:lvlJc w:val="left"/>
      <w:pPr>
        <w:tabs>
          <w:tab w:val="num" w:pos="907"/>
        </w:tabs>
        <w:ind w:left="907" w:hanging="340"/>
      </w:pPr>
      <w:rPr>
        <w:rFonts w:ascii="Segoe" w:eastAsia="Times New Roman" w:hAnsi="Segoe" w:cs="Segoe" w:hint="default"/>
        <w:sz w:val="20"/>
        <w:szCs w:val="20"/>
      </w:rPr>
    </w:lvl>
    <w:lvl w:ilvl="1">
      <w:start w:val="1"/>
      <w:numFmt w:val="lowerLetter"/>
      <w:lvlText w:val="%2."/>
      <w:lvlJc w:val="left"/>
      <w:pPr>
        <w:tabs>
          <w:tab w:val="num" w:pos="1247"/>
        </w:tabs>
        <w:ind w:left="1247" w:hanging="340"/>
      </w:pPr>
      <w:rPr>
        <w:rFonts w:cs="Times New Roman" w:hint="default"/>
        <w:sz w:val="20"/>
        <w:szCs w:val="20"/>
      </w:rPr>
    </w:lvl>
    <w:lvl w:ilvl="2">
      <w:start w:val="1"/>
      <w:numFmt w:val="lowerRoman"/>
      <w:lvlText w:val="%3."/>
      <w:lvlJc w:val="left"/>
      <w:pPr>
        <w:tabs>
          <w:tab w:val="num" w:pos="1588"/>
        </w:tabs>
        <w:ind w:left="1588" w:hanging="341"/>
      </w:pPr>
      <w:rPr>
        <w:rFonts w:cs="Times New Roman" w:hint="default"/>
        <w:sz w:val="20"/>
        <w:szCs w:val="20"/>
      </w:rPr>
    </w:lvl>
    <w:lvl w:ilvl="3">
      <w:start w:val="1"/>
      <w:numFmt w:val="decimal"/>
      <w:lvlText w:val="(%4)"/>
      <w:lvlJc w:val="left"/>
      <w:pPr>
        <w:tabs>
          <w:tab w:val="num" w:pos="10752"/>
        </w:tabs>
        <w:ind w:left="10752" w:hanging="360"/>
      </w:pPr>
      <w:rPr>
        <w:rFonts w:cs="Times New Roman" w:hint="default"/>
      </w:rPr>
    </w:lvl>
    <w:lvl w:ilvl="4">
      <w:start w:val="1"/>
      <w:numFmt w:val="lowerLetter"/>
      <w:lvlText w:val="(%5)"/>
      <w:lvlJc w:val="left"/>
      <w:pPr>
        <w:tabs>
          <w:tab w:val="num" w:pos="11112"/>
        </w:tabs>
        <w:ind w:left="11112" w:hanging="360"/>
      </w:pPr>
      <w:rPr>
        <w:rFonts w:cs="Times New Roman" w:hint="default"/>
      </w:rPr>
    </w:lvl>
    <w:lvl w:ilvl="5">
      <w:start w:val="1"/>
      <w:numFmt w:val="lowerRoman"/>
      <w:lvlText w:val="(%6)"/>
      <w:lvlJc w:val="left"/>
      <w:pPr>
        <w:tabs>
          <w:tab w:val="num" w:pos="11472"/>
        </w:tabs>
        <w:ind w:left="11472" w:hanging="360"/>
      </w:pPr>
      <w:rPr>
        <w:rFonts w:cs="Times New Roman" w:hint="default"/>
      </w:rPr>
    </w:lvl>
    <w:lvl w:ilvl="6">
      <w:start w:val="1"/>
      <w:numFmt w:val="decimal"/>
      <w:lvlText w:val="%7."/>
      <w:lvlJc w:val="left"/>
      <w:pPr>
        <w:tabs>
          <w:tab w:val="num" w:pos="11832"/>
        </w:tabs>
        <w:ind w:left="11832" w:hanging="360"/>
      </w:pPr>
      <w:rPr>
        <w:rFonts w:cs="Times New Roman" w:hint="default"/>
      </w:rPr>
    </w:lvl>
    <w:lvl w:ilvl="7">
      <w:start w:val="1"/>
      <w:numFmt w:val="lowerLetter"/>
      <w:lvlText w:val="%8."/>
      <w:lvlJc w:val="left"/>
      <w:pPr>
        <w:tabs>
          <w:tab w:val="num" w:pos="12192"/>
        </w:tabs>
        <w:ind w:left="12192" w:hanging="360"/>
      </w:pPr>
      <w:rPr>
        <w:rFonts w:cs="Times New Roman" w:hint="default"/>
      </w:rPr>
    </w:lvl>
    <w:lvl w:ilvl="8">
      <w:start w:val="1"/>
      <w:numFmt w:val="lowerRoman"/>
      <w:lvlText w:val="%9."/>
      <w:lvlJc w:val="left"/>
      <w:pPr>
        <w:tabs>
          <w:tab w:val="num" w:pos="12552"/>
        </w:tabs>
        <w:ind w:left="12552" w:hanging="360"/>
      </w:pPr>
      <w:rPr>
        <w:rFonts w:cs="Times New Roman" w:hint="default"/>
      </w:rPr>
    </w:lvl>
  </w:abstractNum>
  <w:abstractNum w:abstractNumId="23">
    <w:nsid w:val="1AD87A88"/>
    <w:multiLevelType w:val="hybridMultilevel"/>
    <w:tmpl w:val="6E5632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C837655"/>
    <w:multiLevelType w:val="hybridMultilevel"/>
    <w:tmpl w:val="F1640B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D002FAA"/>
    <w:multiLevelType w:val="hybridMultilevel"/>
    <w:tmpl w:val="89FE64CA"/>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D2E17FC"/>
    <w:multiLevelType w:val="hybridMultilevel"/>
    <w:tmpl w:val="C04EEE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222C3CAE">
      <w:start w:val="10"/>
      <w:numFmt w:val="bullet"/>
      <w:lvlText w:val="-"/>
      <w:lvlJc w:val="left"/>
      <w:pPr>
        <w:ind w:left="2340" w:hanging="360"/>
      </w:pPr>
      <w:rPr>
        <w:rFonts w:ascii="Calibri" w:eastAsiaTheme="minorHAnsi" w:hAnsi="Calibri"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D823119"/>
    <w:multiLevelType w:val="hybridMultilevel"/>
    <w:tmpl w:val="8C6C89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F470D37"/>
    <w:multiLevelType w:val="hybridMultilevel"/>
    <w:tmpl w:val="12D84176"/>
    <w:lvl w:ilvl="0" w:tplc="151AE59C">
      <w:start w:val="1"/>
      <w:numFmt w:val="bullet"/>
      <w:lvlText w:val=""/>
      <w:lvlJc w:val="left"/>
      <w:pPr>
        <w:ind w:left="1181" w:hanging="360"/>
      </w:pPr>
      <w:rPr>
        <w:rFonts w:ascii="Wingdings" w:hAnsi="Wingdings" w:hint="default"/>
        <w:b w:val="0"/>
        <w:i w:val="0"/>
        <w:color w:val="7F7F7F"/>
        <w:sz w:val="20"/>
      </w:rPr>
    </w:lvl>
    <w:lvl w:ilvl="1" w:tplc="04090003" w:tentative="1">
      <w:start w:val="1"/>
      <w:numFmt w:val="bullet"/>
      <w:lvlText w:val="o"/>
      <w:lvlJc w:val="left"/>
      <w:pPr>
        <w:ind w:left="1901" w:hanging="360"/>
      </w:pPr>
      <w:rPr>
        <w:rFonts w:ascii="Courier New" w:hAnsi="Courier New" w:cs="Courier New" w:hint="default"/>
      </w:rPr>
    </w:lvl>
    <w:lvl w:ilvl="2" w:tplc="04090005" w:tentative="1">
      <w:start w:val="1"/>
      <w:numFmt w:val="bullet"/>
      <w:lvlText w:val=""/>
      <w:lvlJc w:val="left"/>
      <w:pPr>
        <w:ind w:left="2621" w:hanging="360"/>
      </w:pPr>
      <w:rPr>
        <w:rFonts w:ascii="Wingdings" w:hAnsi="Wingdings" w:hint="default"/>
      </w:rPr>
    </w:lvl>
    <w:lvl w:ilvl="3" w:tplc="04090001" w:tentative="1">
      <w:start w:val="1"/>
      <w:numFmt w:val="bullet"/>
      <w:lvlText w:val=""/>
      <w:lvlJc w:val="left"/>
      <w:pPr>
        <w:ind w:left="3341" w:hanging="360"/>
      </w:pPr>
      <w:rPr>
        <w:rFonts w:ascii="Symbol" w:hAnsi="Symbol" w:hint="default"/>
      </w:rPr>
    </w:lvl>
    <w:lvl w:ilvl="4" w:tplc="04090003" w:tentative="1">
      <w:start w:val="1"/>
      <w:numFmt w:val="bullet"/>
      <w:lvlText w:val="o"/>
      <w:lvlJc w:val="left"/>
      <w:pPr>
        <w:ind w:left="4061" w:hanging="360"/>
      </w:pPr>
      <w:rPr>
        <w:rFonts w:ascii="Courier New" w:hAnsi="Courier New" w:cs="Courier New" w:hint="default"/>
      </w:rPr>
    </w:lvl>
    <w:lvl w:ilvl="5" w:tplc="04090005" w:tentative="1">
      <w:start w:val="1"/>
      <w:numFmt w:val="bullet"/>
      <w:lvlText w:val=""/>
      <w:lvlJc w:val="left"/>
      <w:pPr>
        <w:ind w:left="4781" w:hanging="360"/>
      </w:pPr>
      <w:rPr>
        <w:rFonts w:ascii="Wingdings" w:hAnsi="Wingdings" w:hint="default"/>
      </w:rPr>
    </w:lvl>
    <w:lvl w:ilvl="6" w:tplc="04090001" w:tentative="1">
      <w:start w:val="1"/>
      <w:numFmt w:val="bullet"/>
      <w:lvlText w:val=""/>
      <w:lvlJc w:val="left"/>
      <w:pPr>
        <w:ind w:left="5501" w:hanging="360"/>
      </w:pPr>
      <w:rPr>
        <w:rFonts w:ascii="Symbol" w:hAnsi="Symbol" w:hint="default"/>
      </w:rPr>
    </w:lvl>
    <w:lvl w:ilvl="7" w:tplc="04090003" w:tentative="1">
      <w:start w:val="1"/>
      <w:numFmt w:val="bullet"/>
      <w:lvlText w:val="o"/>
      <w:lvlJc w:val="left"/>
      <w:pPr>
        <w:ind w:left="6221" w:hanging="360"/>
      </w:pPr>
      <w:rPr>
        <w:rFonts w:ascii="Courier New" w:hAnsi="Courier New" w:cs="Courier New" w:hint="default"/>
      </w:rPr>
    </w:lvl>
    <w:lvl w:ilvl="8" w:tplc="04090005" w:tentative="1">
      <w:start w:val="1"/>
      <w:numFmt w:val="bullet"/>
      <w:lvlText w:val=""/>
      <w:lvlJc w:val="left"/>
      <w:pPr>
        <w:ind w:left="6941" w:hanging="360"/>
      </w:pPr>
      <w:rPr>
        <w:rFonts w:ascii="Wingdings" w:hAnsi="Wingdings" w:hint="default"/>
      </w:rPr>
    </w:lvl>
  </w:abstractNum>
  <w:abstractNum w:abstractNumId="29">
    <w:nsid w:val="1FEC494D"/>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30">
    <w:nsid w:val="2322019E"/>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31">
    <w:nsid w:val="23AD6401"/>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32">
    <w:nsid w:val="23B87FAB"/>
    <w:multiLevelType w:val="multilevel"/>
    <w:tmpl w:val="ECA4EAFA"/>
    <w:styleLink w:val="Bullets"/>
    <w:lvl w:ilvl="0">
      <w:start w:val="1"/>
      <w:numFmt w:val="bullet"/>
      <w:lvlText w:val=""/>
      <w:lvlJc w:val="left"/>
      <w:pPr>
        <w:tabs>
          <w:tab w:val="num" w:pos="907"/>
        </w:tabs>
        <w:ind w:left="907" w:hanging="340"/>
      </w:pPr>
      <w:rPr>
        <w:rFonts w:ascii="Wingdings 2" w:hAnsi="Wingdings 2" w:cs="Wingdings 2" w:hint="default"/>
        <w:color w:val="808080"/>
        <w:sz w:val="20"/>
        <w:szCs w:val="20"/>
      </w:rPr>
    </w:lvl>
    <w:lvl w:ilvl="1">
      <w:start w:val="1"/>
      <w:numFmt w:val="bullet"/>
      <w:lvlText w:val=""/>
      <w:lvlJc w:val="left"/>
      <w:pPr>
        <w:tabs>
          <w:tab w:val="num" w:pos="1247"/>
        </w:tabs>
        <w:ind w:left="1247" w:hanging="340"/>
      </w:pPr>
      <w:rPr>
        <w:rFonts w:ascii="Wingdings 2" w:hAnsi="Wingdings 2" w:cs="Wingdings 2" w:hint="default"/>
        <w:b w:val="0"/>
        <w:bCs w:val="0"/>
        <w:i w:val="0"/>
        <w:iCs w:val="0"/>
        <w:color w:val="808080"/>
        <w:sz w:val="20"/>
        <w:szCs w:val="20"/>
      </w:rPr>
    </w:lvl>
    <w:lvl w:ilvl="2">
      <w:start w:val="1"/>
      <w:numFmt w:val="bullet"/>
      <w:lvlText w:val=""/>
      <w:lvlJc w:val="left"/>
      <w:pPr>
        <w:tabs>
          <w:tab w:val="num" w:pos="1588"/>
        </w:tabs>
        <w:ind w:left="1588" w:hanging="341"/>
      </w:pPr>
      <w:rPr>
        <w:rFonts w:ascii="Wingdings 2" w:hAnsi="Wingdings 2" w:cs="Wingdings 2" w:hint="default"/>
        <w:bCs w:val="0"/>
        <w:iCs w:val="0"/>
        <w:color w:val="808080"/>
        <w:sz w:val="20"/>
        <w:szCs w:val="20"/>
      </w:rPr>
    </w:lvl>
    <w:lvl w:ilvl="3">
      <w:start w:val="1"/>
      <w:numFmt w:val="bullet"/>
      <w:lvlText w:val=""/>
      <w:lvlJc w:val="left"/>
      <w:pPr>
        <w:tabs>
          <w:tab w:val="num" w:pos="1928"/>
        </w:tabs>
        <w:ind w:left="1928" w:hanging="340"/>
      </w:pPr>
      <w:rPr>
        <w:rFonts w:ascii="Wingdings 2" w:hAnsi="Wingdings 2" w:cs="Wingdings 2" w:hint="default"/>
        <w:b w:val="0"/>
        <w:bCs w:val="0"/>
        <w:i w:val="0"/>
        <w:iCs w:val="0"/>
        <w:color w:val="808080"/>
        <w:sz w:val="20"/>
        <w:szCs w:val="2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nsid w:val="25200260"/>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34">
    <w:nsid w:val="26C62D92"/>
    <w:multiLevelType w:val="multilevel"/>
    <w:tmpl w:val="E806BCC4"/>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bullet"/>
      <w:lvlText w:val="o"/>
      <w:lvlJc w:val="left"/>
      <w:pPr>
        <w:tabs>
          <w:tab w:val="num" w:pos="1588"/>
        </w:tabs>
        <w:ind w:left="1588" w:hanging="341"/>
      </w:pPr>
      <w:rPr>
        <w:rFonts w:ascii="Courier New" w:hAnsi="Courier New" w:cs="Courier New"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35">
    <w:nsid w:val="31513BB8"/>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36">
    <w:nsid w:val="3351594A"/>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37">
    <w:nsid w:val="34B70188"/>
    <w:multiLevelType w:val="multilevel"/>
    <w:tmpl w:val="E806BCC4"/>
    <w:lvl w:ilvl="0">
      <w:start w:val="1"/>
      <w:numFmt w:val="decimal"/>
      <w:lvlText w:val="%1."/>
      <w:lvlJc w:val="left"/>
      <w:pPr>
        <w:tabs>
          <w:tab w:val="num" w:pos="700"/>
        </w:tabs>
        <w:ind w:left="700" w:hanging="340"/>
      </w:pPr>
      <w:rPr>
        <w:rFonts w:ascii="Segoe" w:eastAsia="Segoe" w:hAnsi="Segoe" w:cs="Segoe" w:hint="default"/>
        <w:sz w:val="20"/>
        <w:szCs w:val="20"/>
      </w:rPr>
    </w:lvl>
    <w:lvl w:ilvl="1">
      <w:start w:val="1"/>
      <w:numFmt w:val="lowerLetter"/>
      <w:lvlText w:val="%2."/>
      <w:lvlJc w:val="left"/>
      <w:pPr>
        <w:tabs>
          <w:tab w:val="num" w:pos="1040"/>
        </w:tabs>
        <w:ind w:left="1040" w:hanging="340"/>
      </w:pPr>
      <w:rPr>
        <w:rFonts w:hint="default"/>
        <w:sz w:val="20"/>
        <w:szCs w:val="20"/>
      </w:rPr>
    </w:lvl>
    <w:lvl w:ilvl="2">
      <w:start w:val="1"/>
      <w:numFmt w:val="bullet"/>
      <w:lvlText w:val="o"/>
      <w:lvlJc w:val="left"/>
      <w:pPr>
        <w:tabs>
          <w:tab w:val="num" w:pos="1381"/>
        </w:tabs>
        <w:ind w:left="1381" w:hanging="341"/>
      </w:pPr>
      <w:rPr>
        <w:rFonts w:ascii="Courier New" w:hAnsi="Courier New" w:cs="Courier New" w:hint="default"/>
        <w:sz w:val="20"/>
        <w:szCs w:val="20"/>
      </w:rPr>
    </w:lvl>
    <w:lvl w:ilvl="3">
      <w:start w:val="1"/>
      <w:numFmt w:val="decimal"/>
      <w:lvlText w:val="(%4)"/>
      <w:lvlJc w:val="left"/>
      <w:pPr>
        <w:tabs>
          <w:tab w:val="num" w:pos="10545"/>
        </w:tabs>
        <w:ind w:left="10545" w:hanging="360"/>
      </w:pPr>
      <w:rPr>
        <w:rFonts w:hint="default"/>
      </w:rPr>
    </w:lvl>
    <w:lvl w:ilvl="4">
      <w:start w:val="1"/>
      <w:numFmt w:val="lowerLetter"/>
      <w:lvlText w:val="(%5)"/>
      <w:lvlJc w:val="left"/>
      <w:pPr>
        <w:tabs>
          <w:tab w:val="num" w:pos="10905"/>
        </w:tabs>
        <w:ind w:left="10905" w:hanging="360"/>
      </w:pPr>
      <w:rPr>
        <w:rFonts w:hint="default"/>
      </w:rPr>
    </w:lvl>
    <w:lvl w:ilvl="5">
      <w:start w:val="1"/>
      <w:numFmt w:val="lowerRoman"/>
      <w:lvlText w:val="(%6)"/>
      <w:lvlJc w:val="left"/>
      <w:pPr>
        <w:tabs>
          <w:tab w:val="num" w:pos="11265"/>
        </w:tabs>
        <w:ind w:left="11265" w:hanging="360"/>
      </w:pPr>
      <w:rPr>
        <w:rFonts w:hint="default"/>
      </w:rPr>
    </w:lvl>
    <w:lvl w:ilvl="6">
      <w:start w:val="1"/>
      <w:numFmt w:val="decimal"/>
      <w:lvlText w:val="%7."/>
      <w:lvlJc w:val="left"/>
      <w:pPr>
        <w:tabs>
          <w:tab w:val="num" w:pos="11625"/>
        </w:tabs>
        <w:ind w:left="11625" w:hanging="360"/>
      </w:pPr>
      <w:rPr>
        <w:rFonts w:hint="default"/>
      </w:rPr>
    </w:lvl>
    <w:lvl w:ilvl="7">
      <w:start w:val="1"/>
      <w:numFmt w:val="lowerLetter"/>
      <w:lvlText w:val="%8."/>
      <w:lvlJc w:val="left"/>
      <w:pPr>
        <w:tabs>
          <w:tab w:val="num" w:pos="11985"/>
        </w:tabs>
        <w:ind w:left="11985" w:hanging="360"/>
      </w:pPr>
      <w:rPr>
        <w:rFonts w:hint="default"/>
      </w:rPr>
    </w:lvl>
    <w:lvl w:ilvl="8">
      <w:start w:val="1"/>
      <w:numFmt w:val="lowerRoman"/>
      <w:lvlText w:val="%9."/>
      <w:lvlJc w:val="left"/>
      <w:pPr>
        <w:tabs>
          <w:tab w:val="num" w:pos="12345"/>
        </w:tabs>
        <w:ind w:left="12345" w:hanging="360"/>
      </w:pPr>
      <w:rPr>
        <w:rFonts w:hint="default"/>
      </w:rPr>
    </w:lvl>
  </w:abstractNum>
  <w:abstractNum w:abstractNumId="38">
    <w:nsid w:val="34E91692"/>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39">
    <w:nsid w:val="354142A4"/>
    <w:multiLevelType w:val="hybridMultilevel"/>
    <w:tmpl w:val="B63CD08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7934350"/>
    <w:multiLevelType w:val="hybridMultilevel"/>
    <w:tmpl w:val="0F4A0F9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396D4C4A"/>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42">
    <w:nsid w:val="39E12CA2"/>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43">
    <w:nsid w:val="3A1A4068"/>
    <w:multiLevelType w:val="hybridMultilevel"/>
    <w:tmpl w:val="41525396"/>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B2941D5"/>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45">
    <w:nsid w:val="3B39330C"/>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46">
    <w:nsid w:val="3BA26D09"/>
    <w:multiLevelType w:val="hybridMultilevel"/>
    <w:tmpl w:val="8C6C89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C4C6D83"/>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48">
    <w:nsid w:val="3E917F03"/>
    <w:multiLevelType w:val="multilevel"/>
    <w:tmpl w:val="E806BCC4"/>
    <w:lvl w:ilvl="0">
      <w:start w:val="1"/>
      <w:numFmt w:val="decimal"/>
      <w:lvlText w:val="%1."/>
      <w:lvlJc w:val="left"/>
      <w:pPr>
        <w:tabs>
          <w:tab w:val="num" w:pos="1740"/>
        </w:tabs>
        <w:ind w:left="1740" w:hanging="340"/>
      </w:pPr>
      <w:rPr>
        <w:rFonts w:ascii="Segoe" w:eastAsia="Segoe" w:hAnsi="Segoe" w:cs="Segoe" w:hint="default"/>
        <w:sz w:val="20"/>
        <w:szCs w:val="20"/>
      </w:rPr>
    </w:lvl>
    <w:lvl w:ilvl="1">
      <w:start w:val="1"/>
      <w:numFmt w:val="lowerLetter"/>
      <w:lvlText w:val="%2."/>
      <w:lvlJc w:val="left"/>
      <w:pPr>
        <w:tabs>
          <w:tab w:val="num" w:pos="2080"/>
        </w:tabs>
        <w:ind w:left="2080" w:hanging="340"/>
      </w:pPr>
      <w:rPr>
        <w:rFonts w:hint="default"/>
        <w:sz w:val="20"/>
        <w:szCs w:val="20"/>
      </w:rPr>
    </w:lvl>
    <w:lvl w:ilvl="2">
      <w:start w:val="1"/>
      <w:numFmt w:val="bullet"/>
      <w:lvlText w:val="o"/>
      <w:lvlJc w:val="left"/>
      <w:pPr>
        <w:tabs>
          <w:tab w:val="num" w:pos="2421"/>
        </w:tabs>
        <w:ind w:left="2421" w:hanging="341"/>
      </w:pPr>
      <w:rPr>
        <w:rFonts w:ascii="Courier New" w:hAnsi="Courier New" w:cs="Courier New" w:hint="default"/>
        <w:sz w:val="20"/>
        <w:szCs w:val="20"/>
      </w:rPr>
    </w:lvl>
    <w:lvl w:ilvl="3">
      <w:start w:val="1"/>
      <w:numFmt w:val="decimal"/>
      <w:lvlText w:val="(%4)"/>
      <w:lvlJc w:val="left"/>
      <w:pPr>
        <w:tabs>
          <w:tab w:val="num" w:pos="11585"/>
        </w:tabs>
        <w:ind w:left="11585" w:hanging="360"/>
      </w:pPr>
      <w:rPr>
        <w:rFonts w:hint="default"/>
      </w:rPr>
    </w:lvl>
    <w:lvl w:ilvl="4">
      <w:start w:val="1"/>
      <w:numFmt w:val="lowerLetter"/>
      <w:lvlText w:val="(%5)"/>
      <w:lvlJc w:val="left"/>
      <w:pPr>
        <w:tabs>
          <w:tab w:val="num" w:pos="11945"/>
        </w:tabs>
        <w:ind w:left="11945" w:hanging="360"/>
      </w:pPr>
      <w:rPr>
        <w:rFonts w:hint="default"/>
      </w:rPr>
    </w:lvl>
    <w:lvl w:ilvl="5">
      <w:start w:val="1"/>
      <w:numFmt w:val="lowerRoman"/>
      <w:lvlText w:val="(%6)"/>
      <w:lvlJc w:val="left"/>
      <w:pPr>
        <w:tabs>
          <w:tab w:val="num" w:pos="12305"/>
        </w:tabs>
        <w:ind w:left="12305" w:hanging="360"/>
      </w:pPr>
      <w:rPr>
        <w:rFonts w:hint="default"/>
      </w:rPr>
    </w:lvl>
    <w:lvl w:ilvl="6">
      <w:start w:val="1"/>
      <w:numFmt w:val="decimal"/>
      <w:lvlText w:val="%7."/>
      <w:lvlJc w:val="left"/>
      <w:pPr>
        <w:tabs>
          <w:tab w:val="num" w:pos="12665"/>
        </w:tabs>
        <w:ind w:left="12665" w:hanging="360"/>
      </w:pPr>
      <w:rPr>
        <w:rFonts w:hint="default"/>
      </w:rPr>
    </w:lvl>
    <w:lvl w:ilvl="7">
      <w:start w:val="1"/>
      <w:numFmt w:val="lowerLetter"/>
      <w:lvlText w:val="%8."/>
      <w:lvlJc w:val="left"/>
      <w:pPr>
        <w:tabs>
          <w:tab w:val="num" w:pos="13025"/>
        </w:tabs>
        <w:ind w:left="13025" w:hanging="360"/>
      </w:pPr>
      <w:rPr>
        <w:rFonts w:hint="default"/>
      </w:rPr>
    </w:lvl>
    <w:lvl w:ilvl="8">
      <w:start w:val="1"/>
      <w:numFmt w:val="lowerRoman"/>
      <w:lvlText w:val="%9."/>
      <w:lvlJc w:val="left"/>
      <w:pPr>
        <w:tabs>
          <w:tab w:val="num" w:pos="13385"/>
        </w:tabs>
        <w:ind w:left="13385" w:hanging="360"/>
      </w:pPr>
      <w:rPr>
        <w:rFonts w:hint="default"/>
      </w:rPr>
    </w:lvl>
  </w:abstractNum>
  <w:abstractNum w:abstractNumId="49">
    <w:nsid w:val="42422B5C"/>
    <w:multiLevelType w:val="multilevel"/>
    <w:tmpl w:val="BBCE5268"/>
    <w:styleLink w:val="BulletsTable"/>
    <w:lvl w:ilvl="0">
      <w:start w:val="1"/>
      <w:numFmt w:val="bullet"/>
      <w:lvlText w:val=""/>
      <w:lvlJc w:val="left"/>
      <w:pPr>
        <w:tabs>
          <w:tab w:val="num" w:pos="227"/>
        </w:tabs>
        <w:ind w:left="227" w:hanging="227"/>
      </w:pPr>
      <w:rPr>
        <w:rFonts w:ascii="Wingdings 2" w:eastAsia="Wingdings 2" w:hAnsi="Wingdings 2" w:cs="Wingdings 2" w:hint="default"/>
        <w:b w:val="0"/>
        <w:bCs w:val="0"/>
        <w:i w:val="0"/>
        <w:iCs w:val="0"/>
        <w:color w:val="808080"/>
        <w:sz w:val="18"/>
        <w:szCs w:val="18"/>
      </w:rPr>
    </w:lvl>
    <w:lvl w:ilvl="1">
      <w:start w:val="1"/>
      <w:numFmt w:val="bullet"/>
      <w:lvlText w:val=""/>
      <w:lvlJc w:val="left"/>
      <w:pPr>
        <w:tabs>
          <w:tab w:val="num" w:pos="454"/>
        </w:tabs>
        <w:ind w:left="454" w:hanging="227"/>
      </w:pPr>
      <w:rPr>
        <w:rFonts w:ascii="Wingdings 2" w:eastAsia="Wingdings 2" w:hAnsi="Wingdings 2" w:cs="Wingdings 2" w:hint="default"/>
        <w:bCs w:val="0"/>
        <w:iCs w:val="0"/>
        <w:color w:val="808080"/>
        <w:sz w:val="18"/>
        <w:szCs w:val="18"/>
      </w:rPr>
    </w:lvl>
    <w:lvl w:ilvl="2">
      <w:start w:val="1"/>
      <w:numFmt w:val="bullet"/>
      <w:lvlText w:val=""/>
      <w:lvlJc w:val="left"/>
      <w:pPr>
        <w:tabs>
          <w:tab w:val="num" w:pos="680"/>
        </w:tabs>
        <w:ind w:left="680" w:hanging="226"/>
      </w:pPr>
      <w:rPr>
        <w:rFonts w:ascii="Wingdings 2" w:eastAsia="Wingdings 2" w:hAnsi="Wingdings 2" w:cs="Wingdings 2" w:hint="default"/>
        <w:color w:val="808080"/>
        <w:sz w:val="18"/>
        <w:szCs w:val="18"/>
      </w:rPr>
    </w:lvl>
    <w:lvl w:ilvl="3">
      <w:start w:val="1"/>
      <w:numFmt w:val="bullet"/>
      <w:lvlText w:val=""/>
      <w:lvlJc w:val="left"/>
      <w:pPr>
        <w:tabs>
          <w:tab w:val="num" w:pos="907"/>
        </w:tabs>
        <w:ind w:left="907" w:hanging="227"/>
      </w:pPr>
      <w:rPr>
        <w:rFonts w:ascii="Wingdings 2" w:eastAsia="Wingdings 2" w:hAnsi="Wingdings 2" w:cs="Wingdings 2" w:hint="default"/>
        <w:color w:val="808080"/>
        <w:sz w:val="18"/>
        <w:szCs w:val="18"/>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0">
    <w:nsid w:val="428A5970"/>
    <w:multiLevelType w:val="hybridMultilevel"/>
    <w:tmpl w:val="515C8D76"/>
    <w:lvl w:ilvl="0" w:tplc="8A1A7BA6">
      <w:start w:val="1"/>
      <w:numFmt w:val="bullet"/>
      <w:lvlText w:val=""/>
      <w:lvlJc w:val="left"/>
      <w:pPr>
        <w:ind w:left="720" w:hanging="360"/>
      </w:pPr>
      <w:rPr>
        <w:rFonts w:ascii="Wingdings" w:hAnsi="Wingdings" w:hint="default"/>
        <w:color w:val="7F7F7F"/>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29E622D"/>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52">
    <w:nsid w:val="42DB030C"/>
    <w:multiLevelType w:val="hybridMultilevel"/>
    <w:tmpl w:val="1D0827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4C508BC"/>
    <w:multiLevelType w:val="multilevel"/>
    <w:tmpl w:val="E806BCC4"/>
    <w:lvl w:ilvl="0">
      <w:start w:val="1"/>
      <w:numFmt w:val="decimal"/>
      <w:lvlText w:val="%1."/>
      <w:lvlJc w:val="left"/>
      <w:pPr>
        <w:tabs>
          <w:tab w:val="num" w:pos="1740"/>
        </w:tabs>
        <w:ind w:left="1740" w:hanging="340"/>
      </w:pPr>
      <w:rPr>
        <w:rFonts w:ascii="Segoe" w:eastAsia="Segoe" w:hAnsi="Segoe" w:cs="Segoe" w:hint="default"/>
        <w:sz w:val="20"/>
        <w:szCs w:val="20"/>
      </w:rPr>
    </w:lvl>
    <w:lvl w:ilvl="1">
      <w:start w:val="1"/>
      <w:numFmt w:val="lowerLetter"/>
      <w:lvlText w:val="%2."/>
      <w:lvlJc w:val="left"/>
      <w:pPr>
        <w:tabs>
          <w:tab w:val="num" w:pos="2080"/>
        </w:tabs>
        <w:ind w:left="2080" w:hanging="340"/>
      </w:pPr>
      <w:rPr>
        <w:rFonts w:hint="default"/>
        <w:sz w:val="20"/>
        <w:szCs w:val="20"/>
      </w:rPr>
    </w:lvl>
    <w:lvl w:ilvl="2">
      <w:start w:val="1"/>
      <w:numFmt w:val="bullet"/>
      <w:lvlText w:val="o"/>
      <w:lvlJc w:val="left"/>
      <w:pPr>
        <w:tabs>
          <w:tab w:val="num" w:pos="2421"/>
        </w:tabs>
        <w:ind w:left="2421" w:hanging="341"/>
      </w:pPr>
      <w:rPr>
        <w:rFonts w:ascii="Courier New" w:hAnsi="Courier New" w:cs="Courier New" w:hint="default"/>
        <w:sz w:val="20"/>
        <w:szCs w:val="20"/>
      </w:rPr>
    </w:lvl>
    <w:lvl w:ilvl="3">
      <w:start w:val="1"/>
      <w:numFmt w:val="decimal"/>
      <w:lvlText w:val="(%4)"/>
      <w:lvlJc w:val="left"/>
      <w:pPr>
        <w:tabs>
          <w:tab w:val="num" w:pos="11585"/>
        </w:tabs>
        <w:ind w:left="11585" w:hanging="360"/>
      </w:pPr>
      <w:rPr>
        <w:rFonts w:hint="default"/>
      </w:rPr>
    </w:lvl>
    <w:lvl w:ilvl="4">
      <w:start w:val="1"/>
      <w:numFmt w:val="lowerLetter"/>
      <w:lvlText w:val="(%5)"/>
      <w:lvlJc w:val="left"/>
      <w:pPr>
        <w:tabs>
          <w:tab w:val="num" w:pos="11945"/>
        </w:tabs>
        <w:ind w:left="11945" w:hanging="360"/>
      </w:pPr>
      <w:rPr>
        <w:rFonts w:hint="default"/>
      </w:rPr>
    </w:lvl>
    <w:lvl w:ilvl="5">
      <w:start w:val="1"/>
      <w:numFmt w:val="lowerRoman"/>
      <w:lvlText w:val="(%6)"/>
      <w:lvlJc w:val="left"/>
      <w:pPr>
        <w:tabs>
          <w:tab w:val="num" w:pos="12305"/>
        </w:tabs>
        <w:ind w:left="12305" w:hanging="360"/>
      </w:pPr>
      <w:rPr>
        <w:rFonts w:hint="default"/>
      </w:rPr>
    </w:lvl>
    <w:lvl w:ilvl="6">
      <w:start w:val="1"/>
      <w:numFmt w:val="decimal"/>
      <w:lvlText w:val="%7."/>
      <w:lvlJc w:val="left"/>
      <w:pPr>
        <w:tabs>
          <w:tab w:val="num" w:pos="12665"/>
        </w:tabs>
        <w:ind w:left="12665" w:hanging="360"/>
      </w:pPr>
      <w:rPr>
        <w:rFonts w:hint="default"/>
      </w:rPr>
    </w:lvl>
    <w:lvl w:ilvl="7">
      <w:start w:val="1"/>
      <w:numFmt w:val="lowerLetter"/>
      <w:lvlText w:val="%8."/>
      <w:lvlJc w:val="left"/>
      <w:pPr>
        <w:tabs>
          <w:tab w:val="num" w:pos="13025"/>
        </w:tabs>
        <w:ind w:left="13025" w:hanging="360"/>
      </w:pPr>
      <w:rPr>
        <w:rFonts w:hint="default"/>
      </w:rPr>
    </w:lvl>
    <w:lvl w:ilvl="8">
      <w:start w:val="1"/>
      <w:numFmt w:val="lowerRoman"/>
      <w:lvlText w:val="%9."/>
      <w:lvlJc w:val="left"/>
      <w:pPr>
        <w:tabs>
          <w:tab w:val="num" w:pos="13385"/>
        </w:tabs>
        <w:ind w:left="13385" w:hanging="360"/>
      </w:pPr>
      <w:rPr>
        <w:rFonts w:hint="default"/>
      </w:rPr>
    </w:lvl>
  </w:abstractNum>
  <w:abstractNum w:abstractNumId="54">
    <w:nsid w:val="468223CD"/>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55">
    <w:nsid w:val="48095527"/>
    <w:multiLevelType w:val="multilevel"/>
    <w:tmpl w:val="4C1E9172"/>
    <w:styleLink w:val="NumberedListTable"/>
    <w:lvl w:ilvl="0">
      <w:start w:val="1"/>
      <w:numFmt w:val="decimal"/>
      <w:lvlText w:val="%1."/>
      <w:lvlJc w:val="left"/>
      <w:pPr>
        <w:tabs>
          <w:tab w:val="num" w:pos="227"/>
        </w:tabs>
        <w:ind w:left="227" w:hanging="227"/>
      </w:pPr>
      <w:rPr>
        <w:rFonts w:ascii="Segoe Condensed" w:eastAsia="Segoe Condensed" w:hAnsi="Segoe Condensed" w:cs="Segoe Condensed" w:hint="default"/>
        <w:sz w:val="18"/>
        <w:szCs w:val="18"/>
      </w:rPr>
    </w:lvl>
    <w:lvl w:ilvl="1">
      <w:start w:val="1"/>
      <w:numFmt w:val="lowerLetter"/>
      <w:lvlText w:val="%2."/>
      <w:lvlJc w:val="left"/>
      <w:pPr>
        <w:tabs>
          <w:tab w:val="num" w:pos="454"/>
        </w:tabs>
        <w:ind w:left="454" w:hanging="227"/>
      </w:pPr>
      <w:rPr>
        <w:rFonts w:ascii="Segoe Condensed" w:eastAsia="Segoe Condensed" w:hAnsi="Segoe Condensed" w:cs="Segoe Condensed" w:hint="default"/>
        <w:sz w:val="18"/>
        <w:szCs w:val="18"/>
      </w:rPr>
    </w:lvl>
    <w:lvl w:ilvl="2">
      <w:start w:val="1"/>
      <w:numFmt w:val="lowerRoman"/>
      <w:lvlText w:val="%3."/>
      <w:lvlJc w:val="left"/>
      <w:pPr>
        <w:tabs>
          <w:tab w:val="num" w:pos="680"/>
        </w:tabs>
        <w:ind w:left="680" w:hanging="226"/>
      </w:pPr>
      <w:rPr>
        <w:rFonts w:ascii="Segoe Condensed" w:eastAsia="Segoe Condensed" w:hAnsi="Segoe Condensed" w:cs="Segoe Condensed" w:hint="default"/>
        <w:sz w:val="18"/>
        <w:szCs w:val="18"/>
      </w:rPr>
    </w:lvl>
    <w:lvl w:ilvl="3">
      <w:start w:val="1"/>
      <w:numFmt w:val="decimal"/>
      <w:lvlText w:val="(%4)"/>
      <w:lvlJc w:val="left"/>
      <w:pPr>
        <w:tabs>
          <w:tab w:val="num" w:pos="7920"/>
        </w:tabs>
        <w:ind w:left="7920" w:hanging="360"/>
      </w:pPr>
      <w:rPr>
        <w:rFonts w:hint="default"/>
      </w:rPr>
    </w:lvl>
    <w:lvl w:ilvl="4">
      <w:start w:val="1"/>
      <w:numFmt w:val="lowerLetter"/>
      <w:lvlText w:val="(%5)"/>
      <w:lvlJc w:val="left"/>
      <w:pPr>
        <w:tabs>
          <w:tab w:val="num" w:pos="8280"/>
        </w:tabs>
        <w:ind w:left="8280" w:hanging="360"/>
      </w:pPr>
      <w:rPr>
        <w:rFonts w:hint="default"/>
      </w:rPr>
    </w:lvl>
    <w:lvl w:ilvl="5">
      <w:start w:val="1"/>
      <w:numFmt w:val="lowerRoman"/>
      <w:lvlText w:val="(%6)"/>
      <w:lvlJc w:val="left"/>
      <w:pPr>
        <w:tabs>
          <w:tab w:val="num" w:pos="8640"/>
        </w:tabs>
        <w:ind w:left="8640" w:hanging="360"/>
      </w:pPr>
      <w:rPr>
        <w:rFonts w:hint="default"/>
      </w:rPr>
    </w:lvl>
    <w:lvl w:ilvl="6">
      <w:start w:val="1"/>
      <w:numFmt w:val="decimal"/>
      <w:lvlText w:val="%7."/>
      <w:lvlJc w:val="left"/>
      <w:pPr>
        <w:tabs>
          <w:tab w:val="num" w:pos="9000"/>
        </w:tabs>
        <w:ind w:left="9000" w:hanging="360"/>
      </w:pPr>
      <w:rPr>
        <w:rFonts w:hint="default"/>
      </w:rPr>
    </w:lvl>
    <w:lvl w:ilvl="7">
      <w:start w:val="1"/>
      <w:numFmt w:val="lowerLetter"/>
      <w:lvlText w:val="%8."/>
      <w:lvlJc w:val="left"/>
      <w:pPr>
        <w:tabs>
          <w:tab w:val="num" w:pos="9360"/>
        </w:tabs>
        <w:ind w:left="9360" w:hanging="360"/>
      </w:pPr>
      <w:rPr>
        <w:rFonts w:hint="default"/>
      </w:rPr>
    </w:lvl>
    <w:lvl w:ilvl="8">
      <w:start w:val="1"/>
      <w:numFmt w:val="lowerRoman"/>
      <w:lvlText w:val="%9."/>
      <w:lvlJc w:val="left"/>
      <w:pPr>
        <w:tabs>
          <w:tab w:val="num" w:pos="9720"/>
        </w:tabs>
        <w:ind w:left="9720" w:hanging="360"/>
      </w:pPr>
      <w:rPr>
        <w:rFonts w:hint="default"/>
      </w:rPr>
    </w:lvl>
  </w:abstractNum>
  <w:abstractNum w:abstractNumId="56">
    <w:nsid w:val="48650170"/>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57">
    <w:nsid w:val="497A0070"/>
    <w:multiLevelType w:val="hybridMultilevel"/>
    <w:tmpl w:val="569C361A"/>
    <w:lvl w:ilvl="0" w:tplc="8A1A7BA6">
      <w:start w:val="1"/>
      <w:numFmt w:val="bullet"/>
      <w:lvlText w:val=""/>
      <w:lvlJc w:val="left"/>
      <w:pPr>
        <w:ind w:left="360" w:hanging="360"/>
      </w:pPr>
      <w:rPr>
        <w:rFonts w:ascii="Wingdings" w:hAnsi="Wingdings" w:hint="default"/>
        <w:color w:val="7F7F7F"/>
        <w:sz w:val="2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4B891DDF"/>
    <w:multiLevelType w:val="hybridMultilevel"/>
    <w:tmpl w:val="C2DE64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4EFA059E"/>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60">
    <w:nsid w:val="4F355850"/>
    <w:multiLevelType w:val="hybridMultilevel"/>
    <w:tmpl w:val="6E5632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E204C56"/>
    <w:multiLevelType w:val="hybridMultilevel"/>
    <w:tmpl w:val="4484E098"/>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1FB2CDA"/>
    <w:multiLevelType w:val="hybridMultilevel"/>
    <w:tmpl w:val="E312B702"/>
    <w:lvl w:ilvl="0" w:tplc="8A1A7BA6">
      <w:start w:val="1"/>
      <w:numFmt w:val="bullet"/>
      <w:lvlText w:val=""/>
      <w:lvlJc w:val="left"/>
      <w:pPr>
        <w:ind w:left="360" w:hanging="360"/>
      </w:pPr>
      <w:rPr>
        <w:rFonts w:ascii="Wingdings" w:hAnsi="Wingdings" w:hint="default"/>
        <w:color w:val="7F7F7F"/>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638B1DA7"/>
    <w:multiLevelType w:val="hybridMultilevel"/>
    <w:tmpl w:val="1B6EC836"/>
    <w:lvl w:ilvl="0" w:tplc="0409000F">
      <w:start w:val="1"/>
      <w:numFmt w:val="decimal"/>
      <w:lvlText w:val="%1."/>
      <w:lvlJc w:val="left"/>
      <w:pPr>
        <w:ind w:left="1287"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4FB2D35"/>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65">
    <w:nsid w:val="676F58DD"/>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66">
    <w:nsid w:val="69F53201"/>
    <w:multiLevelType w:val="multilevel"/>
    <w:tmpl w:val="8F647CC0"/>
    <w:styleLink w:val="NumberedList"/>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67">
    <w:nsid w:val="6A7B44DC"/>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68">
    <w:nsid w:val="6BD22D5F"/>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69">
    <w:nsid w:val="6C9D166E"/>
    <w:multiLevelType w:val="hybridMultilevel"/>
    <w:tmpl w:val="752A43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CD8581D"/>
    <w:multiLevelType w:val="multilevel"/>
    <w:tmpl w:val="0C09001D"/>
    <w:numStyleLink w:val="Checklist"/>
  </w:abstractNum>
  <w:abstractNum w:abstractNumId="71">
    <w:nsid w:val="6DB22422"/>
    <w:multiLevelType w:val="multilevel"/>
    <w:tmpl w:val="0C09001D"/>
    <w:styleLink w:val="Checklist"/>
    <w:lvl w:ilvl="0">
      <w:start w:val="1"/>
      <w:numFmt w:val="bullet"/>
      <w:lvlText w:val=""/>
      <w:lvlJc w:val="left"/>
      <w:pPr>
        <w:tabs>
          <w:tab w:val="num" w:pos="360"/>
        </w:tabs>
        <w:ind w:left="360" w:hanging="360"/>
      </w:pPr>
      <w:rPr>
        <w:rFonts w:ascii="Wingdings" w:hAnsi="Wingdings" w:cs="Times New Roman" w:hint="default"/>
        <w:color w:val="808080"/>
        <w:sz w:val="28"/>
        <w:szCs w:val="28"/>
      </w:rPr>
    </w:lvl>
    <w:lvl w:ilvl="1">
      <w:start w:val="1"/>
      <w:numFmt w:val="bullet"/>
      <w:lvlText w:val=""/>
      <w:lvlJc w:val="left"/>
      <w:pPr>
        <w:tabs>
          <w:tab w:val="num" w:pos="720"/>
        </w:tabs>
        <w:ind w:left="720" w:hanging="360"/>
      </w:pPr>
      <w:rPr>
        <w:rFonts w:ascii="Wingdings" w:hAnsi="Wingdings" w:cs="Times New Roman" w:hint="default"/>
        <w:color w:val="808080"/>
        <w:sz w:val="28"/>
        <w:szCs w:val="28"/>
      </w:rPr>
    </w:lvl>
    <w:lvl w:ilvl="2">
      <w:start w:val="1"/>
      <w:numFmt w:val="bullet"/>
      <w:lvlText w:val=""/>
      <w:lvlJc w:val="left"/>
      <w:pPr>
        <w:tabs>
          <w:tab w:val="num" w:pos="1080"/>
        </w:tabs>
        <w:ind w:left="1080" w:hanging="360"/>
      </w:pPr>
      <w:rPr>
        <w:rFonts w:ascii="Wingdings" w:hAnsi="Wingdings" w:cs="Times New Roman" w:hint="default"/>
        <w:color w:val="808080"/>
        <w:sz w:val="28"/>
        <w:szCs w:val="28"/>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nsid w:val="6FE56100"/>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73">
    <w:nsid w:val="71744F51"/>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74">
    <w:nsid w:val="718A7A09"/>
    <w:multiLevelType w:val="multilevel"/>
    <w:tmpl w:val="0C09001D"/>
    <w:numStyleLink w:val="Checklist"/>
  </w:abstractNum>
  <w:abstractNum w:abstractNumId="75">
    <w:nsid w:val="747863AD"/>
    <w:multiLevelType w:val="hybridMultilevel"/>
    <w:tmpl w:val="4F48D3E0"/>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50874B7"/>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77">
    <w:nsid w:val="754C29C4"/>
    <w:multiLevelType w:val="hybridMultilevel"/>
    <w:tmpl w:val="6E5632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76736421"/>
    <w:multiLevelType w:val="hybridMultilevel"/>
    <w:tmpl w:val="262A8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78FB7FBC"/>
    <w:multiLevelType w:val="hybridMultilevel"/>
    <w:tmpl w:val="54A83DF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nsid w:val="7C756CD3"/>
    <w:multiLevelType w:val="hybridMultilevel"/>
    <w:tmpl w:val="5A3040A6"/>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1">
    <w:nsid w:val="7DDB1260"/>
    <w:multiLevelType w:val="hybridMultilevel"/>
    <w:tmpl w:val="32EABD26"/>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ED32ADF"/>
    <w:multiLevelType w:val="multilevel"/>
    <w:tmpl w:val="F822E54C"/>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83">
    <w:nsid w:val="7F2B585B"/>
    <w:multiLevelType w:val="hybridMultilevel"/>
    <w:tmpl w:val="A31CF4CA"/>
    <w:lvl w:ilvl="0" w:tplc="0409000F">
      <w:start w:val="1"/>
      <w:numFmt w:val="decimal"/>
      <w:lvlText w:val="%1."/>
      <w:lvlJc w:val="left"/>
      <w:pPr>
        <w:ind w:left="1287"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7FBA6934"/>
    <w:multiLevelType w:val="hybridMultilevel"/>
    <w:tmpl w:val="57AA95AC"/>
    <w:lvl w:ilvl="0" w:tplc="151AE59C">
      <w:start w:val="1"/>
      <w:numFmt w:val="bullet"/>
      <w:lvlText w:val=""/>
      <w:lvlJc w:val="left"/>
      <w:pPr>
        <w:ind w:left="720" w:hanging="360"/>
      </w:pPr>
      <w:rPr>
        <w:rFonts w:ascii="Wingdings" w:hAnsi="Wingdings" w:hint="default"/>
        <w:b w:val="0"/>
        <w:i w:val="0"/>
        <w:color w:val="7F7F7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1"/>
  </w:num>
  <w:num w:numId="3">
    <w:abstractNumId w:val="55"/>
  </w:num>
  <w:num w:numId="4">
    <w:abstractNumId w:val="71"/>
  </w:num>
  <w:num w:numId="5">
    <w:abstractNumId w:val="49"/>
  </w:num>
  <w:num w:numId="6">
    <w:abstractNumId w:val="66"/>
  </w:num>
  <w:num w:numId="7">
    <w:abstractNumId w:val="84"/>
  </w:num>
  <w:num w:numId="8">
    <w:abstractNumId w:val="4"/>
  </w:num>
  <w:num w:numId="9">
    <w:abstractNumId w:val="7"/>
    <w:lvlOverride w:ilvl="0">
      <w:lvl w:ilvl="0">
        <w:start w:val="1"/>
        <w:numFmt w:val="bullet"/>
        <w:lvlText w:val=""/>
        <w:lvlJc w:val="left"/>
        <w:pPr>
          <w:tabs>
            <w:tab w:val="num" w:pos="360"/>
          </w:tabs>
          <w:ind w:left="360" w:hanging="360"/>
        </w:pPr>
        <w:rPr>
          <w:rFonts w:ascii="Wingdings" w:hAnsi="Wingdings" w:cs="Times New Roman" w:hint="default"/>
          <w:color w:val="808080"/>
          <w:sz w:val="28"/>
          <w:szCs w:val="28"/>
        </w:rPr>
      </w:lvl>
    </w:lvlOverride>
    <w:lvlOverride w:ilvl="1">
      <w:lvl w:ilvl="1">
        <w:start w:val="1"/>
        <w:numFmt w:val="bullet"/>
        <w:lvlText w:val=""/>
        <w:lvlJc w:val="left"/>
        <w:pPr>
          <w:tabs>
            <w:tab w:val="num" w:pos="720"/>
          </w:tabs>
          <w:ind w:left="720" w:hanging="360"/>
        </w:pPr>
        <w:rPr>
          <w:rFonts w:ascii="Wingdings" w:hAnsi="Wingdings" w:cs="Times New Roman" w:hint="default"/>
          <w:color w:val="808080"/>
          <w:sz w:val="28"/>
          <w:szCs w:val="28"/>
        </w:rPr>
      </w:lvl>
    </w:lvlOverride>
    <w:lvlOverride w:ilvl="2">
      <w:lvl w:ilvl="2">
        <w:start w:val="1"/>
        <w:numFmt w:val="bullet"/>
        <w:lvlText w:val=""/>
        <w:lvlJc w:val="left"/>
        <w:pPr>
          <w:tabs>
            <w:tab w:val="num" w:pos="1080"/>
          </w:tabs>
          <w:ind w:left="1080" w:hanging="360"/>
        </w:pPr>
        <w:rPr>
          <w:rFonts w:ascii="Wingdings" w:hAnsi="Wingdings" w:cs="Times New Roman" w:hint="default"/>
          <w:color w:val="808080"/>
          <w:sz w:val="28"/>
          <w:szCs w:val="28"/>
        </w:rPr>
      </w:lvl>
    </w:lvlOverride>
    <w:lvlOverride w:ilvl="3">
      <w:lvl w:ilvl="3">
        <w:start w:val="1"/>
        <w:numFmt w:val="decimal"/>
        <w:lvlText w:val="(%4)"/>
        <w:lvlJc w:val="left"/>
        <w:pPr>
          <w:tabs>
            <w:tab w:val="num" w:pos="1440"/>
          </w:tabs>
          <w:ind w:left="1440" w:hanging="360"/>
        </w:pPr>
      </w:lvl>
    </w:lvlOverride>
    <w:lvlOverride w:ilvl="4">
      <w:lvl w:ilvl="4">
        <w:start w:val="1"/>
        <w:numFmt w:val="lowerLetter"/>
        <w:lvlText w:val="(%5)"/>
        <w:lvlJc w:val="left"/>
        <w:pPr>
          <w:tabs>
            <w:tab w:val="num" w:pos="1800"/>
          </w:tabs>
          <w:ind w:left="1800" w:hanging="360"/>
        </w:pPr>
      </w:lvl>
    </w:lvlOverride>
    <w:lvlOverride w:ilvl="5">
      <w:lvl w:ilvl="5">
        <w:start w:val="1"/>
        <w:numFmt w:val="lowerRoman"/>
        <w:lvlText w:val="(%6)"/>
        <w:lvlJc w:val="left"/>
        <w:pPr>
          <w:tabs>
            <w:tab w:val="num" w:pos="2160"/>
          </w:tabs>
          <w:ind w:left="2160" w:hanging="360"/>
        </w:pPr>
      </w:lvl>
    </w:lvlOverride>
    <w:lvlOverride w:ilvl="6">
      <w:lvl w:ilvl="6">
        <w:start w:val="1"/>
        <w:numFmt w:val="decimal"/>
        <w:lvlText w:val="%7."/>
        <w:lvlJc w:val="left"/>
        <w:pPr>
          <w:tabs>
            <w:tab w:val="num" w:pos="2520"/>
          </w:tabs>
          <w:ind w:left="2520" w:hanging="360"/>
        </w:pPr>
      </w:lvl>
    </w:lvlOverride>
    <w:lvlOverride w:ilvl="7">
      <w:lvl w:ilvl="7">
        <w:start w:val="1"/>
        <w:numFmt w:val="lowerLetter"/>
        <w:lvlText w:val="%8."/>
        <w:lvlJc w:val="left"/>
        <w:pPr>
          <w:tabs>
            <w:tab w:val="num" w:pos="2880"/>
          </w:tabs>
          <w:ind w:left="2880" w:hanging="360"/>
        </w:pPr>
      </w:lvl>
    </w:lvlOverride>
    <w:lvlOverride w:ilvl="8">
      <w:lvl w:ilvl="8">
        <w:start w:val="1"/>
        <w:numFmt w:val="lowerRoman"/>
        <w:lvlText w:val="%9."/>
        <w:lvlJc w:val="left"/>
        <w:pPr>
          <w:tabs>
            <w:tab w:val="num" w:pos="3240"/>
          </w:tabs>
          <w:ind w:left="3240" w:hanging="360"/>
        </w:pPr>
      </w:lvl>
    </w:lvlOverride>
  </w:num>
  <w:num w:numId="10">
    <w:abstractNumId w:val="15"/>
  </w:num>
  <w:num w:numId="11">
    <w:abstractNumId w:val="28"/>
  </w:num>
  <w:num w:numId="12">
    <w:abstractNumId w:val="59"/>
  </w:num>
  <w:num w:numId="13">
    <w:abstractNumId w:val="65"/>
  </w:num>
  <w:num w:numId="14">
    <w:abstractNumId w:val="9"/>
  </w:num>
  <w:num w:numId="15">
    <w:abstractNumId w:val="75"/>
  </w:num>
  <w:num w:numId="16">
    <w:abstractNumId w:val="47"/>
  </w:num>
  <w:num w:numId="17">
    <w:abstractNumId w:val="25"/>
  </w:num>
  <w:num w:numId="18">
    <w:abstractNumId w:val="61"/>
  </w:num>
  <w:num w:numId="19">
    <w:abstractNumId w:val="0"/>
  </w:num>
  <w:num w:numId="20">
    <w:abstractNumId w:val="62"/>
  </w:num>
  <w:num w:numId="21">
    <w:abstractNumId w:val="57"/>
  </w:num>
  <w:num w:numId="22">
    <w:abstractNumId w:val="38"/>
  </w:num>
  <w:num w:numId="23">
    <w:abstractNumId w:val="12"/>
  </w:num>
  <w:num w:numId="24">
    <w:abstractNumId w:val="44"/>
  </w:num>
  <w:num w:numId="25">
    <w:abstractNumId w:val="18"/>
  </w:num>
  <w:num w:numId="26">
    <w:abstractNumId w:val="60"/>
  </w:num>
  <w:num w:numId="27">
    <w:abstractNumId w:val="80"/>
  </w:num>
  <w:num w:numId="28">
    <w:abstractNumId w:val="20"/>
  </w:num>
  <w:num w:numId="29">
    <w:abstractNumId w:val="3"/>
  </w:num>
  <w:num w:numId="30">
    <w:abstractNumId w:val="11"/>
  </w:num>
  <w:num w:numId="31">
    <w:abstractNumId w:val="83"/>
  </w:num>
  <w:num w:numId="32">
    <w:abstractNumId w:val="8"/>
  </w:num>
  <w:num w:numId="33">
    <w:abstractNumId w:val="23"/>
  </w:num>
  <w:num w:numId="34">
    <w:abstractNumId w:val="29"/>
  </w:num>
  <w:num w:numId="35">
    <w:abstractNumId w:val="36"/>
  </w:num>
  <w:num w:numId="36">
    <w:abstractNumId w:val="31"/>
  </w:num>
  <w:num w:numId="37">
    <w:abstractNumId w:val="14"/>
  </w:num>
  <w:num w:numId="38">
    <w:abstractNumId w:val="72"/>
  </w:num>
  <w:num w:numId="39">
    <w:abstractNumId w:val="17"/>
  </w:num>
  <w:num w:numId="40">
    <w:abstractNumId w:val="74"/>
  </w:num>
  <w:num w:numId="41">
    <w:abstractNumId w:val="6"/>
  </w:num>
  <w:num w:numId="42">
    <w:abstractNumId w:val="70"/>
  </w:num>
  <w:num w:numId="43">
    <w:abstractNumId w:val="45"/>
  </w:num>
  <w:num w:numId="44">
    <w:abstractNumId w:val="35"/>
  </w:num>
  <w:num w:numId="45">
    <w:abstractNumId w:val="50"/>
  </w:num>
  <w:num w:numId="46">
    <w:abstractNumId w:val="79"/>
  </w:num>
  <w:num w:numId="47">
    <w:abstractNumId w:val="26"/>
  </w:num>
  <w:num w:numId="48">
    <w:abstractNumId w:val="56"/>
  </w:num>
  <w:num w:numId="49">
    <w:abstractNumId w:val="73"/>
  </w:num>
  <w:num w:numId="50">
    <w:abstractNumId w:val="30"/>
  </w:num>
  <w:num w:numId="51">
    <w:abstractNumId w:val="68"/>
  </w:num>
  <w:num w:numId="52">
    <w:abstractNumId w:val="51"/>
  </w:num>
  <w:num w:numId="53">
    <w:abstractNumId w:val="34"/>
  </w:num>
  <w:num w:numId="54">
    <w:abstractNumId w:val="13"/>
  </w:num>
  <w:num w:numId="55">
    <w:abstractNumId w:val="63"/>
  </w:num>
  <w:num w:numId="56">
    <w:abstractNumId w:val="37"/>
  </w:num>
  <w:num w:numId="57">
    <w:abstractNumId w:val="19"/>
  </w:num>
  <w:num w:numId="58">
    <w:abstractNumId w:val="5"/>
  </w:num>
  <w:num w:numId="59">
    <w:abstractNumId w:val="64"/>
  </w:num>
  <w:num w:numId="60">
    <w:abstractNumId w:val="54"/>
  </w:num>
  <w:num w:numId="61">
    <w:abstractNumId w:val="16"/>
  </w:num>
  <w:num w:numId="62">
    <w:abstractNumId w:val="42"/>
  </w:num>
  <w:num w:numId="63">
    <w:abstractNumId w:val="76"/>
  </w:num>
  <w:num w:numId="64">
    <w:abstractNumId w:val="33"/>
  </w:num>
  <w:num w:numId="65">
    <w:abstractNumId w:val="77"/>
  </w:num>
  <w:num w:numId="66">
    <w:abstractNumId w:val="10"/>
  </w:num>
  <w:num w:numId="67">
    <w:abstractNumId w:val="67"/>
  </w:num>
  <w:num w:numId="68">
    <w:abstractNumId w:val="22"/>
  </w:num>
  <w:num w:numId="69">
    <w:abstractNumId w:val="41"/>
  </w:num>
  <w:num w:numId="70">
    <w:abstractNumId w:val="43"/>
  </w:num>
  <w:num w:numId="71">
    <w:abstractNumId w:val="81"/>
  </w:num>
  <w:num w:numId="72">
    <w:abstractNumId w:val="46"/>
  </w:num>
  <w:num w:numId="73">
    <w:abstractNumId w:val="21"/>
  </w:num>
  <w:num w:numId="74">
    <w:abstractNumId w:val="40"/>
  </w:num>
  <w:num w:numId="75">
    <w:abstractNumId w:val="24"/>
  </w:num>
  <w:num w:numId="76">
    <w:abstractNumId w:val="69"/>
  </w:num>
  <w:num w:numId="77">
    <w:abstractNumId w:val="52"/>
  </w:num>
  <w:num w:numId="78">
    <w:abstractNumId w:val="2"/>
  </w:num>
  <w:num w:numId="79">
    <w:abstractNumId w:val="82"/>
  </w:num>
  <w:num w:numId="80">
    <w:abstractNumId w:val="48"/>
  </w:num>
  <w:num w:numId="81">
    <w:abstractNumId w:val="53"/>
  </w:num>
  <w:num w:numId="82">
    <w:abstractNumId w:val="39"/>
  </w:num>
  <w:num w:numId="83">
    <w:abstractNumId w:val="58"/>
  </w:num>
  <w:num w:numId="84">
    <w:abstractNumId w:val="27"/>
  </w:num>
  <w:num w:numId="85">
    <w:abstractNumId w:val="78"/>
  </w:num>
  <w:numIdMacAtCleanup w:val="8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linkStyles/>
  <w:stylePaneFormatFilter w:val="3F01"/>
  <w:defaultTabStop w:val="720"/>
  <w:drawingGridHorizontalSpacing w:val="110"/>
  <w:displayHorizontalDrawingGridEvery w:val="2"/>
  <w:noPunctuationKerning/>
  <w:characterSpacingControl w:val="doNotCompress"/>
  <w:hdrShapeDefaults>
    <o:shapedefaults v:ext="edit" spidmax="5122"/>
  </w:hdrShapeDefaults>
  <w:footnotePr>
    <w:footnote w:id="0"/>
    <w:footnote w:id="1"/>
  </w:footnotePr>
  <w:endnotePr>
    <w:endnote w:id="0"/>
    <w:endnote w:id="1"/>
  </w:endnotePr>
  <w:compat/>
  <w:rsids>
    <w:rsidRoot w:val="001232D2"/>
    <w:rsid w:val="00002CFC"/>
    <w:rsid w:val="00005961"/>
    <w:rsid w:val="00006ED3"/>
    <w:rsid w:val="00007499"/>
    <w:rsid w:val="00007E4B"/>
    <w:rsid w:val="0001170B"/>
    <w:rsid w:val="00012482"/>
    <w:rsid w:val="000128B8"/>
    <w:rsid w:val="000141CE"/>
    <w:rsid w:val="0001591F"/>
    <w:rsid w:val="000179D1"/>
    <w:rsid w:val="00017F6F"/>
    <w:rsid w:val="00020184"/>
    <w:rsid w:val="000215E1"/>
    <w:rsid w:val="00022EAC"/>
    <w:rsid w:val="00023C4D"/>
    <w:rsid w:val="00024578"/>
    <w:rsid w:val="000273A2"/>
    <w:rsid w:val="00031890"/>
    <w:rsid w:val="00032D11"/>
    <w:rsid w:val="00033172"/>
    <w:rsid w:val="0003574F"/>
    <w:rsid w:val="00035FBE"/>
    <w:rsid w:val="000379A1"/>
    <w:rsid w:val="00040528"/>
    <w:rsid w:val="00042F3A"/>
    <w:rsid w:val="000446E8"/>
    <w:rsid w:val="000467A8"/>
    <w:rsid w:val="00051F4A"/>
    <w:rsid w:val="000520C6"/>
    <w:rsid w:val="000527ED"/>
    <w:rsid w:val="00053276"/>
    <w:rsid w:val="0005428B"/>
    <w:rsid w:val="00064707"/>
    <w:rsid w:val="00072298"/>
    <w:rsid w:val="00072CB6"/>
    <w:rsid w:val="000738C6"/>
    <w:rsid w:val="000819F2"/>
    <w:rsid w:val="000855B2"/>
    <w:rsid w:val="00085EED"/>
    <w:rsid w:val="00086443"/>
    <w:rsid w:val="00086848"/>
    <w:rsid w:val="00087006"/>
    <w:rsid w:val="00087B0F"/>
    <w:rsid w:val="00090066"/>
    <w:rsid w:val="000976EE"/>
    <w:rsid w:val="000B0FA5"/>
    <w:rsid w:val="000B104E"/>
    <w:rsid w:val="000B1764"/>
    <w:rsid w:val="000B2BC4"/>
    <w:rsid w:val="000B4013"/>
    <w:rsid w:val="000B43DB"/>
    <w:rsid w:val="000B5617"/>
    <w:rsid w:val="000B5AE4"/>
    <w:rsid w:val="000B75CC"/>
    <w:rsid w:val="000C17AE"/>
    <w:rsid w:val="000C4EB8"/>
    <w:rsid w:val="000D02E9"/>
    <w:rsid w:val="000D3199"/>
    <w:rsid w:val="000D5654"/>
    <w:rsid w:val="000D59F1"/>
    <w:rsid w:val="000D7D0D"/>
    <w:rsid w:val="000E16C5"/>
    <w:rsid w:val="000E1DF2"/>
    <w:rsid w:val="000E2314"/>
    <w:rsid w:val="000E6752"/>
    <w:rsid w:val="000E6853"/>
    <w:rsid w:val="000F718A"/>
    <w:rsid w:val="00100B7A"/>
    <w:rsid w:val="00102CC4"/>
    <w:rsid w:val="00105A71"/>
    <w:rsid w:val="001109EB"/>
    <w:rsid w:val="0011155A"/>
    <w:rsid w:val="00113E99"/>
    <w:rsid w:val="00120C57"/>
    <w:rsid w:val="001232D2"/>
    <w:rsid w:val="00123AC5"/>
    <w:rsid w:val="00126C98"/>
    <w:rsid w:val="001271BE"/>
    <w:rsid w:val="00130853"/>
    <w:rsid w:val="00137660"/>
    <w:rsid w:val="00141385"/>
    <w:rsid w:val="001414B0"/>
    <w:rsid w:val="0014233C"/>
    <w:rsid w:val="00143973"/>
    <w:rsid w:val="00144476"/>
    <w:rsid w:val="00146B6E"/>
    <w:rsid w:val="00154489"/>
    <w:rsid w:val="00157865"/>
    <w:rsid w:val="001600B3"/>
    <w:rsid w:val="00160B28"/>
    <w:rsid w:val="001648F6"/>
    <w:rsid w:val="00170AE5"/>
    <w:rsid w:val="00170BBC"/>
    <w:rsid w:val="00173658"/>
    <w:rsid w:val="00174802"/>
    <w:rsid w:val="00176A52"/>
    <w:rsid w:val="00176D3C"/>
    <w:rsid w:val="00182FC4"/>
    <w:rsid w:val="001869DB"/>
    <w:rsid w:val="00191B8B"/>
    <w:rsid w:val="001937B9"/>
    <w:rsid w:val="00195814"/>
    <w:rsid w:val="001A17FC"/>
    <w:rsid w:val="001A5D23"/>
    <w:rsid w:val="001A5F17"/>
    <w:rsid w:val="001A782C"/>
    <w:rsid w:val="001B10C0"/>
    <w:rsid w:val="001B1348"/>
    <w:rsid w:val="001C2AC0"/>
    <w:rsid w:val="001C527A"/>
    <w:rsid w:val="001C5F84"/>
    <w:rsid w:val="001C6EAF"/>
    <w:rsid w:val="001D0D1B"/>
    <w:rsid w:val="001E0E5C"/>
    <w:rsid w:val="001E176C"/>
    <w:rsid w:val="001E2ED0"/>
    <w:rsid w:val="001E3E5A"/>
    <w:rsid w:val="001E7AC9"/>
    <w:rsid w:val="001E7E95"/>
    <w:rsid w:val="00200479"/>
    <w:rsid w:val="00203FD4"/>
    <w:rsid w:val="00210F00"/>
    <w:rsid w:val="00213152"/>
    <w:rsid w:val="00213BA5"/>
    <w:rsid w:val="00215A07"/>
    <w:rsid w:val="0021617B"/>
    <w:rsid w:val="002205E4"/>
    <w:rsid w:val="00223FC6"/>
    <w:rsid w:val="00224A29"/>
    <w:rsid w:val="0022627C"/>
    <w:rsid w:val="00233F5E"/>
    <w:rsid w:val="002440AE"/>
    <w:rsid w:val="002460F2"/>
    <w:rsid w:val="0025005E"/>
    <w:rsid w:val="002500AE"/>
    <w:rsid w:val="0025374C"/>
    <w:rsid w:val="00255A0B"/>
    <w:rsid w:val="00257A0E"/>
    <w:rsid w:val="00257BEE"/>
    <w:rsid w:val="00261B2C"/>
    <w:rsid w:val="00263B26"/>
    <w:rsid w:val="002641C7"/>
    <w:rsid w:val="0026680D"/>
    <w:rsid w:val="00267A71"/>
    <w:rsid w:val="002713FD"/>
    <w:rsid w:val="0027473E"/>
    <w:rsid w:val="00275741"/>
    <w:rsid w:val="00275D25"/>
    <w:rsid w:val="00275E75"/>
    <w:rsid w:val="00277CF0"/>
    <w:rsid w:val="00280177"/>
    <w:rsid w:val="002811E0"/>
    <w:rsid w:val="00281226"/>
    <w:rsid w:val="00283087"/>
    <w:rsid w:val="002836DE"/>
    <w:rsid w:val="002840C1"/>
    <w:rsid w:val="00285818"/>
    <w:rsid w:val="00286614"/>
    <w:rsid w:val="00286EB9"/>
    <w:rsid w:val="00287137"/>
    <w:rsid w:val="0028716A"/>
    <w:rsid w:val="00290258"/>
    <w:rsid w:val="00292FC9"/>
    <w:rsid w:val="0029653E"/>
    <w:rsid w:val="0029663B"/>
    <w:rsid w:val="00296940"/>
    <w:rsid w:val="002A0C7C"/>
    <w:rsid w:val="002A11CD"/>
    <w:rsid w:val="002A3D0C"/>
    <w:rsid w:val="002A3F19"/>
    <w:rsid w:val="002A42B9"/>
    <w:rsid w:val="002A66ED"/>
    <w:rsid w:val="002B02D2"/>
    <w:rsid w:val="002B1A2E"/>
    <w:rsid w:val="002B21DB"/>
    <w:rsid w:val="002B5E06"/>
    <w:rsid w:val="002B5E60"/>
    <w:rsid w:val="002B7D1C"/>
    <w:rsid w:val="002C1B96"/>
    <w:rsid w:val="002D38F7"/>
    <w:rsid w:val="002D64E6"/>
    <w:rsid w:val="002D6592"/>
    <w:rsid w:val="002D7D9A"/>
    <w:rsid w:val="002E5D07"/>
    <w:rsid w:val="002E6D74"/>
    <w:rsid w:val="002F14C7"/>
    <w:rsid w:val="002F1BD8"/>
    <w:rsid w:val="002F1F87"/>
    <w:rsid w:val="002F7B12"/>
    <w:rsid w:val="00300BEA"/>
    <w:rsid w:val="003026FF"/>
    <w:rsid w:val="00304344"/>
    <w:rsid w:val="00304C87"/>
    <w:rsid w:val="00305FB3"/>
    <w:rsid w:val="00306014"/>
    <w:rsid w:val="00311F01"/>
    <w:rsid w:val="00313627"/>
    <w:rsid w:val="00322000"/>
    <w:rsid w:val="0032296F"/>
    <w:rsid w:val="00322CA4"/>
    <w:rsid w:val="0032515A"/>
    <w:rsid w:val="00325568"/>
    <w:rsid w:val="0032696D"/>
    <w:rsid w:val="00331709"/>
    <w:rsid w:val="00331979"/>
    <w:rsid w:val="00333812"/>
    <w:rsid w:val="00335A12"/>
    <w:rsid w:val="003421B8"/>
    <w:rsid w:val="00344830"/>
    <w:rsid w:val="00346FE9"/>
    <w:rsid w:val="00347326"/>
    <w:rsid w:val="00351276"/>
    <w:rsid w:val="003517BD"/>
    <w:rsid w:val="0035440D"/>
    <w:rsid w:val="00355C83"/>
    <w:rsid w:val="003564FC"/>
    <w:rsid w:val="00356A1E"/>
    <w:rsid w:val="00357075"/>
    <w:rsid w:val="00363B4F"/>
    <w:rsid w:val="00363CBD"/>
    <w:rsid w:val="00364826"/>
    <w:rsid w:val="00365B17"/>
    <w:rsid w:val="00373B38"/>
    <w:rsid w:val="00374494"/>
    <w:rsid w:val="00374A8E"/>
    <w:rsid w:val="00375BA4"/>
    <w:rsid w:val="0038032A"/>
    <w:rsid w:val="00381475"/>
    <w:rsid w:val="00382CB0"/>
    <w:rsid w:val="003832E2"/>
    <w:rsid w:val="00384004"/>
    <w:rsid w:val="003861DD"/>
    <w:rsid w:val="00386B4A"/>
    <w:rsid w:val="00390828"/>
    <w:rsid w:val="003922BA"/>
    <w:rsid w:val="00392D92"/>
    <w:rsid w:val="003A008C"/>
    <w:rsid w:val="003A1C1F"/>
    <w:rsid w:val="003A5907"/>
    <w:rsid w:val="003A5CBB"/>
    <w:rsid w:val="003A76B3"/>
    <w:rsid w:val="003B12CD"/>
    <w:rsid w:val="003B3344"/>
    <w:rsid w:val="003B636D"/>
    <w:rsid w:val="003B6F3B"/>
    <w:rsid w:val="003B7ABC"/>
    <w:rsid w:val="003C048F"/>
    <w:rsid w:val="003C1F26"/>
    <w:rsid w:val="003C2F93"/>
    <w:rsid w:val="003C33E8"/>
    <w:rsid w:val="003D05B6"/>
    <w:rsid w:val="003D1184"/>
    <w:rsid w:val="003D1299"/>
    <w:rsid w:val="003D32A8"/>
    <w:rsid w:val="003D4168"/>
    <w:rsid w:val="003D5496"/>
    <w:rsid w:val="003D5E0A"/>
    <w:rsid w:val="003E19D1"/>
    <w:rsid w:val="003E31F2"/>
    <w:rsid w:val="003E3B06"/>
    <w:rsid w:val="003E768D"/>
    <w:rsid w:val="003F0917"/>
    <w:rsid w:val="003F5374"/>
    <w:rsid w:val="003F56DD"/>
    <w:rsid w:val="00400434"/>
    <w:rsid w:val="004008B0"/>
    <w:rsid w:val="00402C5D"/>
    <w:rsid w:val="00403C76"/>
    <w:rsid w:val="00403E99"/>
    <w:rsid w:val="00404A63"/>
    <w:rsid w:val="00404A85"/>
    <w:rsid w:val="004053FD"/>
    <w:rsid w:val="00405A59"/>
    <w:rsid w:val="004070BB"/>
    <w:rsid w:val="00410AFC"/>
    <w:rsid w:val="0041682D"/>
    <w:rsid w:val="0041799C"/>
    <w:rsid w:val="00417E2C"/>
    <w:rsid w:val="0042045A"/>
    <w:rsid w:val="00424542"/>
    <w:rsid w:val="00426448"/>
    <w:rsid w:val="0043200D"/>
    <w:rsid w:val="00433BAA"/>
    <w:rsid w:val="00440C28"/>
    <w:rsid w:val="00441946"/>
    <w:rsid w:val="00442E1D"/>
    <w:rsid w:val="004435F9"/>
    <w:rsid w:val="00443B37"/>
    <w:rsid w:val="00445F41"/>
    <w:rsid w:val="004500C7"/>
    <w:rsid w:val="00450A15"/>
    <w:rsid w:val="00450FE0"/>
    <w:rsid w:val="00451F73"/>
    <w:rsid w:val="00453030"/>
    <w:rsid w:val="0045355E"/>
    <w:rsid w:val="004622C6"/>
    <w:rsid w:val="0046279C"/>
    <w:rsid w:val="0046422E"/>
    <w:rsid w:val="00464930"/>
    <w:rsid w:val="004709D0"/>
    <w:rsid w:val="0047248B"/>
    <w:rsid w:val="004727F0"/>
    <w:rsid w:val="00472FBB"/>
    <w:rsid w:val="00475E03"/>
    <w:rsid w:val="004805B9"/>
    <w:rsid w:val="00480B73"/>
    <w:rsid w:val="00481112"/>
    <w:rsid w:val="00481116"/>
    <w:rsid w:val="004812EA"/>
    <w:rsid w:val="00481AE2"/>
    <w:rsid w:val="00481D1C"/>
    <w:rsid w:val="00482DB9"/>
    <w:rsid w:val="00485476"/>
    <w:rsid w:val="004878C3"/>
    <w:rsid w:val="00491040"/>
    <w:rsid w:val="0049454B"/>
    <w:rsid w:val="00496619"/>
    <w:rsid w:val="004A002F"/>
    <w:rsid w:val="004A0356"/>
    <w:rsid w:val="004A1AB2"/>
    <w:rsid w:val="004A2F1B"/>
    <w:rsid w:val="004A5A1E"/>
    <w:rsid w:val="004A5E5D"/>
    <w:rsid w:val="004A5F65"/>
    <w:rsid w:val="004B04BA"/>
    <w:rsid w:val="004B153F"/>
    <w:rsid w:val="004B5B42"/>
    <w:rsid w:val="004B6C8E"/>
    <w:rsid w:val="004B7423"/>
    <w:rsid w:val="004B76CD"/>
    <w:rsid w:val="004C0E6D"/>
    <w:rsid w:val="004C246D"/>
    <w:rsid w:val="004C36EE"/>
    <w:rsid w:val="004D00E7"/>
    <w:rsid w:val="004D0C5E"/>
    <w:rsid w:val="004D16F8"/>
    <w:rsid w:val="004D370E"/>
    <w:rsid w:val="004D5156"/>
    <w:rsid w:val="004D5522"/>
    <w:rsid w:val="004D6AF4"/>
    <w:rsid w:val="004E0907"/>
    <w:rsid w:val="004E0E4D"/>
    <w:rsid w:val="004E203F"/>
    <w:rsid w:val="004E4A49"/>
    <w:rsid w:val="004F2E76"/>
    <w:rsid w:val="004F46E5"/>
    <w:rsid w:val="004F767E"/>
    <w:rsid w:val="005006B9"/>
    <w:rsid w:val="00504A10"/>
    <w:rsid w:val="00507BE6"/>
    <w:rsid w:val="0051026E"/>
    <w:rsid w:val="005105C0"/>
    <w:rsid w:val="005125D6"/>
    <w:rsid w:val="00517223"/>
    <w:rsid w:val="00520CEF"/>
    <w:rsid w:val="00521059"/>
    <w:rsid w:val="005212A4"/>
    <w:rsid w:val="00521E47"/>
    <w:rsid w:val="005227B8"/>
    <w:rsid w:val="005253AC"/>
    <w:rsid w:val="0052549D"/>
    <w:rsid w:val="00525A99"/>
    <w:rsid w:val="00526CCD"/>
    <w:rsid w:val="00526DDE"/>
    <w:rsid w:val="0053054C"/>
    <w:rsid w:val="005317E4"/>
    <w:rsid w:val="00534454"/>
    <w:rsid w:val="005345DC"/>
    <w:rsid w:val="00536BB6"/>
    <w:rsid w:val="005409E2"/>
    <w:rsid w:val="00541F6A"/>
    <w:rsid w:val="00542973"/>
    <w:rsid w:val="00542C7B"/>
    <w:rsid w:val="0054363A"/>
    <w:rsid w:val="00543EB0"/>
    <w:rsid w:val="005447C1"/>
    <w:rsid w:val="00544969"/>
    <w:rsid w:val="005462F5"/>
    <w:rsid w:val="00547A45"/>
    <w:rsid w:val="00550ADA"/>
    <w:rsid w:val="0055189D"/>
    <w:rsid w:val="00552CCF"/>
    <w:rsid w:val="00552EC3"/>
    <w:rsid w:val="00554CC9"/>
    <w:rsid w:val="00555D64"/>
    <w:rsid w:val="0056072D"/>
    <w:rsid w:val="00565637"/>
    <w:rsid w:val="0056722E"/>
    <w:rsid w:val="00570950"/>
    <w:rsid w:val="00571B14"/>
    <w:rsid w:val="00573AF6"/>
    <w:rsid w:val="00573BD8"/>
    <w:rsid w:val="005763B6"/>
    <w:rsid w:val="00576FF1"/>
    <w:rsid w:val="0057768D"/>
    <w:rsid w:val="005778C2"/>
    <w:rsid w:val="00577DCC"/>
    <w:rsid w:val="005808B2"/>
    <w:rsid w:val="00581046"/>
    <w:rsid w:val="005828EB"/>
    <w:rsid w:val="00585D6E"/>
    <w:rsid w:val="00590750"/>
    <w:rsid w:val="0059730D"/>
    <w:rsid w:val="005A4084"/>
    <w:rsid w:val="005A6547"/>
    <w:rsid w:val="005A6DAC"/>
    <w:rsid w:val="005B0899"/>
    <w:rsid w:val="005B747A"/>
    <w:rsid w:val="005B7A03"/>
    <w:rsid w:val="005C44E1"/>
    <w:rsid w:val="005C566B"/>
    <w:rsid w:val="005C61F8"/>
    <w:rsid w:val="005C66C1"/>
    <w:rsid w:val="005C71CE"/>
    <w:rsid w:val="005D005F"/>
    <w:rsid w:val="005D3751"/>
    <w:rsid w:val="005D792F"/>
    <w:rsid w:val="005D7B17"/>
    <w:rsid w:val="005E01CC"/>
    <w:rsid w:val="005E5417"/>
    <w:rsid w:val="005E78D9"/>
    <w:rsid w:val="005F24AA"/>
    <w:rsid w:val="005F3DFF"/>
    <w:rsid w:val="005F6EED"/>
    <w:rsid w:val="00600094"/>
    <w:rsid w:val="006065A6"/>
    <w:rsid w:val="00607088"/>
    <w:rsid w:val="00607FCF"/>
    <w:rsid w:val="0061149D"/>
    <w:rsid w:val="0061232D"/>
    <w:rsid w:val="00616F8E"/>
    <w:rsid w:val="00620663"/>
    <w:rsid w:val="00623927"/>
    <w:rsid w:val="006250C7"/>
    <w:rsid w:val="006250E3"/>
    <w:rsid w:val="006253CF"/>
    <w:rsid w:val="00634091"/>
    <w:rsid w:val="00635A30"/>
    <w:rsid w:val="00641705"/>
    <w:rsid w:val="00641745"/>
    <w:rsid w:val="00642E24"/>
    <w:rsid w:val="00643E4D"/>
    <w:rsid w:val="00647A68"/>
    <w:rsid w:val="00647A92"/>
    <w:rsid w:val="00650696"/>
    <w:rsid w:val="00651C6F"/>
    <w:rsid w:val="006553E5"/>
    <w:rsid w:val="00657A08"/>
    <w:rsid w:val="00664B09"/>
    <w:rsid w:val="00671E7B"/>
    <w:rsid w:val="00672006"/>
    <w:rsid w:val="00680EB9"/>
    <w:rsid w:val="006811BB"/>
    <w:rsid w:val="00682D19"/>
    <w:rsid w:val="00683663"/>
    <w:rsid w:val="006836EA"/>
    <w:rsid w:val="006839DC"/>
    <w:rsid w:val="00684CD2"/>
    <w:rsid w:val="00685384"/>
    <w:rsid w:val="0068586D"/>
    <w:rsid w:val="00686FEB"/>
    <w:rsid w:val="0068794B"/>
    <w:rsid w:val="00695DB7"/>
    <w:rsid w:val="006968CF"/>
    <w:rsid w:val="006A3C77"/>
    <w:rsid w:val="006A4AE4"/>
    <w:rsid w:val="006A5F25"/>
    <w:rsid w:val="006A728C"/>
    <w:rsid w:val="006A7E35"/>
    <w:rsid w:val="006B07DF"/>
    <w:rsid w:val="006B11AD"/>
    <w:rsid w:val="006B1F7F"/>
    <w:rsid w:val="006B2A51"/>
    <w:rsid w:val="006B5E92"/>
    <w:rsid w:val="006B6D4C"/>
    <w:rsid w:val="006B6FF5"/>
    <w:rsid w:val="006C1811"/>
    <w:rsid w:val="006C3E7D"/>
    <w:rsid w:val="006C4579"/>
    <w:rsid w:val="006C49C3"/>
    <w:rsid w:val="006C5614"/>
    <w:rsid w:val="006C6F6E"/>
    <w:rsid w:val="006C762C"/>
    <w:rsid w:val="006D080D"/>
    <w:rsid w:val="006D0849"/>
    <w:rsid w:val="006D21F6"/>
    <w:rsid w:val="006D2354"/>
    <w:rsid w:val="006D2EC9"/>
    <w:rsid w:val="006D2F19"/>
    <w:rsid w:val="006D44ED"/>
    <w:rsid w:val="006D65D2"/>
    <w:rsid w:val="006E3A2C"/>
    <w:rsid w:val="006E570C"/>
    <w:rsid w:val="006E5B9A"/>
    <w:rsid w:val="006F1D71"/>
    <w:rsid w:val="006F4641"/>
    <w:rsid w:val="006F4A1E"/>
    <w:rsid w:val="006F60E8"/>
    <w:rsid w:val="006F7469"/>
    <w:rsid w:val="00700E98"/>
    <w:rsid w:val="00701465"/>
    <w:rsid w:val="00702A39"/>
    <w:rsid w:val="007036FD"/>
    <w:rsid w:val="007048E1"/>
    <w:rsid w:val="007076FB"/>
    <w:rsid w:val="00707E29"/>
    <w:rsid w:val="0071207B"/>
    <w:rsid w:val="00713400"/>
    <w:rsid w:val="00714C87"/>
    <w:rsid w:val="00715773"/>
    <w:rsid w:val="0072138B"/>
    <w:rsid w:val="00721928"/>
    <w:rsid w:val="0072283E"/>
    <w:rsid w:val="00726C0A"/>
    <w:rsid w:val="00727263"/>
    <w:rsid w:val="00727FD7"/>
    <w:rsid w:val="00732D36"/>
    <w:rsid w:val="0073401D"/>
    <w:rsid w:val="00734055"/>
    <w:rsid w:val="007375BE"/>
    <w:rsid w:val="00756A4D"/>
    <w:rsid w:val="00761AC3"/>
    <w:rsid w:val="00762932"/>
    <w:rsid w:val="00763FCF"/>
    <w:rsid w:val="00764D6E"/>
    <w:rsid w:val="00765C2B"/>
    <w:rsid w:val="00773079"/>
    <w:rsid w:val="00774076"/>
    <w:rsid w:val="00776105"/>
    <w:rsid w:val="007771FB"/>
    <w:rsid w:val="0078235C"/>
    <w:rsid w:val="00787A2F"/>
    <w:rsid w:val="00791034"/>
    <w:rsid w:val="0079347D"/>
    <w:rsid w:val="007976F0"/>
    <w:rsid w:val="00797C25"/>
    <w:rsid w:val="007A0A6F"/>
    <w:rsid w:val="007A362D"/>
    <w:rsid w:val="007A48DB"/>
    <w:rsid w:val="007A7C33"/>
    <w:rsid w:val="007B0C28"/>
    <w:rsid w:val="007B1B1F"/>
    <w:rsid w:val="007B1C05"/>
    <w:rsid w:val="007B3C5C"/>
    <w:rsid w:val="007B6EE1"/>
    <w:rsid w:val="007C0960"/>
    <w:rsid w:val="007C2728"/>
    <w:rsid w:val="007C4624"/>
    <w:rsid w:val="007C4C6B"/>
    <w:rsid w:val="007C64EA"/>
    <w:rsid w:val="007C6560"/>
    <w:rsid w:val="007C686A"/>
    <w:rsid w:val="007D0489"/>
    <w:rsid w:val="007D0B5C"/>
    <w:rsid w:val="007D1073"/>
    <w:rsid w:val="007D3AEE"/>
    <w:rsid w:val="007E00C7"/>
    <w:rsid w:val="007E0E90"/>
    <w:rsid w:val="007E61BD"/>
    <w:rsid w:val="007E6F08"/>
    <w:rsid w:val="007E71C5"/>
    <w:rsid w:val="007F098C"/>
    <w:rsid w:val="007F1BC3"/>
    <w:rsid w:val="007F2374"/>
    <w:rsid w:val="007F2802"/>
    <w:rsid w:val="007F4132"/>
    <w:rsid w:val="007F4B7C"/>
    <w:rsid w:val="007F54C2"/>
    <w:rsid w:val="007F7DB4"/>
    <w:rsid w:val="008007E2"/>
    <w:rsid w:val="00805065"/>
    <w:rsid w:val="008056BA"/>
    <w:rsid w:val="00805982"/>
    <w:rsid w:val="00810A03"/>
    <w:rsid w:val="00813ABE"/>
    <w:rsid w:val="0081764E"/>
    <w:rsid w:val="00817BE3"/>
    <w:rsid w:val="0082002A"/>
    <w:rsid w:val="0082447F"/>
    <w:rsid w:val="00824B5E"/>
    <w:rsid w:val="00825521"/>
    <w:rsid w:val="0082691B"/>
    <w:rsid w:val="00832AD2"/>
    <w:rsid w:val="00834DBF"/>
    <w:rsid w:val="008353E0"/>
    <w:rsid w:val="0083604A"/>
    <w:rsid w:val="00841653"/>
    <w:rsid w:val="008437EB"/>
    <w:rsid w:val="00844185"/>
    <w:rsid w:val="00847384"/>
    <w:rsid w:val="00852EE0"/>
    <w:rsid w:val="00860154"/>
    <w:rsid w:val="008649C0"/>
    <w:rsid w:val="008668D5"/>
    <w:rsid w:val="008677A6"/>
    <w:rsid w:val="00871102"/>
    <w:rsid w:val="008723FD"/>
    <w:rsid w:val="00872AEA"/>
    <w:rsid w:val="008749ED"/>
    <w:rsid w:val="008750CA"/>
    <w:rsid w:val="0087516D"/>
    <w:rsid w:val="0087520D"/>
    <w:rsid w:val="008768FB"/>
    <w:rsid w:val="0087760F"/>
    <w:rsid w:val="00881768"/>
    <w:rsid w:val="00881B31"/>
    <w:rsid w:val="008851F7"/>
    <w:rsid w:val="00892360"/>
    <w:rsid w:val="00896D23"/>
    <w:rsid w:val="008A0A5F"/>
    <w:rsid w:val="008A2617"/>
    <w:rsid w:val="008A2A53"/>
    <w:rsid w:val="008A49C2"/>
    <w:rsid w:val="008A59E6"/>
    <w:rsid w:val="008B4919"/>
    <w:rsid w:val="008C2EF4"/>
    <w:rsid w:val="008C5F29"/>
    <w:rsid w:val="008C7119"/>
    <w:rsid w:val="008D03AE"/>
    <w:rsid w:val="008D246E"/>
    <w:rsid w:val="008D43E8"/>
    <w:rsid w:val="008D458B"/>
    <w:rsid w:val="008D6169"/>
    <w:rsid w:val="008D6FC6"/>
    <w:rsid w:val="008E22E9"/>
    <w:rsid w:val="008E3FAB"/>
    <w:rsid w:val="008E6781"/>
    <w:rsid w:val="008E6835"/>
    <w:rsid w:val="008E69DE"/>
    <w:rsid w:val="009000CA"/>
    <w:rsid w:val="00900A4F"/>
    <w:rsid w:val="009033C3"/>
    <w:rsid w:val="00906AD2"/>
    <w:rsid w:val="00906CCC"/>
    <w:rsid w:val="0090736A"/>
    <w:rsid w:val="00914EBB"/>
    <w:rsid w:val="0091545F"/>
    <w:rsid w:val="00917E4E"/>
    <w:rsid w:val="00920233"/>
    <w:rsid w:val="00920474"/>
    <w:rsid w:val="00924BEF"/>
    <w:rsid w:val="00925872"/>
    <w:rsid w:val="00927CA2"/>
    <w:rsid w:val="00930983"/>
    <w:rsid w:val="00932814"/>
    <w:rsid w:val="0093353E"/>
    <w:rsid w:val="009363AE"/>
    <w:rsid w:val="009367FD"/>
    <w:rsid w:val="0094156A"/>
    <w:rsid w:val="009440EE"/>
    <w:rsid w:val="0095197F"/>
    <w:rsid w:val="00952C74"/>
    <w:rsid w:val="00953332"/>
    <w:rsid w:val="00953511"/>
    <w:rsid w:val="009568EA"/>
    <w:rsid w:val="00956E65"/>
    <w:rsid w:val="009627A5"/>
    <w:rsid w:val="0096506B"/>
    <w:rsid w:val="00965F34"/>
    <w:rsid w:val="0096611B"/>
    <w:rsid w:val="00967594"/>
    <w:rsid w:val="009711B2"/>
    <w:rsid w:val="009711C4"/>
    <w:rsid w:val="009729F5"/>
    <w:rsid w:val="009741BE"/>
    <w:rsid w:val="00975091"/>
    <w:rsid w:val="00981077"/>
    <w:rsid w:val="00984FF9"/>
    <w:rsid w:val="00985B48"/>
    <w:rsid w:val="00993613"/>
    <w:rsid w:val="009A298B"/>
    <w:rsid w:val="009A2AE7"/>
    <w:rsid w:val="009A49F5"/>
    <w:rsid w:val="009A7180"/>
    <w:rsid w:val="009A7F51"/>
    <w:rsid w:val="009B186B"/>
    <w:rsid w:val="009B290B"/>
    <w:rsid w:val="009B36C9"/>
    <w:rsid w:val="009B429D"/>
    <w:rsid w:val="009B4631"/>
    <w:rsid w:val="009B74F4"/>
    <w:rsid w:val="009C1499"/>
    <w:rsid w:val="009C2D39"/>
    <w:rsid w:val="009C4157"/>
    <w:rsid w:val="009C473C"/>
    <w:rsid w:val="009C4819"/>
    <w:rsid w:val="009D66E0"/>
    <w:rsid w:val="009D73A8"/>
    <w:rsid w:val="009E17D3"/>
    <w:rsid w:val="009E4FF6"/>
    <w:rsid w:val="009E5A0C"/>
    <w:rsid w:val="009E6094"/>
    <w:rsid w:val="009F0376"/>
    <w:rsid w:val="009F0768"/>
    <w:rsid w:val="009F28B6"/>
    <w:rsid w:val="009F356B"/>
    <w:rsid w:val="009F635F"/>
    <w:rsid w:val="009F7B1A"/>
    <w:rsid w:val="00A00409"/>
    <w:rsid w:val="00A0419E"/>
    <w:rsid w:val="00A04459"/>
    <w:rsid w:val="00A05078"/>
    <w:rsid w:val="00A06BF4"/>
    <w:rsid w:val="00A12428"/>
    <w:rsid w:val="00A13B6F"/>
    <w:rsid w:val="00A20EBD"/>
    <w:rsid w:val="00A2168B"/>
    <w:rsid w:val="00A226AA"/>
    <w:rsid w:val="00A240A8"/>
    <w:rsid w:val="00A24F8E"/>
    <w:rsid w:val="00A27FD0"/>
    <w:rsid w:val="00A31EFD"/>
    <w:rsid w:val="00A336D5"/>
    <w:rsid w:val="00A3380D"/>
    <w:rsid w:val="00A34640"/>
    <w:rsid w:val="00A3660E"/>
    <w:rsid w:val="00A401B1"/>
    <w:rsid w:val="00A42022"/>
    <w:rsid w:val="00A44881"/>
    <w:rsid w:val="00A454BC"/>
    <w:rsid w:val="00A46C23"/>
    <w:rsid w:val="00A50C8E"/>
    <w:rsid w:val="00A5161F"/>
    <w:rsid w:val="00A569C2"/>
    <w:rsid w:val="00A60C6C"/>
    <w:rsid w:val="00A66FB1"/>
    <w:rsid w:val="00A670B8"/>
    <w:rsid w:val="00A67FAE"/>
    <w:rsid w:val="00A8043F"/>
    <w:rsid w:val="00A81C78"/>
    <w:rsid w:val="00A82529"/>
    <w:rsid w:val="00A84317"/>
    <w:rsid w:val="00A849C4"/>
    <w:rsid w:val="00A8728D"/>
    <w:rsid w:val="00A90C23"/>
    <w:rsid w:val="00A910F5"/>
    <w:rsid w:val="00A92BC0"/>
    <w:rsid w:val="00A966EA"/>
    <w:rsid w:val="00A970A4"/>
    <w:rsid w:val="00A97C64"/>
    <w:rsid w:val="00A97D56"/>
    <w:rsid w:val="00AA0177"/>
    <w:rsid w:val="00AA13F4"/>
    <w:rsid w:val="00AA24DD"/>
    <w:rsid w:val="00AB263A"/>
    <w:rsid w:val="00AB5CD3"/>
    <w:rsid w:val="00AB6D91"/>
    <w:rsid w:val="00AB731F"/>
    <w:rsid w:val="00AC49E0"/>
    <w:rsid w:val="00AC511C"/>
    <w:rsid w:val="00AC5A4A"/>
    <w:rsid w:val="00AC7A31"/>
    <w:rsid w:val="00AD1C5B"/>
    <w:rsid w:val="00AD1D7D"/>
    <w:rsid w:val="00AE17AB"/>
    <w:rsid w:val="00AE383A"/>
    <w:rsid w:val="00AE4735"/>
    <w:rsid w:val="00AE5F11"/>
    <w:rsid w:val="00AE6DA7"/>
    <w:rsid w:val="00AE773E"/>
    <w:rsid w:val="00AE79C2"/>
    <w:rsid w:val="00AF07D8"/>
    <w:rsid w:val="00AF2113"/>
    <w:rsid w:val="00AF426C"/>
    <w:rsid w:val="00AF5A13"/>
    <w:rsid w:val="00AF7B1F"/>
    <w:rsid w:val="00B02301"/>
    <w:rsid w:val="00B03FFC"/>
    <w:rsid w:val="00B06961"/>
    <w:rsid w:val="00B100E4"/>
    <w:rsid w:val="00B14928"/>
    <w:rsid w:val="00B157D2"/>
    <w:rsid w:val="00B2075C"/>
    <w:rsid w:val="00B2188C"/>
    <w:rsid w:val="00B23684"/>
    <w:rsid w:val="00B25699"/>
    <w:rsid w:val="00B26C1D"/>
    <w:rsid w:val="00B30CC6"/>
    <w:rsid w:val="00B32F05"/>
    <w:rsid w:val="00B332AA"/>
    <w:rsid w:val="00B33CDD"/>
    <w:rsid w:val="00B37005"/>
    <w:rsid w:val="00B4094D"/>
    <w:rsid w:val="00B40CBC"/>
    <w:rsid w:val="00B4181E"/>
    <w:rsid w:val="00B41D10"/>
    <w:rsid w:val="00B429D9"/>
    <w:rsid w:val="00B42A85"/>
    <w:rsid w:val="00B47DC0"/>
    <w:rsid w:val="00B50492"/>
    <w:rsid w:val="00B504F0"/>
    <w:rsid w:val="00B506EB"/>
    <w:rsid w:val="00B5698D"/>
    <w:rsid w:val="00B61ECA"/>
    <w:rsid w:val="00B65B5F"/>
    <w:rsid w:val="00B65CBC"/>
    <w:rsid w:val="00B702A4"/>
    <w:rsid w:val="00B71637"/>
    <w:rsid w:val="00B757A2"/>
    <w:rsid w:val="00B80834"/>
    <w:rsid w:val="00B83A89"/>
    <w:rsid w:val="00B8546E"/>
    <w:rsid w:val="00B86D25"/>
    <w:rsid w:val="00B87330"/>
    <w:rsid w:val="00B93316"/>
    <w:rsid w:val="00BA0B9D"/>
    <w:rsid w:val="00BA2791"/>
    <w:rsid w:val="00BA2DB5"/>
    <w:rsid w:val="00BA3AA6"/>
    <w:rsid w:val="00BA44D6"/>
    <w:rsid w:val="00BA5FF4"/>
    <w:rsid w:val="00BB1010"/>
    <w:rsid w:val="00BB6D8D"/>
    <w:rsid w:val="00BC193E"/>
    <w:rsid w:val="00BC2411"/>
    <w:rsid w:val="00BC5B58"/>
    <w:rsid w:val="00BC6217"/>
    <w:rsid w:val="00BC6876"/>
    <w:rsid w:val="00BD2E8C"/>
    <w:rsid w:val="00BD3950"/>
    <w:rsid w:val="00BD5A62"/>
    <w:rsid w:val="00BD600B"/>
    <w:rsid w:val="00BE0476"/>
    <w:rsid w:val="00BE0544"/>
    <w:rsid w:val="00BE2178"/>
    <w:rsid w:val="00BE48AB"/>
    <w:rsid w:val="00BE6273"/>
    <w:rsid w:val="00BE6440"/>
    <w:rsid w:val="00BF316A"/>
    <w:rsid w:val="00C02715"/>
    <w:rsid w:val="00C072FA"/>
    <w:rsid w:val="00C11DA8"/>
    <w:rsid w:val="00C154B0"/>
    <w:rsid w:val="00C1618E"/>
    <w:rsid w:val="00C17636"/>
    <w:rsid w:val="00C17D1F"/>
    <w:rsid w:val="00C21754"/>
    <w:rsid w:val="00C22A4E"/>
    <w:rsid w:val="00C22B82"/>
    <w:rsid w:val="00C23E04"/>
    <w:rsid w:val="00C267C6"/>
    <w:rsid w:val="00C270D3"/>
    <w:rsid w:val="00C27F2F"/>
    <w:rsid w:val="00C42502"/>
    <w:rsid w:val="00C42EDF"/>
    <w:rsid w:val="00C44506"/>
    <w:rsid w:val="00C5163B"/>
    <w:rsid w:val="00C526E5"/>
    <w:rsid w:val="00C5290C"/>
    <w:rsid w:val="00C5320B"/>
    <w:rsid w:val="00C57C30"/>
    <w:rsid w:val="00C57E94"/>
    <w:rsid w:val="00C608E0"/>
    <w:rsid w:val="00C61D5D"/>
    <w:rsid w:val="00C61F73"/>
    <w:rsid w:val="00C64A8E"/>
    <w:rsid w:val="00C70F59"/>
    <w:rsid w:val="00C73BC9"/>
    <w:rsid w:val="00C84B6A"/>
    <w:rsid w:val="00C8596C"/>
    <w:rsid w:val="00C85D2B"/>
    <w:rsid w:val="00C85DFE"/>
    <w:rsid w:val="00C8684B"/>
    <w:rsid w:val="00C90507"/>
    <w:rsid w:val="00C93F70"/>
    <w:rsid w:val="00C94C68"/>
    <w:rsid w:val="00C975D3"/>
    <w:rsid w:val="00C97C37"/>
    <w:rsid w:val="00C97E4C"/>
    <w:rsid w:val="00CA28A3"/>
    <w:rsid w:val="00CA354D"/>
    <w:rsid w:val="00CA41AF"/>
    <w:rsid w:val="00CB0809"/>
    <w:rsid w:val="00CB28F3"/>
    <w:rsid w:val="00CB479F"/>
    <w:rsid w:val="00CB57D9"/>
    <w:rsid w:val="00CB61C3"/>
    <w:rsid w:val="00CC1578"/>
    <w:rsid w:val="00CC15FE"/>
    <w:rsid w:val="00CC4DEF"/>
    <w:rsid w:val="00CC6546"/>
    <w:rsid w:val="00CC660C"/>
    <w:rsid w:val="00CD31A0"/>
    <w:rsid w:val="00CD3CC3"/>
    <w:rsid w:val="00CD4931"/>
    <w:rsid w:val="00CD5355"/>
    <w:rsid w:val="00CD7243"/>
    <w:rsid w:val="00CE0698"/>
    <w:rsid w:val="00CE1D5C"/>
    <w:rsid w:val="00CE2385"/>
    <w:rsid w:val="00CE270D"/>
    <w:rsid w:val="00CE306F"/>
    <w:rsid w:val="00CF1AE6"/>
    <w:rsid w:val="00CF34DD"/>
    <w:rsid w:val="00CF3ACA"/>
    <w:rsid w:val="00CF74CE"/>
    <w:rsid w:val="00D049E7"/>
    <w:rsid w:val="00D04B90"/>
    <w:rsid w:val="00D05002"/>
    <w:rsid w:val="00D07D5C"/>
    <w:rsid w:val="00D101C2"/>
    <w:rsid w:val="00D11B28"/>
    <w:rsid w:val="00D12D87"/>
    <w:rsid w:val="00D137AF"/>
    <w:rsid w:val="00D14FAF"/>
    <w:rsid w:val="00D16D6F"/>
    <w:rsid w:val="00D1791A"/>
    <w:rsid w:val="00D22248"/>
    <w:rsid w:val="00D24157"/>
    <w:rsid w:val="00D244E6"/>
    <w:rsid w:val="00D245E3"/>
    <w:rsid w:val="00D2489F"/>
    <w:rsid w:val="00D24D0B"/>
    <w:rsid w:val="00D25A57"/>
    <w:rsid w:val="00D262AB"/>
    <w:rsid w:val="00D30E55"/>
    <w:rsid w:val="00D31277"/>
    <w:rsid w:val="00D33521"/>
    <w:rsid w:val="00D33C39"/>
    <w:rsid w:val="00D33EAB"/>
    <w:rsid w:val="00D35933"/>
    <w:rsid w:val="00D3686C"/>
    <w:rsid w:val="00D44AC3"/>
    <w:rsid w:val="00D475C3"/>
    <w:rsid w:val="00D503AC"/>
    <w:rsid w:val="00D51BF4"/>
    <w:rsid w:val="00D53C59"/>
    <w:rsid w:val="00D53D5F"/>
    <w:rsid w:val="00D54631"/>
    <w:rsid w:val="00D5517B"/>
    <w:rsid w:val="00D5701F"/>
    <w:rsid w:val="00D57426"/>
    <w:rsid w:val="00D608C8"/>
    <w:rsid w:val="00D624DC"/>
    <w:rsid w:val="00D6554B"/>
    <w:rsid w:val="00D66A66"/>
    <w:rsid w:val="00D70290"/>
    <w:rsid w:val="00D70692"/>
    <w:rsid w:val="00D737F8"/>
    <w:rsid w:val="00D73BFE"/>
    <w:rsid w:val="00D768B9"/>
    <w:rsid w:val="00D81314"/>
    <w:rsid w:val="00D82E95"/>
    <w:rsid w:val="00D83359"/>
    <w:rsid w:val="00D83D0D"/>
    <w:rsid w:val="00D85F17"/>
    <w:rsid w:val="00D8698F"/>
    <w:rsid w:val="00D86A52"/>
    <w:rsid w:val="00D87710"/>
    <w:rsid w:val="00D87BBC"/>
    <w:rsid w:val="00D94A3B"/>
    <w:rsid w:val="00DA07E6"/>
    <w:rsid w:val="00DA67BA"/>
    <w:rsid w:val="00DA7B2B"/>
    <w:rsid w:val="00DB059F"/>
    <w:rsid w:val="00DB3516"/>
    <w:rsid w:val="00DB46F1"/>
    <w:rsid w:val="00DB4C35"/>
    <w:rsid w:val="00DB4F74"/>
    <w:rsid w:val="00DB5C50"/>
    <w:rsid w:val="00DC05B6"/>
    <w:rsid w:val="00DC0B6F"/>
    <w:rsid w:val="00DC0F58"/>
    <w:rsid w:val="00DC16FF"/>
    <w:rsid w:val="00DC4161"/>
    <w:rsid w:val="00DD03B4"/>
    <w:rsid w:val="00DE13A7"/>
    <w:rsid w:val="00DE3DA6"/>
    <w:rsid w:val="00DE6017"/>
    <w:rsid w:val="00DE612B"/>
    <w:rsid w:val="00DF1366"/>
    <w:rsid w:val="00DF70AB"/>
    <w:rsid w:val="00DF7B45"/>
    <w:rsid w:val="00E01FCC"/>
    <w:rsid w:val="00E06CCE"/>
    <w:rsid w:val="00E103C3"/>
    <w:rsid w:val="00E13182"/>
    <w:rsid w:val="00E13440"/>
    <w:rsid w:val="00E154EA"/>
    <w:rsid w:val="00E162A0"/>
    <w:rsid w:val="00E30ADE"/>
    <w:rsid w:val="00E327B7"/>
    <w:rsid w:val="00E37232"/>
    <w:rsid w:val="00E43F2A"/>
    <w:rsid w:val="00E4413F"/>
    <w:rsid w:val="00E464CA"/>
    <w:rsid w:val="00E5124B"/>
    <w:rsid w:val="00E52E7A"/>
    <w:rsid w:val="00E535AB"/>
    <w:rsid w:val="00E53DC3"/>
    <w:rsid w:val="00E5570E"/>
    <w:rsid w:val="00E66152"/>
    <w:rsid w:val="00E73187"/>
    <w:rsid w:val="00E746A0"/>
    <w:rsid w:val="00E76A65"/>
    <w:rsid w:val="00E82ECD"/>
    <w:rsid w:val="00E86A7F"/>
    <w:rsid w:val="00E90AC1"/>
    <w:rsid w:val="00E944A5"/>
    <w:rsid w:val="00E94BFF"/>
    <w:rsid w:val="00E95567"/>
    <w:rsid w:val="00E95B22"/>
    <w:rsid w:val="00EA0436"/>
    <w:rsid w:val="00EA1422"/>
    <w:rsid w:val="00EA1598"/>
    <w:rsid w:val="00EA1859"/>
    <w:rsid w:val="00EB1CBD"/>
    <w:rsid w:val="00EB1F1A"/>
    <w:rsid w:val="00EB6F7D"/>
    <w:rsid w:val="00EC05EE"/>
    <w:rsid w:val="00EC7415"/>
    <w:rsid w:val="00ED41E9"/>
    <w:rsid w:val="00EE1DE7"/>
    <w:rsid w:val="00EE27B0"/>
    <w:rsid w:val="00EE3061"/>
    <w:rsid w:val="00EE31C4"/>
    <w:rsid w:val="00EE368D"/>
    <w:rsid w:val="00EE508F"/>
    <w:rsid w:val="00EE5FD0"/>
    <w:rsid w:val="00EE7690"/>
    <w:rsid w:val="00EF02B4"/>
    <w:rsid w:val="00EF4AEC"/>
    <w:rsid w:val="00EF6FA7"/>
    <w:rsid w:val="00EF7ED6"/>
    <w:rsid w:val="00F00C57"/>
    <w:rsid w:val="00F04011"/>
    <w:rsid w:val="00F05AB1"/>
    <w:rsid w:val="00F05EF5"/>
    <w:rsid w:val="00F0799C"/>
    <w:rsid w:val="00F10305"/>
    <w:rsid w:val="00F11854"/>
    <w:rsid w:val="00F12DD2"/>
    <w:rsid w:val="00F13188"/>
    <w:rsid w:val="00F140A5"/>
    <w:rsid w:val="00F15B6B"/>
    <w:rsid w:val="00F1718F"/>
    <w:rsid w:val="00F2380D"/>
    <w:rsid w:val="00F24DAC"/>
    <w:rsid w:val="00F26B63"/>
    <w:rsid w:val="00F33B33"/>
    <w:rsid w:val="00F33F09"/>
    <w:rsid w:val="00F34260"/>
    <w:rsid w:val="00F34998"/>
    <w:rsid w:val="00F34E64"/>
    <w:rsid w:val="00F35E8C"/>
    <w:rsid w:val="00F414CB"/>
    <w:rsid w:val="00F423D5"/>
    <w:rsid w:val="00F44652"/>
    <w:rsid w:val="00F45D39"/>
    <w:rsid w:val="00F5067F"/>
    <w:rsid w:val="00F51FD7"/>
    <w:rsid w:val="00F539ED"/>
    <w:rsid w:val="00F53EF2"/>
    <w:rsid w:val="00F54578"/>
    <w:rsid w:val="00F57FD2"/>
    <w:rsid w:val="00F63167"/>
    <w:rsid w:val="00F664A1"/>
    <w:rsid w:val="00F6653A"/>
    <w:rsid w:val="00F72C6F"/>
    <w:rsid w:val="00F72E67"/>
    <w:rsid w:val="00F82B7B"/>
    <w:rsid w:val="00F82D3F"/>
    <w:rsid w:val="00F8350A"/>
    <w:rsid w:val="00F84BA2"/>
    <w:rsid w:val="00F85654"/>
    <w:rsid w:val="00F8773C"/>
    <w:rsid w:val="00F909AC"/>
    <w:rsid w:val="00F91F56"/>
    <w:rsid w:val="00F92B00"/>
    <w:rsid w:val="00F92C2E"/>
    <w:rsid w:val="00F94C6E"/>
    <w:rsid w:val="00F94CFD"/>
    <w:rsid w:val="00F94FC6"/>
    <w:rsid w:val="00FA3AD8"/>
    <w:rsid w:val="00FA4F00"/>
    <w:rsid w:val="00FA5D99"/>
    <w:rsid w:val="00FA629C"/>
    <w:rsid w:val="00FA6BCF"/>
    <w:rsid w:val="00FB6856"/>
    <w:rsid w:val="00FB7033"/>
    <w:rsid w:val="00FC1891"/>
    <w:rsid w:val="00FC2646"/>
    <w:rsid w:val="00FC4FD0"/>
    <w:rsid w:val="00FC5E38"/>
    <w:rsid w:val="00FD23FE"/>
    <w:rsid w:val="00FD3018"/>
    <w:rsid w:val="00FD575F"/>
    <w:rsid w:val="00FD5D84"/>
    <w:rsid w:val="00FE0087"/>
    <w:rsid w:val="00FE0722"/>
    <w:rsid w:val="00FE1818"/>
    <w:rsid w:val="00FE22B3"/>
    <w:rsid w:val="00FE2D84"/>
    <w:rsid w:val="00FE7A0F"/>
    <w:rsid w:val="00FF138F"/>
    <w:rsid w:val="00FF610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rules v:ext="edit">
        <o:r id="V:Rule1" type="callout" idref="#_x0000_s1028"/>
        <o:r id="V:Rule2" type="callout" idref="#_x0000_s1027"/>
        <o:r id="V:Rule3" type="callout" idref="#_x0000_s1026"/>
        <o:r id="V:Rule4" type="callout" idref="#_x0000_s1029"/>
        <o:r id="V:Rule5" type="callout" idref="#_x0000_s1030"/>
        <o:r id="V:Rule6" type="callout" idref="#_x0000_s1031"/>
        <o:r id="V:Rule7" type="callout" idref="#_x0000_s1034"/>
        <o:r id="V:Rule8" type="callout" idref="#_x0000_s1033"/>
        <o:r id="V:Rule9" type="callout" idref="#_x0000_s1032"/>
        <o:r id="V:Rule10" type="callout" idref="#_x0000_s1035"/>
        <o:r id="V:Rule11" type="callout" idref="#_x0000_s103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07D5C"/>
    <w:pPr>
      <w:spacing w:after="200" w:line="276" w:lineRule="auto"/>
    </w:pPr>
    <w:rPr>
      <w:rFonts w:asciiTheme="minorHAnsi" w:eastAsiaTheme="minorHAnsi" w:hAnsiTheme="minorHAnsi" w:cstheme="minorBidi"/>
      <w:sz w:val="22"/>
      <w:szCs w:val="22"/>
    </w:rPr>
  </w:style>
  <w:style w:type="paragraph" w:styleId="Heading1">
    <w:name w:val="heading 1"/>
    <w:basedOn w:val="Normal"/>
    <w:next w:val="Normal"/>
    <w:qFormat/>
    <w:rsid w:val="004D370E"/>
    <w:pPr>
      <w:keepNext/>
      <w:pageBreakBefore/>
      <w:spacing w:after="120"/>
      <w:outlineLvl w:val="0"/>
    </w:pPr>
    <w:rPr>
      <w:rFonts w:ascii="Arial Black" w:eastAsia="Arial Black" w:hAnsi="Arial Black" w:cs="Arial Black"/>
      <w:bCs/>
      <w:smallCaps/>
      <w:color w:val="333333"/>
      <w:kern w:val="32"/>
      <w:sz w:val="32"/>
      <w:szCs w:val="32"/>
    </w:rPr>
  </w:style>
  <w:style w:type="paragraph" w:styleId="Heading2">
    <w:name w:val="heading 2"/>
    <w:basedOn w:val="Normal"/>
    <w:next w:val="Normal"/>
    <w:qFormat/>
    <w:rsid w:val="004D370E"/>
    <w:pPr>
      <w:keepNext/>
      <w:spacing w:before="240" w:after="120"/>
      <w:outlineLvl w:val="1"/>
    </w:pPr>
    <w:rPr>
      <w:b/>
      <w:bCs/>
      <w:color w:val="333333"/>
      <w:sz w:val="28"/>
      <w:szCs w:val="28"/>
    </w:rPr>
  </w:style>
  <w:style w:type="paragraph" w:styleId="Heading3">
    <w:name w:val="heading 3"/>
    <w:basedOn w:val="Normal"/>
    <w:next w:val="Normal"/>
    <w:qFormat/>
    <w:rsid w:val="004D370E"/>
    <w:pPr>
      <w:keepNext/>
      <w:spacing w:before="180"/>
      <w:outlineLvl w:val="2"/>
    </w:pPr>
    <w:rPr>
      <w:b/>
      <w:color w:val="333333"/>
      <w:sz w:val="26"/>
      <w:szCs w:val="26"/>
    </w:rPr>
  </w:style>
  <w:style w:type="paragraph" w:styleId="Heading4">
    <w:name w:val="heading 4"/>
    <w:basedOn w:val="Normal"/>
    <w:next w:val="Normal"/>
    <w:qFormat/>
    <w:rsid w:val="004D370E"/>
    <w:pPr>
      <w:keepNext/>
      <w:spacing w:before="180"/>
      <w:outlineLvl w:val="3"/>
    </w:pPr>
    <w:rPr>
      <w:b/>
      <w:bCs/>
      <w:i/>
      <w:iCs/>
      <w:color w:val="333333"/>
      <w:sz w:val="24"/>
      <w:szCs w:val="24"/>
    </w:rPr>
  </w:style>
  <w:style w:type="paragraph" w:styleId="Heading5">
    <w:name w:val="heading 5"/>
    <w:basedOn w:val="Normal"/>
    <w:next w:val="Normal"/>
    <w:qFormat/>
    <w:rsid w:val="004D370E"/>
    <w:pPr>
      <w:keepNext/>
      <w:spacing w:before="180"/>
      <w:outlineLvl w:val="4"/>
    </w:pPr>
    <w:rPr>
      <w:b/>
      <w:bCs/>
      <w:i/>
      <w:iCs/>
      <w:color w:val="333333"/>
    </w:rPr>
  </w:style>
  <w:style w:type="paragraph" w:styleId="Heading6">
    <w:name w:val="heading 6"/>
    <w:basedOn w:val="Normal"/>
    <w:next w:val="Normal"/>
    <w:qFormat/>
    <w:rsid w:val="00924BEF"/>
    <w:pPr>
      <w:spacing w:before="240"/>
      <w:outlineLvl w:val="5"/>
    </w:pPr>
    <w:rPr>
      <w:rFonts w:ascii="Times New Roman" w:hAnsi="Times New Roman" w:cs="Times New Roman"/>
      <w:b/>
      <w:bCs/>
    </w:rPr>
  </w:style>
  <w:style w:type="paragraph" w:styleId="Heading7">
    <w:name w:val="heading 7"/>
    <w:basedOn w:val="Normal"/>
    <w:next w:val="Normal"/>
    <w:qFormat/>
    <w:rsid w:val="00924BEF"/>
    <w:pPr>
      <w:spacing w:before="240"/>
      <w:outlineLvl w:val="6"/>
    </w:pPr>
    <w:rPr>
      <w:rFonts w:ascii="Times New Roman" w:hAnsi="Times New Roman" w:cs="Times New Roman"/>
      <w:sz w:val="24"/>
      <w:szCs w:val="24"/>
    </w:rPr>
  </w:style>
  <w:style w:type="paragraph" w:styleId="Heading8">
    <w:name w:val="heading 8"/>
    <w:basedOn w:val="Normal"/>
    <w:next w:val="Normal"/>
    <w:qFormat/>
    <w:rsid w:val="00924BEF"/>
    <w:pPr>
      <w:spacing w:before="240"/>
      <w:outlineLvl w:val="7"/>
    </w:pPr>
    <w:rPr>
      <w:rFonts w:ascii="Times New Roman" w:hAnsi="Times New Roman" w:cs="Times New Roman"/>
      <w:i/>
      <w:iCs/>
      <w:sz w:val="24"/>
      <w:szCs w:val="24"/>
    </w:rPr>
  </w:style>
  <w:style w:type="paragraph" w:styleId="Heading9">
    <w:name w:val="heading 9"/>
    <w:basedOn w:val="Normal"/>
    <w:next w:val="Normal"/>
    <w:qFormat/>
    <w:rsid w:val="00924BEF"/>
    <w:pPr>
      <w:spacing w:before="240"/>
      <w:outlineLvl w:val="8"/>
    </w:pPr>
  </w:style>
  <w:style w:type="character" w:default="1" w:styleId="DefaultParagraphFont">
    <w:name w:val="Default Paragraph Font"/>
    <w:uiPriority w:val="1"/>
    <w:semiHidden/>
    <w:unhideWhenUsed/>
    <w:rsid w:val="00D07D5C"/>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D07D5C"/>
  </w:style>
  <w:style w:type="paragraph" w:styleId="Header">
    <w:name w:val="header"/>
    <w:basedOn w:val="Normal"/>
    <w:link w:val="HeaderChar"/>
    <w:uiPriority w:val="99"/>
    <w:rsid w:val="004D370E"/>
    <w:pPr>
      <w:pBdr>
        <w:bottom w:val="single" w:sz="4" w:space="1" w:color="auto"/>
      </w:pBdr>
      <w:spacing w:after="0"/>
      <w:jc w:val="right"/>
    </w:pPr>
    <w:rPr>
      <w:rFonts w:ascii="Arial Narrow" w:eastAsia="Arial Narrow" w:hAnsi="Arial Narrow" w:cs="Arial Narrow"/>
      <w:sz w:val="16"/>
      <w:szCs w:val="16"/>
    </w:rPr>
  </w:style>
  <w:style w:type="paragraph" w:styleId="Footer">
    <w:name w:val="footer"/>
    <w:basedOn w:val="Normal"/>
    <w:rsid w:val="004D370E"/>
    <w:pPr>
      <w:tabs>
        <w:tab w:val="center" w:pos="4153"/>
        <w:tab w:val="right" w:pos="8306"/>
      </w:tabs>
      <w:spacing w:after="0"/>
    </w:pPr>
    <w:rPr>
      <w:rFonts w:ascii="Arial Narrow" w:eastAsia="Arial Narrow" w:hAnsi="Arial Narrow" w:cs="Arial Narrow"/>
      <w:sz w:val="16"/>
      <w:szCs w:val="16"/>
    </w:rPr>
  </w:style>
  <w:style w:type="table" w:styleId="TableGrid">
    <w:name w:val="Table Grid"/>
    <w:basedOn w:val="TableNormal"/>
    <w:rsid w:val="004D370E"/>
    <w:pPr>
      <w:spacing w:before="60" w:after="60"/>
    </w:pPr>
    <w:rPr>
      <w:rFonts w:ascii="Arial Narrow" w:eastAsia="Arial Narrow" w:hAnsi="Arial Narrow" w:cs="Arial Narrow"/>
      <w:sz w:val="18"/>
      <w:szCs w:val="18"/>
    </w:rPr>
    <w:tblPr>
      <w:tblStyleRowBandSize w:val="1"/>
      <w:tblInd w:w="227" w:type="dxa"/>
      <w:tblBorders>
        <w:top w:val="single" w:sz="8" w:space="0" w:color="999999"/>
        <w:bottom w:val="single" w:sz="8" w:space="0" w:color="999999"/>
      </w:tblBorders>
      <w:tblCellMar>
        <w:top w:w="0" w:type="dxa"/>
        <w:left w:w="57" w:type="dxa"/>
        <w:bottom w:w="0" w:type="dxa"/>
        <w:right w:w="57" w:type="dxa"/>
      </w:tblCellMar>
    </w:tblPr>
    <w:tblStylePr w:type="firstRow">
      <w:rPr>
        <w:rFonts w:ascii="Marlett" w:eastAsia="Marlett" w:hAnsi="Marlett" w:cs="Marlett"/>
        <w:b/>
        <w:bCs/>
        <w:sz w:val="18"/>
      </w:rPr>
      <w:tblPr/>
      <w:tcPr>
        <w:tcBorders>
          <w:top w:val="single" w:sz="12" w:space="0" w:color="999999"/>
          <w:bottom w:val="single" w:sz="12" w:space="0" w:color="999999"/>
        </w:tcBorders>
        <w:shd w:val="clear" w:color="auto" w:fill="E6E6E6"/>
      </w:tcPr>
    </w:tblStylePr>
    <w:tblStylePr w:type="band1Horz">
      <w:rPr>
        <w:rFonts w:ascii="Verdana" w:hAnsi="Verdana" w:cs="Verdana"/>
        <w:sz w:val="18"/>
        <w:szCs w:val="18"/>
      </w:rPr>
      <w:tblPr/>
      <w:tcPr>
        <w:tcBorders>
          <w:top w:val="single" w:sz="8" w:space="0" w:color="999999"/>
          <w:bottom w:val="single" w:sz="8" w:space="0" w:color="999999"/>
          <w:insideH w:val="single" w:sz="8" w:space="0" w:color="999999"/>
        </w:tcBorders>
      </w:tcPr>
    </w:tblStylePr>
    <w:tblStylePr w:type="band2Horz">
      <w:rPr>
        <w:rFonts w:ascii="Verdana" w:eastAsia="Verdana" w:hAnsi="Verdana" w:cs="Verdana"/>
        <w:sz w:val="18"/>
        <w:szCs w:val="18"/>
      </w:rPr>
    </w:tblStylePr>
  </w:style>
  <w:style w:type="paragraph" w:customStyle="1" w:styleId="Hidden">
    <w:name w:val="Hidden"/>
    <w:basedOn w:val="Normal"/>
    <w:rsid w:val="004D370E"/>
    <w:pPr>
      <w:shd w:val="clear" w:color="auto" w:fill="FFFF99"/>
    </w:pPr>
    <w:rPr>
      <w:vanish/>
      <w:color w:val="0000FF"/>
    </w:rPr>
  </w:style>
  <w:style w:type="paragraph" w:customStyle="1" w:styleId="NumHeading1">
    <w:name w:val="Num Heading 1"/>
    <w:basedOn w:val="Heading1"/>
    <w:next w:val="Normal"/>
    <w:rsid w:val="004D370E"/>
    <w:pPr>
      <w:numPr>
        <w:numId w:val="2"/>
      </w:numPr>
    </w:pPr>
  </w:style>
  <w:style w:type="paragraph" w:customStyle="1" w:styleId="NumHeading2">
    <w:name w:val="Num Heading 2"/>
    <w:basedOn w:val="Heading2"/>
    <w:next w:val="Normal"/>
    <w:rsid w:val="004D370E"/>
    <w:pPr>
      <w:numPr>
        <w:ilvl w:val="1"/>
        <w:numId w:val="2"/>
      </w:numPr>
    </w:pPr>
  </w:style>
  <w:style w:type="paragraph" w:customStyle="1" w:styleId="NumHeading3">
    <w:name w:val="Num Heading 3"/>
    <w:basedOn w:val="Heading3"/>
    <w:next w:val="Normal"/>
    <w:rsid w:val="004D370E"/>
    <w:pPr>
      <w:numPr>
        <w:ilvl w:val="2"/>
        <w:numId w:val="2"/>
      </w:numPr>
    </w:pPr>
  </w:style>
  <w:style w:type="paragraph" w:customStyle="1" w:styleId="NumHeading4">
    <w:name w:val="Num Heading 4"/>
    <w:basedOn w:val="Heading4"/>
    <w:next w:val="Normal"/>
    <w:rsid w:val="004D370E"/>
    <w:pPr>
      <w:numPr>
        <w:ilvl w:val="3"/>
        <w:numId w:val="2"/>
      </w:numPr>
    </w:pPr>
  </w:style>
  <w:style w:type="paragraph" w:styleId="Caption">
    <w:name w:val="caption"/>
    <w:basedOn w:val="Normal"/>
    <w:next w:val="Normal"/>
    <w:qFormat/>
    <w:rsid w:val="004D370E"/>
    <w:pPr>
      <w:spacing w:before="60" w:after="120"/>
    </w:pPr>
    <w:rPr>
      <w:rFonts w:ascii="Arial Narrow" w:eastAsia="Arial Narrow" w:hAnsi="Arial Narrow" w:cs="Arial Narrow"/>
      <w:sz w:val="16"/>
      <w:szCs w:val="16"/>
    </w:rPr>
  </w:style>
  <w:style w:type="numbering" w:customStyle="1" w:styleId="Bullets">
    <w:name w:val="Bullets"/>
    <w:rsid w:val="004D370E"/>
    <w:pPr>
      <w:numPr>
        <w:numId w:val="1"/>
      </w:numPr>
    </w:pPr>
  </w:style>
  <w:style w:type="paragraph" w:styleId="FootnoteText">
    <w:name w:val="footnote text"/>
    <w:basedOn w:val="Normal"/>
    <w:semiHidden/>
    <w:rsid w:val="00D30E55"/>
    <w:rPr>
      <w:sz w:val="16"/>
      <w:szCs w:val="16"/>
    </w:rPr>
  </w:style>
  <w:style w:type="table" w:customStyle="1" w:styleId="TableGridComplex">
    <w:name w:val="Table Grid Complex"/>
    <w:basedOn w:val="TableGrid"/>
    <w:rsid w:val="004D370E"/>
    <w:tblPr>
      <w:tblStyleRowBandSize w:val="1"/>
      <w:tblInd w:w="227" w:type="dxa"/>
      <w:tblBorders>
        <w:top w:val="single" w:sz="8" w:space="0" w:color="999999"/>
        <w:bottom w:val="single" w:sz="8" w:space="0" w:color="999999"/>
      </w:tblBorders>
      <w:tblCellMar>
        <w:top w:w="0" w:type="dxa"/>
        <w:left w:w="57" w:type="dxa"/>
        <w:bottom w:w="0" w:type="dxa"/>
        <w:right w:w="57" w:type="dxa"/>
      </w:tblCellMar>
    </w:tblPr>
    <w:tblStylePr w:type="firstRow">
      <w:rPr>
        <w:rFonts w:ascii="Verdana" w:eastAsia="Marlett" w:hAnsi="Verdana" w:cs="Marlett"/>
        <w:b/>
        <w:bCs/>
        <w:sz w:val="18"/>
      </w:rPr>
      <w:tblPr/>
      <w:tcPr>
        <w:tcBorders>
          <w:top w:val="single" w:sz="12" w:space="0" w:color="999999"/>
          <w:bottom w:val="single" w:sz="12" w:space="0" w:color="999999"/>
        </w:tcBorders>
        <w:shd w:val="clear" w:color="auto" w:fill="E6E6E6"/>
      </w:tcPr>
    </w:tblStylePr>
    <w:tblStylePr w:type="lastRow">
      <w:rPr>
        <w:rFonts w:ascii="Verdana" w:eastAsia="Verdana" w:hAnsi="Verdana" w:cs="Verdana"/>
        <w:sz w:val="18"/>
        <w:szCs w:val="18"/>
      </w:rPr>
      <w:tblPr/>
      <w:tcPr>
        <w:shd w:val="clear" w:color="auto" w:fill="E6E6E6"/>
      </w:tcPr>
    </w:tblStylePr>
    <w:tblStylePr w:type="firstCol">
      <w:rPr>
        <w:rFonts w:ascii="Verdana" w:eastAsia="Verdana" w:hAnsi="Verdana" w:cs="Verdana"/>
        <w:sz w:val="18"/>
        <w:szCs w:val="18"/>
      </w:rPr>
      <w:tblPr/>
      <w:tcPr>
        <w:shd w:val="clear" w:color="auto" w:fill="E6E6E6"/>
      </w:tcPr>
    </w:tblStylePr>
    <w:tblStylePr w:type="lastCol">
      <w:rPr>
        <w:rFonts w:ascii="Verdana" w:eastAsia="Verdana" w:hAnsi="Verdana" w:cs="Verdana"/>
        <w:sz w:val="18"/>
        <w:szCs w:val="18"/>
      </w:rPr>
      <w:tblPr/>
      <w:tcPr>
        <w:shd w:val="clear" w:color="auto" w:fill="E6E6E6"/>
      </w:tcPr>
    </w:tblStylePr>
    <w:tblStylePr w:type="band1Horz">
      <w:rPr>
        <w:rFonts w:ascii="Verdana" w:hAnsi="Verdana" w:cs="Verdana"/>
        <w:sz w:val="18"/>
        <w:szCs w:val="18"/>
      </w:rPr>
      <w:tblPr/>
      <w:tcPr>
        <w:tcBorders>
          <w:top w:val="single" w:sz="8" w:space="0" w:color="999999"/>
          <w:bottom w:val="single" w:sz="8" w:space="0" w:color="999999"/>
          <w:insideH w:val="single" w:sz="8" w:space="0" w:color="999999"/>
        </w:tcBorders>
      </w:tcPr>
    </w:tblStylePr>
    <w:tblStylePr w:type="band2Horz">
      <w:rPr>
        <w:rFonts w:ascii="Verdana" w:eastAsia="Verdana" w:hAnsi="Verdana" w:cs="Verdana"/>
        <w:sz w:val="18"/>
        <w:szCs w:val="18"/>
      </w:rPr>
    </w:tblStylePr>
  </w:style>
  <w:style w:type="paragraph" w:customStyle="1" w:styleId="HeadingAppendixOld">
    <w:name w:val="Heading Appendix Old"/>
    <w:basedOn w:val="Normal"/>
    <w:next w:val="Normal"/>
    <w:rsid w:val="004D370E"/>
    <w:pPr>
      <w:keepNext/>
      <w:pageBreakBefore/>
      <w:numPr>
        <w:ilvl w:val="7"/>
        <w:numId w:val="2"/>
      </w:numPr>
    </w:pPr>
    <w:rPr>
      <w:rFonts w:ascii="Arial Black" w:eastAsia="Arial Black" w:hAnsi="Arial Black" w:cs="Arial Black"/>
      <w:smallCaps/>
      <w:color w:val="333333"/>
      <w:sz w:val="32"/>
      <w:szCs w:val="32"/>
    </w:rPr>
  </w:style>
  <w:style w:type="paragraph" w:styleId="BalloonText">
    <w:name w:val="Balloon Text"/>
    <w:basedOn w:val="Normal"/>
    <w:semiHidden/>
    <w:rsid w:val="00832AD2"/>
    <w:rPr>
      <w:rFonts w:ascii="Tahoma" w:hAnsi="Tahoma" w:cs="Tahoma"/>
      <w:sz w:val="16"/>
      <w:szCs w:val="16"/>
    </w:rPr>
  </w:style>
  <w:style w:type="paragraph" w:styleId="TOC1">
    <w:name w:val="toc 1"/>
    <w:basedOn w:val="Normal"/>
    <w:next w:val="Normal"/>
    <w:uiPriority w:val="39"/>
    <w:rsid w:val="004D370E"/>
    <w:pPr>
      <w:spacing w:before="240"/>
    </w:pPr>
    <w:rPr>
      <w:b/>
      <w:bCs/>
      <w:i/>
      <w:iCs/>
    </w:rPr>
  </w:style>
  <w:style w:type="paragraph" w:styleId="TOC2">
    <w:name w:val="toc 2"/>
    <w:basedOn w:val="Normal"/>
    <w:next w:val="Normal"/>
    <w:uiPriority w:val="39"/>
    <w:rsid w:val="004D370E"/>
  </w:style>
  <w:style w:type="character" w:styleId="Hyperlink">
    <w:name w:val="Hyperlink"/>
    <w:basedOn w:val="DefaultParagraphFont"/>
    <w:uiPriority w:val="99"/>
    <w:unhideWhenUsed/>
    <w:rsid w:val="00EB1F1A"/>
    <w:rPr>
      <w:color w:val="0000FF"/>
      <w:u w:val="single"/>
    </w:rPr>
  </w:style>
  <w:style w:type="paragraph" w:styleId="TOC3">
    <w:name w:val="toc 3"/>
    <w:basedOn w:val="Normal"/>
    <w:next w:val="Normal"/>
    <w:uiPriority w:val="39"/>
    <w:rsid w:val="004D370E"/>
    <w:pPr>
      <w:spacing w:before="60"/>
      <w:ind w:left="403"/>
    </w:pPr>
  </w:style>
  <w:style w:type="paragraph" w:styleId="TOC4">
    <w:name w:val="toc 4"/>
    <w:basedOn w:val="Normal"/>
    <w:next w:val="Normal"/>
    <w:semiHidden/>
    <w:rsid w:val="004D370E"/>
    <w:pPr>
      <w:spacing w:before="60"/>
      <w:ind w:left="601"/>
    </w:pPr>
  </w:style>
  <w:style w:type="paragraph" w:customStyle="1" w:styleId="CodeBlock">
    <w:name w:val="Code Block"/>
    <w:basedOn w:val="Normal"/>
    <w:rsid w:val="004D370E"/>
    <w:pPr>
      <w:keepNext/>
      <w:pBdr>
        <w:top w:val="single" w:sz="4" w:space="1" w:color="auto"/>
        <w:left w:val="single" w:sz="4" w:space="4" w:color="auto"/>
        <w:bottom w:val="single" w:sz="4" w:space="1" w:color="auto"/>
        <w:right w:val="single" w:sz="4" w:space="4" w:color="auto"/>
      </w:pBdr>
      <w:spacing w:before="20" w:after="20"/>
    </w:pPr>
    <w:rPr>
      <w:rFonts w:ascii="Courier New" w:eastAsia="Courier New" w:hAnsi="Courier New" w:cs="Courier New"/>
      <w:sz w:val="16"/>
      <w:szCs w:val="16"/>
    </w:rPr>
  </w:style>
  <w:style w:type="paragraph" w:customStyle="1" w:styleId="Note">
    <w:name w:val="Note"/>
    <w:basedOn w:val="Normal"/>
    <w:rsid w:val="004D370E"/>
    <w:pPr>
      <w:pBdr>
        <w:left w:val="single" w:sz="18" w:space="6" w:color="808080"/>
      </w:pBdr>
      <w:spacing w:after="120"/>
      <w:ind w:left="567"/>
    </w:pPr>
    <w:rPr>
      <w:sz w:val="18"/>
      <w:szCs w:val="18"/>
    </w:rPr>
  </w:style>
  <w:style w:type="numbering" w:customStyle="1" w:styleId="NumberedList">
    <w:name w:val="Numbered List"/>
    <w:basedOn w:val="NoList"/>
    <w:rsid w:val="004D370E"/>
    <w:pPr>
      <w:numPr>
        <w:numId w:val="6"/>
      </w:numPr>
    </w:pPr>
  </w:style>
  <w:style w:type="paragraph" w:customStyle="1" w:styleId="NoteTitle">
    <w:name w:val="Note Title"/>
    <w:basedOn w:val="Note"/>
    <w:next w:val="Note"/>
    <w:rsid w:val="004D370E"/>
    <w:pPr>
      <w:keepNext/>
    </w:pPr>
    <w:rPr>
      <w:b/>
      <w:bCs/>
    </w:rPr>
  </w:style>
  <w:style w:type="paragraph" w:customStyle="1" w:styleId="TableNormal1">
    <w:name w:val="Table Normal1"/>
    <w:basedOn w:val="Normal"/>
    <w:rsid w:val="004D370E"/>
    <w:pPr>
      <w:spacing w:before="60"/>
    </w:pPr>
    <w:rPr>
      <w:rFonts w:ascii="Arial Narrow" w:eastAsia="Arial Narrow" w:hAnsi="Arial Narrow" w:cs="Arial Narrow"/>
      <w:sz w:val="18"/>
      <w:szCs w:val="18"/>
    </w:rPr>
  </w:style>
  <w:style w:type="paragraph" w:customStyle="1" w:styleId="HeadingPart">
    <w:name w:val="Heading Part"/>
    <w:basedOn w:val="Normal"/>
    <w:next w:val="Normal"/>
    <w:rsid w:val="004D370E"/>
    <w:pPr>
      <w:pageBreakBefore/>
      <w:numPr>
        <w:ilvl w:val="8"/>
        <w:numId w:val="2"/>
      </w:numPr>
      <w:spacing w:before="480"/>
      <w:outlineLvl w:val="8"/>
    </w:pPr>
    <w:rPr>
      <w:rFonts w:ascii="Arial Black" w:eastAsia="Arial Black" w:hAnsi="Arial Black" w:cs="Arial Black"/>
      <w:b/>
      <w:smallCaps/>
      <w:color w:val="333333"/>
      <w:sz w:val="32"/>
      <w:szCs w:val="32"/>
    </w:rPr>
  </w:style>
  <w:style w:type="paragraph" w:customStyle="1" w:styleId="NumHeading5">
    <w:name w:val="Num Heading 5"/>
    <w:basedOn w:val="Heading5"/>
    <w:next w:val="Normal"/>
    <w:rsid w:val="004D370E"/>
    <w:pPr>
      <w:numPr>
        <w:ilvl w:val="4"/>
        <w:numId w:val="2"/>
      </w:numPr>
    </w:pPr>
  </w:style>
  <w:style w:type="paragraph" w:styleId="TOC5">
    <w:name w:val="toc 5"/>
    <w:basedOn w:val="Normal"/>
    <w:next w:val="Normal"/>
    <w:semiHidden/>
    <w:rsid w:val="004D370E"/>
    <w:pPr>
      <w:spacing w:before="60"/>
      <w:ind w:left="799"/>
    </w:pPr>
  </w:style>
  <w:style w:type="paragraph" w:styleId="TOC8">
    <w:name w:val="toc 8"/>
    <w:basedOn w:val="Normal"/>
    <w:next w:val="Normal"/>
    <w:semiHidden/>
    <w:rsid w:val="004D370E"/>
    <w:pPr>
      <w:spacing w:before="240"/>
    </w:pPr>
    <w:rPr>
      <w:b/>
      <w:bCs/>
      <w:i/>
      <w:iCs/>
    </w:rPr>
  </w:style>
  <w:style w:type="paragraph" w:styleId="TOC9">
    <w:name w:val="toc 9"/>
    <w:basedOn w:val="Normal"/>
    <w:next w:val="Normal"/>
    <w:semiHidden/>
    <w:rsid w:val="004D370E"/>
    <w:pPr>
      <w:spacing w:before="240"/>
    </w:pPr>
    <w:rPr>
      <w:b/>
      <w:bCs/>
      <w:sz w:val="24"/>
      <w:szCs w:val="24"/>
    </w:rPr>
  </w:style>
  <w:style w:type="paragraph" w:customStyle="1" w:styleId="HeadingAppendix">
    <w:name w:val="Heading Appendix"/>
    <w:basedOn w:val="Heading1"/>
    <w:next w:val="Normal"/>
    <w:rsid w:val="004D370E"/>
  </w:style>
  <w:style w:type="paragraph" w:customStyle="1" w:styleId="FooterSmall">
    <w:name w:val="Footer Small"/>
    <w:basedOn w:val="Footer"/>
    <w:rsid w:val="004D370E"/>
    <w:rPr>
      <w:sz w:val="12"/>
      <w:szCs w:val="12"/>
    </w:rPr>
  </w:style>
  <w:style w:type="numbering" w:customStyle="1" w:styleId="Checklist">
    <w:name w:val="Checklist"/>
    <w:basedOn w:val="NoList"/>
    <w:rsid w:val="004D370E"/>
    <w:pPr>
      <w:numPr>
        <w:numId w:val="4"/>
      </w:numPr>
    </w:pPr>
  </w:style>
  <w:style w:type="paragraph" w:styleId="DocumentMap">
    <w:name w:val="Document Map"/>
    <w:basedOn w:val="Normal"/>
    <w:semiHidden/>
    <w:rsid w:val="004D370E"/>
    <w:pPr>
      <w:shd w:val="clear" w:color="auto" w:fill="000080"/>
    </w:pPr>
    <w:rPr>
      <w:rFonts w:ascii="Tahoma" w:hAnsi="Tahoma" w:cs="Tahoma"/>
    </w:rPr>
  </w:style>
  <w:style w:type="numbering" w:customStyle="1" w:styleId="NumberedListTable">
    <w:name w:val="Numbered List Table"/>
    <w:basedOn w:val="NoList"/>
    <w:rsid w:val="004D370E"/>
    <w:pPr>
      <w:numPr>
        <w:numId w:val="3"/>
      </w:numPr>
    </w:pPr>
  </w:style>
  <w:style w:type="numbering" w:customStyle="1" w:styleId="BulletsTable">
    <w:name w:val="Bullets Table"/>
    <w:basedOn w:val="NoList"/>
    <w:rsid w:val="004D370E"/>
    <w:pPr>
      <w:numPr>
        <w:numId w:val="5"/>
      </w:numPr>
    </w:pPr>
  </w:style>
  <w:style w:type="paragraph" w:customStyle="1" w:styleId="HorizontalNote">
    <w:name w:val="Horizontal Note"/>
    <w:basedOn w:val="Normal"/>
    <w:rsid w:val="004D370E"/>
    <w:pPr>
      <w:pBdr>
        <w:top w:val="single" w:sz="18" w:space="1" w:color="999999"/>
        <w:bottom w:val="single" w:sz="18" w:space="1" w:color="999999"/>
      </w:pBdr>
    </w:pPr>
  </w:style>
  <w:style w:type="paragraph" w:styleId="ListParagraph">
    <w:name w:val="List Paragraph"/>
    <w:basedOn w:val="Normal"/>
    <w:qFormat/>
    <w:rsid w:val="00CD5355"/>
    <w:pPr>
      <w:ind w:left="720"/>
      <w:contextualSpacing/>
    </w:pPr>
  </w:style>
  <w:style w:type="character" w:styleId="CommentReference">
    <w:name w:val="annotation reference"/>
    <w:basedOn w:val="DefaultParagraphFont"/>
    <w:rsid w:val="004500C7"/>
    <w:rPr>
      <w:sz w:val="16"/>
      <w:szCs w:val="16"/>
    </w:rPr>
  </w:style>
  <w:style w:type="paragraph" w:styleId="CommentText">
    <w:name w:val="annotation text"/>
    <w:basedOn w:val="Normal"/>
    <w:link w:val="CommentTextChar"/>
    <w:rsid w:val="004500C7"/>
    <w:pPr>
      <w:spacing w:line="240" w:lineRule="auto"/>
    </w:pPr>
    <w:rPr>
      <w:sz w:val="20"/>
      <w:szCs w:val="20"/>
    </w:rPr>
  </w:style>
  <w:style w:type="character" w:customStyle="1" w:styleId="CommentTextChar">
    <w:name w:val="Comment Text Char"/>
    <w:basedOn w:val="DefaultParagraphFont"/>
    <w:link w:val="CommentText"/>
    <w:rsid w:val="004500C7"/>
    <w:rPr>
      <w:rFonts w:asciiTheme="minorHAnsi" w:eastAsiaTheme="minorHAnsi" w:hAnsiTheme="minorHAnsi" w:cstheme="minorBidi"/>
    </w:rPr>
  </w:style>
  <w:style w:type="paragraph" w:styleId="CommentSubject">
    <w:name w:val="annotation subject"/>
    <w:basedOn w:val="CommentText"/>
    <w:next w:val="CommentText"/>
    <w:link w:val="CommentSubjectChar"/>
    <w:rsid w:val="004500C7"/>
    <w:rPr>
      <w:b/>
      <w:bCs/>
    </w:rPr>
  </w:style>
  <w:style w:type="character" w:customStyle="1" w:styleId="CommentSubjectChar">
    <w:name w:val="Comment Subject Char"/>
    <w:basedOn w:val="CommentTextChar"/>
    <w:link w:val="CommentSubject"/>
    <w:rsid w:val="004500C7"/>
    <w:rPr>
      <w:b/>
      <w:bCs/>
    </w:rPr>
  </w:style>
  <w:style w:type="paragraph" w:styleId="Revision">
    <w:name w:val="Revision"/>
    <w:hidden/>
    <w:uiPriority w:val="99"/>
    <w:semiHidden/>
    <w:rsid w:val="00B83A89"/>
    <w:rPr>
      <w:rFonts w:asciiTheme="minorHAnsi" w:eastAsiaTheme="minorHAnsi" w:hAnsiTheme="minorHAnsi" w:cstheme="minorBidi"/>
      <w:sz w:val="22"/>
      <w:szCs w:val="22"/>
    </w:rPr>
  </w:style>
  <w:style w:type="character" w:styleId="FollowedHyperlink">
    <w:name w:val="FollowedHyperlink"/>
    <w:basedOn w:val="DefaultParagraphFont"/>
    <w:rsid w:val="009F0768"/>
    <w:rPr>
      <w:color w:val="800080" w:themeColor="followedHyperlink"/>
      <w:u w:val="single"/>
    </w:rPr>
  </w:style>
  <w:style w:type="paragraph" w:customStyle="1" w:styleId="TableSpacing">
    <w:name w:val="Table Spacing"/>
    <w:aliases w:val="ts"/>
    <w:basedOn w:val="Normal"/>
    <w:rsid w:val="00A04459"/>
    <w:pPr>
      <w:spacing w:before="80" w:after="80" w:line="240" w:lineRule="auto"/>
    </w:pPr>
    <w:rPr>
      <w:rFonts w:ascii="Arial" w:eastAsia="Calibri" w:hAnsi="Arial" w:cs="Arial"/>
      <w:sz w:val="8"/>
      <w:szCs w:val="8"/>
    </w:rPr>
  </w:style>
  <w:style w:type="character" w:customStyle="1" w:styleId="UI">
    <w:name w:val="UI"/>
    <w:aliases w:val="ui"/>
    <w:basedOn w:val="DefaultParagraphFont"/>
    <w:rsid w:val="00A04459"/>
    <w:rPr>
      <w:rFonts w:ascii="Arial" w:hAnsi="Arial" w:cs="Arial" w:hint="default"/>
      <w:b/>
      <w:bCs/>
      <w:strike w:val="0"/>
      <w:dstrike w:val="0"/>
      <w:color w:val="auto"/>
      <w:u w:val="none"/>
      <w:effect w:val="none"/>
    </w:rPr>
  </w:style>
  <w:style w:type="paragraph" w:styleId="NoSpacing">
    <w:name w:val="No Spacing"/>
    <w:link w:val="NoSpacingChar"/>
    <w:uiPriority w:val="1"/>
    <w:qFormat/>
    <w:rsid w:val="00CC6546"/>
    <w:rPr>
      <w:rFonts w:ascii="Calibri" w:hAnsi="Calibri"/>
      <w:sz w:val="22"/>
      <w:szCs w:val="22"/>
    </w:rPr>
  </w:style>
  <w:style w:type="character" w:customStyle="1" w:styleId="NoSpacingChar">
    <w:name w:val="No Spacing Char"/>
    <w:basedOn w:val="DefaultParagraphFont"/>
    <w:link w:val="NoSpacing"/>
    <w:uiPriority w:val="1"/>
    <w:rsid w:val="00CC6546"/>
    <w:rPr>
      <w:rFonts w:ascii="Calibri" w:hAnsi="Calibri"/>
      <w:sz w:val="22"/>
      <w:szCs w:val="22"/>
    </w:rPr>
  </w:style>
  <w:style w:type="character" w:customStyle="1" w:styleId="HeaderChar">
    <w:name w:val="Header Char"/>
    <w:basedOn w:val="DefaultParagraphFont"/>
    <w:link w:val="Header"/>
    <w:uiPriority w:val="99"/>
    <w:rsid w:val="00CC6546"/>
    <w:rPr>
      <w:rFonts w:ascii="Arial Narrow" w:eastAsia="Arial Narrow" w:hAnsi="Arial Narrow" w:cs="Arial Narrow"/>
      <w:sz w:val="16"/>
      <w:szCs w:val="16"/>
    </w:rPr>
  </w:style>
</w:styles>
</file>

<file path=word/webSettings.xml><?xml version="1.0" encoding="utf-8"?>
<w:webSettings xmlns:r="http://schemas.openxmlformats.org/officeDocument/2006/relationships" xmlns:w="http://schemas.openxmlformats.org/wordprocessingml/2006/main">
  <w:divs>
    <w:div w:id="158817680">
      <w:bodyDiv w:val="1"/>
      <w:marLeft w:val="0"/>
      <w:marRight w:val="0"/>
      <w:marTop w:val="0"/>
      <w:marBottom w:val="0"/>
      <w:divBdr>
        <w:top w:val="none" w:sz="0" w:space="0" w:color="auto"/>
        <w:left w:val="none" w:sz="0" w:space="0" w:color="auto"/>
        <w:bottom w:val="none" w:sz="0" w:space="0" w:color="auto"/>
        <w:right w:val="none" w:sz="0" w:space="0" w:color="auto"/>
      </w:divBdr>
    </w:div>
    <w:div w:id="1151407408">
      <w:bodyDiv w:val="1"/>
      <w:marLeft w:val="0"/>
      <w:marRight w:val="0"/>
      <w:marTop w:val="0"/>
      <w:marBottom w:val="0"/>
      <w:divBdr>
        <w:top w:val="none" w:sz="0" w:space="0" w:color="auto"/>
        <w:left w:val="none" w:sz="0" w:space="0" w:color="auto"/>
        <w:bottom w:val="none" w:sz="0" w:space="0" w:color="auto"/>
        <w:right w:val="none" w:sz="0" w:space="0" w:color="auto"/>
      </w:divBdr>
    </w:div>
    <w:div w:id="20311781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hyperlink" Target="http://technet.microsoft.com/en-us/sysinternals/bb897553.aspx" TargetMode="External"/><Relationship Id="rId21" Type="http://schemas.openxmlformats.org/officeDocument/2006/relationships/hyperlink" Target="http://www.microsoft.com/downloads/details.aspx?FamilyID=12cb3c1a-15d6-4585-b385-befd1319f825&amp;DisplayLang=en" TargetMode="External"/><Relationship Id="rId34" Type="http://schemas.openxmlformats.org/officeDocument/2006/relationships/image" Target="media/image19.png"/><Relationship Id="rId42" Type="http://schemas.openxmlformats.org/officeDocument/2006/relationships/image" Target="media/image22.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7.png"/><Relationship Id="rId76" Type="http://schemas.openxmlformats.org/officeDocument/2006/relationships/image" Target="media/image55.png"/><Relationship Id="rId84"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image" Target="media/image50.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5.png"/><Relationship Id="rId11" Type="http://schemas.openxmlformats.org/officeDocument/2006/relationships/hyperlink" Target="http://go.microsoft.com/fwlink/?LinkId=84599" TargetMode="External"/><Relationship Id="rId24" Type="http://schemas.openxmlformats.org/officeDocument/2006/relationships/image" Target="media/image10.png"/><Relationship Id="rId32" Type="http://schemas.openxmlformats.org/officeDocument/2006/relationships/hyperlink" Target="http://technet.microsoft.com/en-us/library/bb740750.aspx" TargetMode="External"/><Relationship Id="rId37" Type="http://schemas.openxmlformats.org/officeDocument/2006/relationships/image" Target="media/image21.png"/><Relationship Id="rId40" Type="http://schemas.openxmlformats.org/officeDocument/2006/relationships/hyperlink" Target="http://www.microsoft.com/msdn" TargetMode="External"/><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3.png"/><Relationship Id="rId79" Type="http://schemas.openxmlformats.org/officeDocument/2006/relationships/image" Target="media/image58.png"/><Relationship Id="rId5" Type="http://schemas.openxmlformats.org/officeDocument/2006/relationships/styles" Target="styles.xml"/><Relationship Id="rId61" Type="http://schemas.openxmlformats.org/officeDocument/2006/relationships/image" Target="media/image40.png"/><Relationship Id="rId82" Type="http://schemas.openxmlformats.org/officeDocument/2006/relationships/hyperlink" Target="http://www.microsoft.com/technet/technetmag/issues/2006/12/PowerShell/default.aspx" TargetMode="External"/><Relationship Id="rId19" Type="http://schemas.openxmlformats.org/officeDocument/2006/relationships/hyperlink" Target="http://www.microsoft.com/windowsserversystem/storage/wudss.mspx"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hyperlink" Target="http://technet.microsoft.com/en-us/library/bb693836.aspx" TargetMode="External"/><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56.png"/><Relationship Id="rId8" Type="http://schemas.openxmlformats.org/officeDocument/2006/relationships/footnotes" Target="footnotes.xml"/><Relationship Id="rId51" Type="http://schemas.openxmlformats.org/officeDocument/2006/relationships/image" Target="media/image30.png"/><Relationship Id="rId72" Type="http://schemas.openxmlformats.org/officeDocument/2006/relationships/image" Target="media/image51.png"/><Relationship Id="rId80" Type="http://schemas.openxmlformats.org/officeDocument/2006/relationships/image" Target="media/image59.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technet.microsoft.com/en-us/library/bb740748.aspx" TargetMode="External"/><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hyperlink" Target="http://technet.microsoft.com/en-us/library/bb963751.aspx" TargetMode="External"/><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hyperlink" Target="http://microsoft.download-ss.com/default.asp" TargetMode="External"/><Relationship Id="rId41" Type="http://schemas.openxmlformats.org/officeDocument/2006/relationships/hyperlink" Target="http://connect.microsoft.com/Downloads/DownloadDetails.aspx?SiteID=16&amp;DownloadID=5925" TargetMode="External"/><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cid:image001.png@01C83B41.79EDA6B0" TargetMode="External"/><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image" Target="media/image1.png"/><Relationship Id="rId31" Type="http://schemas.openxmlformats.org/officeDocument/2006/relationships/image" Target="media/image17.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CBD11F-4948-499A-9185-4A745D1BBDF1}">
  <ds:schemaRefs>
    <ds:schemaRef ds:uri="http://schemas.openxmlformats.org/officeDocument/2006/bibliography"/>
  </ds:schemaRefs>
</ds:datastoreItem>
</file>

<file path=customXml/itemProps2.xml><?xml version="1.0" encoding="utf-8"?>
<ds:datastoreItem xmlns:ds="http://schemas.openxmlformats.org/officeDocument/2006/customXml" ds:itemID="{BC1756D0-891F-4D13-8E62-3F13E4E09AEC}">
  <ds:schemaRefs>
    <ds:schemaRef ds:uri="http://schemas.openxmlformats.org/officeDocument/2006/bibliography"/>
  </ds:schemaRefs>
</ds:datastoreItem>
</file>

<file path=customXml/itemProps3.xml><?xml version="1.0" encoding="utf-8"?>
<ds:datastoreItem xmlns:ds="http://schemas.openxmlformats.org/officeDocument/2006/customXml" ds:itemID="{3191CA55-E83B-4603-B956-3B0E2EFE8C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77</Pages>
  <Words>11877</Words>
  <Characters>67703</Characters>
  <Application>Microsoft Office Word</Application>
  <DocSecurity>0</DocSecurity>
  <Lines>564</Lines>
  <Paragraphs>158</Paragraphs>
  <ScaleCrop>false</ScaleCrop>
  <HeadingPairs>
    <vt:vector size="2" baseType="variant">
      <vt:variant>
        <vt:lpstr>Title</vt:lpstr>
      </vt:variant>
      <vt:variant>
        <vt:i4>1</vt:i4>
      </vt:variant>
    </vt:vector>
  </HeadingPairs>
  <TitlesOfParts>
    <vt:vector size="1" baseType="lpstr">
      <vt:lpstr>Automating software updates for offline virtual machines stored in VMM library using SCVMM 2007 and SCCM 2007</vt:lpstr>
    </vt:vector>
  </TitlesOfParts>
  <Manager>Jim Cox</Manager>
  <Company>Microsoft Corporation</Company>
  <LinksUpToDate>false</LinksUpToDate>
  <CharactersWithSpaces>79422</CharactersWithSpaces>
  <SharedDoc>false</SharedDoc>
  <HLinks>
    <vt:vector size="48" baseType="variant">
      <vt:variant>
        <vt:i4>1245241</vt:i4>
      </vt:variant>
      <vt:variant>
        <vt:i4>71</vt:i4>
      </vt:variant>
      <vt:variant>
        <vt:i4>0</vt:i4>
      </vt:variant>
      <vt:variant>
        <vt:i4>5</vt:i4>
      </vt:variant>
      <vt:variant>
        <vt:lpwstr/>
      </vt:variant>
      <vt:variant>
        <vt:lpwstr>_Toc180997122</vt:lpwstr>
      </vt:variant>
      <vt:variant>
        <vt:i4>1245241</vt:i4>
      </vt:variant>
      <vt:variant>
        <vt:i4>65</vt:i4>
      </vt:variant>
      <vt:variant>
        <vt:i4>0</vt:i4>
      </vt:variant>
      <vt:variant>
        <vt:i4>5</vt:i4>
      </vt:variant>
      <vt:variant>
        <vt:lpwstr/>
      </vt:variant>
      <vt:variant>
        <vt:lpwstr>_Toc180997121</vt:lpwstr>
      </vt:variant>
      <vt:variant>
        <vt:i4>1245241</vt:i4>
      </vt:variant>
      <vt:variant>
        <vt:i4>59</vt:i4>
      </vt:variant>
      <vt:variant>
        <vt:i4>0</vt:i4>
      </vt:variant>
      <vt:variant>
        <vt:i4>5</vt:i4>
      </vt:variant>
      <vt:variant>
        <vt:lpwstr/>
      </vt:variant>
      <vt:variant>
        <vt:lpwstr>_Toc180997120</vt:lpwstr>
      </vt:variant>
      <vt:variant>
        <vt:i4>1048633</vt:i4>
      </vt:variant>
      <vt:variant>
        <vt:i4>53</vt:i4>
      </vt:variant>
      <vt:variant>
        <vt:i4>0</vt:i4>
      </vt:variant>
      <vt:variant>
        <vt:i4>5</vt:i4>
      </vt:variant>
      <vt:variant>
        <vt:lpwstr/>
      </vt:variant>
      <vt:variant>
        <vt:lpwstr>_Toc180997119</vt:lpwstr>
      </vt:variant>
      <vt:variant>
        <vt:i4>1048633</vt:i4>
      </vt:variant>
      <vt:variant>
        <vt:i4>47</vt:i4>
      </vt:variant>
      <vt:variant>
        <vt:i4>0</vt:i4>
      </vt:variant>
      <vt:variant>
        <vt:i4>5</vt:i4>
      </vt:variant>
      <vt:variant>
        <vt:lpwstr/>
      </vt:variant>
      <vt:variant>
        <vt:lpwstr>_Toc180997118</vt:lpwstr>
      </vt:variant>
      <vt:variant>
        <vt:i4>1048633</vt:i4>
      </vt:variant>
      <vt:variant>
        <vt:i4>41</vt:i4>
      </vt:variant>
      <vt:variant>
        <vt:i4>0</vt:i4>
      </vt:variant>
      <vt:variant>
        <vt:i4>5</vt:i4>
      </vt:variant>
      <vt:variant>
        <vt:lpwstr/>
      </vt:variant>
      <vt:variant>
        <vt:lpwstr>_Toc180997117</vt:lpwstr>
      </vt:variant>
      <vt:variant>
        <vt:i4>1048633</vt:i4>
      </vt:variant>
      <vt:variant>
        <vt:i4>35</vt:i4>
      </vt:variant>
      <vt:variant>
        <vt:i4>0</vt:i4>
      </vt:variant>
      <vt:variant>
        <vt:i4>5</vt:i4>
      </vt:variant>
      <vt:variant>
        <vt:lpwstr/>
      </vt:variant>
      <vt:variant>
        <vt:lpwstr>_Toc180997116</vt:lpwstr>
      </vt:variant>
      <vt:variant>
        <vt:i4>1048633</vt:i4>
      </vt:variant>
      <vt:variant>
        <vt:i4>29</vt:i4>
      </vt:variant>
      <vt:variant>
        <vt:i4>0</vt:i4>
      </vt:variant>
      <vt:variant>
        <vt:i4>5</vt:i4>
      </vt:variant>
      <vt:variant>
        <vt:lpwstr/>
      </vt:variant>
      <vt:variant>
        <vt:lpwstr>_Toc180997115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Automating software updates for offline virtual machines stored in VMM library using SCVMM 2007 and SCCM 2007</dc:title>
  <dc:subject>Technical Solution Whitepaper</dc:subject>
  <dc:creator>Clint Rousseau</dc:creator>
  <cp:keywords>Software Updates, Virtual Libraries</cp:keywords>
  <cp:lastModifiedBy>Clint Rousseau</cp:lastModifiedBy>
  <cp:revision>2</cp:revision>
  <cp:lastPrinted>2003-11-04T11:36:00Z</cp:lastPrinted>
  <dcterms:created xsi:type="dcterms:W3CDTF">2008-02-27T20:53:00Z</dcterms:created>
  <dcterms:modified xsi:type="dcterms:W3CDTF">2008-02-27T20:53:00Z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tomer">
    <vt:lpwstr>Management Solutions Division</vt:lpwstr>
  </property>
  <property fmtid="{D5CDD505-2E9C-101B-9397-08002B2CF9AE}" pid="3" name="Version">
    <vt:lpwstr>1.6</vt:lpwstr>
  </property>
  <property fmtid="{D5CDD505-2E9C-101B-9397-08002B2CF9AE}" pid="4" name="AuthorEmail">
    <vt:lpwstr>clintr@microsoft.com</vt:lpwstr>
  </property>
  <property fmtid="{D5CDD505-2E9C-101B-9397-08002B2CF9AE}" pid="5" name="AuthorPosition">
    <vt:lpwstr>Architect</vt:lpwstr>
  </property>
  <property fmtid="{D5CDD505-2E9C-101B-9397-08002B2CF9AE}" pid="6" name="DocCategory">
    <vt:lpwstr> </vt:lpwstr>
  </property>
  <property fmtid="{D5CDD505-2E9C-101B-9397-08002B2CF9AE}" pid="7" name="DocType">
    <vt:lpwstr> </vt:lpwstr>
  </property>
  <property fmtid="{D5CDD505-2E9C-101B-9397-08002B2CF9AE}" pid="8" name="Status">
    <vt:lpwstr>FINAL</vt:lpwstr>
  </property>
  <property fmtid="{D5CDD505-2E9C-101B-9397-08002B2CF9AE}" pid="9" name="Confidential">
    <vt:lpwstr>0</vt:lpwstr>
  </property>
</Properties>
</file>